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1E" w:rsidRPr="008A428B" w:rsidRDefault="00FB001E">
      <w:pPr>
        <w:jc w:val="both"/>
        <w:rPr>
          <w:rFonts w:asciiTheme="minorHAnsi" w:hAnsiTheme="minorHAnsi" w:cstheme="minorHAnsi"/>
          <w:color w:val="000000" w:themeColor="text1"/>
        </w:rPr>
        <w:sectPr w:rsidR="00D8091E" w:rsidRPr="008A428B" w:rsidSect="00FB001E">
          <w:footerReference w:type="default" r:id="rId8"/>
          <w:pgSz w:w="11910" w:h="16840"/>
          <w:pgMar w:top="1580" w:right="1280" w:bottom="680" w:left="1280" w:header="0" w:footer="498" w:gutter="0"/>
          <w:pgNumType w:start="0"/>
          <w:cols w:space="720"/>
        </w:sectPr>
      </w:pPr>
      <w:r w:rsidRPr="008A428B">
        <w:rPr>
          <w:rFonts w:asciiTheme="minorHAnsi" w:hAnsiTheme="minorHAnsi" w:cstheme="minorHAnsi"/>
          <w:noProof/>
          <w:color w:val="000000" w:themeColor="text1"/>
          <w:lang w:eastAsia="fr-FR"/>
        </w:rPr>
        <mc:AlternateContent>
          <mc:Choice Requires="wps">
            <w:drawing>
              <wp:anchor distT="0" distB="0" distL="114300" distR="114300" simplePos="0" relativeHeight="486706176" behindDoc="1" locked="0" layoutInCell="1" allowOverlap="1">
                <wp:simplePos x="0" y="0"/>
                <wp:positionH relativeFrom="page">
                  <wp:posOffset>21946</wp:posOffset>
                </wp:positionH>
                <wp:positionV relativeFrom="paragraph">
                  <wp:posOffset>-1003300</wp:posOffset>
                </wp:positionV>
                <wp:extent cx="7519721" cy="10665562"/>
                <wp:effectExtent l="0" t="0" r="24130" b="21590"/>
                <wp:wrapNone/>
                <wp:docPr id="4" name="Rectangle 4"/>
                <wp:cNvGraphicFramePr/>
                <a:graphic xmlns:a="http://schemas.openxmlformats.org/drawingml/2006/main">
                  <a:graphicData uri="http://schemas.microsoft.com/office/word/2010/wordprocessingShape">
                    <wps:wsp>
                      <wps:cNvSpPr/>
                      <wps:spPr>
                        <a:xfrm>
                          <a:off x="0" y="0"/>
                          <a:ext cx="7519721" cy="10665562"/>
                        </a:xfrm>
                        <a:prstGeom prst="rect">
                          <a:avLst/>
                        </a:prstGeom>
                      </wps:spPr>
                      <wps:style>
                        <a:lnRef idx="2">
                          <a:schemeClr val="accent1"/>
                        </a:lnRef>
                        <a:fillRef idx="1">
                          <a:schemeClr val="lt1"/>
                        </a:fillRef>
                        <a:effectRef idx="0">
                          <a:schemeClr val="accent1"/>
                        </a:effectRef>
                        <a:fontRef idx="minor">
                          <a:schemeClr val="dk1"/>
                        </a:fontRef>
                      </wps:style>
                      <wps:txbx>
                        <w:txbxContent>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Pr="00C5720C" w:rsidRDefault="005F1113" w:rsidP="00C5720C">
                            <w:pPr>
                              <w:widowControl/>
                              <w:autoSpaceDE/>
                              <w:autoSpaceDN/>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t xml:space="preserve">                                                               </w:t>
                            </w:r>
                            <w:r w:rsidRPr="00C5720C">
                              <w:rPr>
                                <w:rFonts w:ascii="Times New Roman" w:eastAsia="Times New Roman" w:hAnsi="Times New Roman" w:cs="Times New Roman"/>
                                <w:noProof/>
                                <w:sz w:val="24"/>
                                <w:szCs w:val="24"/>
                                <w:lang w:eastAsia="fr-FR"/>
                              </w:rPr>
                              <w:drawing>
                                <wp:inline distT="0" distB="0" distL="0" distR="0" wp14:anchorId="0AF51393" wp14:editId="4C54AE11">
                                  <wp:extent cx="2463800" cy="1847850"/>
                                  <wp:effectExtent l="0" t="0" r="0" b="0"/>
                                  <wp:docPr id="10" name="Image 10" descr="C:\Users\abelin\Desktop\télé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elin\Desktop\téléchar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a:effectLst>
                                            <a:softEdge rad="63500"/>
                                          </a:effectLst>
                                        </pic:spPr>
                                      </pic:pic>
                                    </a:graphicData>
                                  </a:graphic>
                                </wp:inline>
                              </w:drawing>
                            </w:r>
                          </w:p>
                          <w:p w:rsidR="005F1113" w:rsidRPr="00C5720C" w:rsidRDefault="005F1113" w:rsidP="00C5720C">
                            <w:pPr>
                              <w:widowControl/>
                              <w:autoSpaceDE/>
                              <w:autoSpaceDN/>
                              <w:spacing w:before="100" w:beforeAutospacing="1" w:after="100" w:afterAutospacing="1"/>
                              <w:rPr>
                                <w:rFonts w:ascii="Times New Roman" w:eastAsia="Times New Roman" w:hAnsi="Times New Roman" w:cs="Times New Roman"/>
                                <w:sz w:val="24"/>
                                <w:szCs w:val="24"/>
                                <w:lang w:eastAsia="fr-FR"/>
                              </w:rPr>
                            </w:pPr>
                          </w:p>
                          <w:p w:rsidR="005F1113" w:rsidRDefault="005F1113" w:rsidP="001C1356">
                            <w:pPr>
                              <w:jc w:val="center"/>
                              <w:rPr>
                                <w:b/>
                                <w:bCs/>
                              </w:rPr>
                            </w:pPr>
                          </w:p>
                          <w:p w:rsidR="005F1113" w:rsidRDefault="005F1113" w:rsidP="00F80D23">
                            <w:pPr>
                              <w:rPr>
                                <w:b/>
                                <w:bCs/>
                              </w:rPr>
                            </w:pPr>
                          </w:p>
                          <w:p w:rsidR="005F1113" w:rsidRPr="001C1356" w:rsidRDefault="005F1113" w:rsidP="001C1356">
                            <w:pPr>
                              <w:jc w:val="center"/>
                              <w:rPr>
                                <w:b/>
                                <w:bCs/>
                              </w:rPr>
                            </w:pPr>
                            <w:r w:rsidRPr="001C1356">
                              <w:rPr>
                                <w:b/>
                                <w:bCs/>
                              </w:rPr>
                              <w:t>Article L121-1 du Code Général de la Fonction Publique</w:t>
                            </w:r>
                          </w:p>
                          <w:p w:rsidR="005F1113" w:rsidRPr="00F80D23" w:rsidRDefault="005F1113" w:rsidP="001C1356">
                            <w:pPr>
                              <w:jc w:val="center"/>
                              <w:rPr>
                                <w:b/>
                                <w:sz w:val="26"/>
                                <w:szCs w:val="26"/>
                              </w:rPr>
                            </w:pPr>
                            <w:r w:rsidRPr="001C1356">
                              <w:rPr>
                                <w:b/>
                              </w:rPr>
                              <w:br/>
                            </w:r>
                            <w:r w:rsidRPr="00F80D23">
                              <w:rPr>
                                <w:b/>
                                <w:sz w:val="26"/>
                                <w:szCs w:val="26"/>
                              </w:rPr>
                              <w:t>L'agent public exerce ses fonctions avec dignité, impartialité, intégrité et probité.</w:t>
                            </w:r>
                          </w:p>
                          <w:p w:rsidR="005F1113" w:rsidRDefault="005F1113" w:rsidP="001C1356">
                            <w:pPr>
                              <w:jc w:val="center"/>
                              <w:rPr>
                                <w:b/>
                              </w:rPr>
                            </w:pPr>
                          </w:p>
                          <w:p w:rsidR="005F1113" w:rsidRDefault="005F1113" w:rsidP="001C1356">
                            <w:pPr>
                              <w:jc w:val="center"/>
                              <w:rPr>
                                <w:b/>
                              </w:rPr>
                            </w:pPr>
                          </w:p>
                          <w:p w:rsidR="005F1113" w:rsidRDefault="005F1113" w:rsidP="001C1356">
                            <w:pPr>
                              <w:jc w:val="center"/>
                            </w:pPr>
                            <w:r>
                              <w:rPr>
                                <w:noProof/>
                                <w:lang w:eastAsia="fr-FR"/>
                              </w:rPr>
                              <w:drawing>
                                <wp:inline distT="0" distB="0" distL="0" distR="0" wp14:anchorId="0A9C002D" wp14:editId="1DBF7FEA">
                                  <wp:extent cx="1238250" cy="1152525"/>
                                  <wp:effectExtent l="0" t="0" r="0" b="0"/>
                                  <wp:docPr id="7" name="Image 10" descr="https://drive.google.com/uc?id=1pXJivCSkIyzVNA2zI6ulWRyX_dSYAbLg"/>
                                  <wp:cNvGraphicFramePr/>
                                  <a:graphic xmlns:a="http://schemas.openxmlformats.org/drawingml/2006/main">
                                    <a:graphicData uri="http://schemas.openxmlformats.org/drawingml/2006/picture">
                                      <pic:pic xmlns:pic="http://schemas.openxmlformats.org/drawingml/2006/picture">
                                        <pic:nvPicPr>
                                          <pic:cNvPr id="1" name="Image 10" descr="https://drive.google.com/uc?id=1pXJivCSkIyzVNA2zI6ulWRyX_dSYAbL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75pt;margin-top:-79pt;width:592.1pt;height:839.8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" fillcolor="white [3201]" strokecolor="#4f81bd [3204]" strokeweight="2pt">
                <v:textbox>
                  <w:txbxContent>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Default="005F1113" w:rsidP="001C1356">
                      <w:pPr>
                        <w:jc w:val="center"/>
                        <w:rPr>
                          <w:b/>
                          <w:bCs/>
                        </w:rPr>
                      </w:pPr>
                    </w:p>
                    <w:p w:rsidR="005F1113" w:rsidRPr="00C5720C" w:rsidRDefault="005F1113" w:rsidP="00C5720C">
                      <w:pPr>
                        <w:widowControl/>
                        <w:autoSpaceDE/>
                        <w:autoSpaceDN/>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t xml:space="preserve">                                                               </w:t>
                      </w:r>
                      <w:r w:rsidRPr="00C5720C">
                        <w:rPr>
                          <w:rFonts w:ascii="Times New Roman" w:eastAsia="Times New Roman" w:hAnsi="Times New Roman" w:cs="Times New Roman"/>
                          <w:noProof/>
                          <w:sz w:val="24"/>
                          <w:szCs w:val="24"/>
                          <w:lang w:eastAsia="fr-FR"/>
                        </w:rPr>
                        <w:drawing>
                          <wp:inline distT="0" distB="0" distL="0" distR="0" wp14:anchorId="0AF51393" wp14:editId="4C54AE11">
                            <wp:extent cx="2463800" cy="1847850"/>
                            <wp:effectExtent l="0" t="0" r="0" b="0"/>
                            <wp:docPr id="10" name="Image 10" descr="C:\Users\abelin\Desktop\télé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elin\Desktop\télécharg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a:effectLst>
                                      <a:softEdge rad="63500"/>
                                    </a:effectLst>
                                  </pic:spPr>
                                </pic:pic>
                              </a:graphicData>
                            </a:graphic>
                          </wp:inline>
                        </w:drawing>
                      </w:r>
                    </w:p>
                    <w:p w:rsidR="005F1113" w:rsidRPr="00C5720C" w:rsidRDefault="005F1113" w:rsidP="00C5720C">
                      <w:pPr>
                        <w:widowControl/>
                        <w:autoSpaceDE/>
                        <w:autoSpaceDN/>
                        <w:spacing w:before="100" w:beforeAutospacing="1" w:after="100" w:afterAutospacing="1"/>
                        <w:rPr>
                          <w:rFonts w:ascii="Times New Roman" w:eastAsia="Times New Roman" w:hAnsi="Times New Roman" w:cs="Times New Roman"/>
                          <w:sz w:val="24"/>
                          <w:szCs w:val="24"/>
                          <w:lang w:eastAsia="fr-FR"/>
                        </w:rPr>
                      </w:pPr>
                    </w:p>
                    <w:p w:rsidR="005F1113" w:rsidRDefault="005F1113" w:rsidP="001C1356">
                      <w:pPr>
                        <w:jc w:val="center"/>
                        <w:rPr>
                          <w:b/>
                          <w:bCs/>
                        </w:rPr>
                      </w:pPr>
                    </w:p>
                    <w:p w:rsidR="005F1113" w:rsidRDefault="005F1113" w:rsidP="00F80D23">
                      <w:pPr>
                        <w:rPr>
                          <w:b/>
                          <w:bCs/>
                        </w:rPr>
                      </w:pPr>
                    </w:p>
                    <w:p w:rsidR="005F1113" w:rsidRPr="001C1356" w:rsidRDefault="005F1113" w:rsidP="001C1356">
                      <w:pPr>
                        <w:jc w:val="center"/>
                        <w:rPr>
                          <w:b/>
                          <w:bCs/>
                        </w:rPr>
                      </w:pPr>
                      <w:r w:rsidRPr="001C1356">
                        <w:rPr>
                          <w:b/>
                          <w:bCs/>
                        </w:rPr>
                        <w:t>Article L121-1 du Code Général de la Fonction Publique</w:t>
                      </w:r>
                    </w:p>
                    <w:p w:rsidR="005F1113" w:rsidRPr="00F80D23" w:rsidRDefault="005F1113" w:rsidP="001C1356">
                      <w:pPr>
                        <w:jc w:val="center"/>
                        <w:rPr>
                          <w:b/>
                          <w:sz w:val="26"/>
                          <w:szCs w:val="26"/>
                        </w:rPr>
                      </w:pPr>
                      <w:r w:rsidRPr="001C1356">
                        <w:rPr>
                          <w:b/>
                        </w:rPr>
                        <w:br/>
                      </w:r>
                      <w:r w:rsidRPr="00F80D23">
                        <w:rPr>
                          <w:b/>
                          <w:sz w:val="26"/>
                          <w:szCs w:val="26"/>
                        </w:rPr>
                        <w:t>L'agent public exerce ses fonctions avec dignité, impartialité, intégrité et probité.</w:t>
                      </w:r>
                    </w:p>
                    <w:p w:rsidR="005F1113" w:rsidRDefault="005F1113" w:rsidP="001C1356">
                      <w:pPr>
                        <w:jc w:val="center"/>
                        <w:rPr>
                          <w:b/>
                        </w:rPr>
                      </w:pPr>
                    </w:p>
                    <w:p w:rsidR="005F1113" w:rsidRDefault="005F1113" w:rsidP="001C1356">
                      <w:pPr>
                        <w:jc w:val="center"/>
                        <w:rPr>
                          <w:b/>
                        </w:rPr>
                      </w:pPr>
                    </w:p>
                    <w:p w:rsidR="005F1113" w:rsidRDefault="005F1113" w:rsidP="001C1356">
                      <w:pPr>
                        <w:jc w:val="center"/>
                      </w:pPr>
                      <w:r>
                        <w:rPr>
                          <w:noProof/>
                          <w:lang w:eastAsia="fr-FR"/>
                        </w:rPr>
                        <w:drawing>
                          <wp:inline distT="0" distB="0" distL="0" distR="0" wp14:anchorId="0A9C002D" wp14:editId="1DBF7FEA">
                            <wp:extent cx="1238250" cy="1152525"/>
                            <wp:effectExtent l="0" t="0" r="0" b="0"/>
                            <wp:docPr id="7" name="Image 10" descr="https://drive.google.com/uc?id=1pXJivCSkIyzVNA2zI6ulWRyX_dSYAbLg"/>
                            <wp:cNvGraphicFramePr/>
                            <a:graphic xmlns:a="http://schemas.openxmlformats.org/drawingml/2006/main">
                              <a:graphicData uri="http://schemas.openxmlformats.org/drawingml/2006/picture">
                                <pic:pic xmlns:pic="http://schemas.openxmlformats.org/drawingml/2006/picture">
                                  <pic:nvPicPr>
                                    <pic:cNvPr id="1" name="Image 10" descr="https://drive.google.com/uc?id=1pXJivCSkIyzVNA2zI6ulWRyX_dSYAbL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p>
                  </w:txbxContent>
                </v:textbox>
                <w10:wrap anchorx="page"/>
              </v:rect>
            </w:pict>
          </mc:Fallback>
        </mc:AlternateContent>
      </w:r>
    </w:p>
    <w:p w:rsidR="00D8091E" w:rsidRPr="008A428B" w:rsidRDefault="001C1356" w:rsidP="003F7817">
      <w:pPr>
        <w:jc w:val="center"/>
        <w:rPr>
          <w:rFonts w:asciiTheme="minorHAnsi" w:hAnsiTheme="minorHAnsi" w:cstheme="minorHAnsi"/>
          <w:color w:val="000000" w:themeColor="text1"/>
        </w:rPr>
        <w:sectPr w:rsidR="00D8091E" w:rsidRPr="008A428B">
          <w:type w:val="continuous"/>
          <w:pgSz w:w="11910" w:h="16840"/>
          <w:pgMar w:top="1379" w:right="1280" w:bottom="1435" w:left="1280" w:header="720" w:footer="720" w:gutter="0"/>
          <w:cols w:space="720"/>
        </w:sectPr>
      </w:pPr>
      <w:r w:rsidRPr="008A428B">
        <w:rPr>
          <w:rFonts w:asciiTheme="minorHAnsi" w:hAnsiTheme="minorHAnsi" w:cstheme="minorHAnsi"/>
          <w:noProof/>
          <w:color w:val="000000" w:themeColor="text1"/>
          <w:lang w:eastAsia="fr-FR"/>
        </w:rPr>
        <w:lastRenderedPageBreak/>
        <w:drawing>
          <wp:anchor distT="0" distB="0" distL="114300" distR="114300" simplePos="0" relativeHeight="486707200" behindDoc="0" locked="0" layoutInCell="1" allowOverlap="1" wp14:anchorId="30383C3E" wp14:editId="786BF4C8">
            <wp:simplePos x="0" y="0"/>
            <wp:positionH relativeFrom="margin">
              <wp:posOffset>-565785</wp:posOffset>
            </wp:positionH>
            <wp:positionV relativeFrom="paragraph">
              <wp:posOffset>6979285</wp:posOffset>
            </wp:positionV>
            <wp:extent cx="644743" cy="949481"/>
            <wp:effectExtent l="0" t="0" r="3175" b="3175"/>
            <wp:wrapNone/>
            <wp:docPr id="5" name="Image 5" descr="Amazon.fr - Code général de la fonction publique 2023 2ed - Annoté et  commenté - Savignac, Jean-Charles, Michel, Jérôme, Lambolez, Fabienne,  Sprungard, Suzanne, De Gaudemont, Christelle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fr - Code général de la fonction publique 2023 2ed - Annoté et  commenté - Savignac, Jean-Charles, Michel, Jérôme, Lambolez, Fabienne,  Sprungard, Suzanne, De Gaudemont, Christelle - Livr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462" t="-820" r="33172" b="13913"/>
                    <a:stretch/>
                  </pic:blipFill>
                  <pic:spPr bwMode="auto">
                    <a:xfrm>
                      <a:off x="0" y="0"/>
                      <a:ext cx="644743" cy="9494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428B">
        <w:rPr>
          <w:noProof/>
          <w:lang w:eastAsia="fr-FR"/>
        </w:rPr>
        <mc:AlternateContent>
          <mc:Choice Requires="wps">
            <w:drawing>
              <wp:anchor distT="0" distB="0" distL="114300" distR="114300" simplePos="0" relativeHeight="486705152" behindDoc="0" locked="0" layoutInCell="1" allowOverlap="1" wp14:anchorId="75CF5E7D" wp14:editId="2F68EA01">
                <wp:simplePos x="0" y="0"/>
                <wp:positionH relativeFrom="margin">
                  <wp:posOffset>686444</wp:posOffset>
                </wp:positionH>
                <wp:positionV relativeFrom="paragraph">
                  <wp:posOffset>2229864</wp:posOffset>
                </wp:positionV>
                <wp:extent cx="1828800" cy="1828800"/>
                <wp:effectExtent l="0" t="0" r="0" b="889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1113" w:rsidRDefault="005F1113" w:rsidP="00F42EB4">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REGLEMENT INTERIEUR</w:t>
                            </w:r>
                          </w:p>
                          <w:p w:rsidR="005F1113" w:rsidRDefault="005F1113" w:rsidP="001C135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COMMUNE DE </w:t>
                            </w:r>
                          </w:p>
                          <w:p w:rsidR="005F1113" w:rsidRDefault="005F1113" w:rsidP="001C135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F1113" w:rsidRPr="00F42EB4" w:rsidRDefault="005F1113" w:rsidP="001C135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CF5E7D" id="_x0000_t202" coordsize="21600,21600" o:spt="202" path="m,l,21600r21600,l21600,xe">
                <v:stroke joinstyle="miter"/>
                <v:path gradientshapeok="t" o:connecttype="rect"/>
              </v:shapetype>
              <v:shape id="Zone de texte 1" o:spid="_x0000_s1027" type="#_x0000_t202" style="position:absolute;left:0;text-align:left;margin-left:54.05pt;margin-top:175.6pt;width:2in;height:2in;z-index:4867051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JJgIAAFM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" filled="f" stroked="f">
                <v:textbox style="mso-fit-shape-to-text:t">
                  <w:txbxContent>
                    <w:p w:rsidR="005F1113" w:rsidRDefault="005F1113" w:rsidP="00F42EB4">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REGLEMENT INTERIEUR</w:t>
                      </w:r>
                    </w:p>
                    <w:p w:rsidR="005F1113" w:rsidRDefault="005F1113" w:rsidP="001C135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COMMUNE DE </w:t>
                      </w:r>
                    </w:p>
                    <w:p w:rsidR="005F1113" w:rsidRDefault="005F1113" w:rsidP="001C135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F1113" w:rsidRPr="00F42EB4" w:rsidRDefault="005F1113" w:rsidP="001C135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C5720C" w:rsidRPr="008A428B" w:rsidRDefault="00F42EB4" w:rsidP="00C5720C">
      <w:pPr>
        <w:pStyle w:val="Titre4"/>
        <w:spacing w:before="37"/>
        <w:ind w:left="136"/>
        <w:jc w:val="left"/>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Préambule</w:t>
      </w:r>
    </w:p>
    <w:p w:rsidR="00560385" w:rsidRPr="008A428B" w:rsidRDefault="00EA5DF6" w:rsidP="005E4309">
      <w:pPr>
        <w:pStyle w:val="Titre4"/>
        <w:spacing w:before="37"/>
        <w:ind w:left="136"/>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Le R</w:t>
      </w:r>
      <w:r w:rsidR="00560385" w:rsidRPr="008A428B">
        <w:rPr>
          <w:rFonts w:asciiTheme="minorHAnsi" w:hAnsiTheme="minorHAnsi" w:cstheme="minorHAnsi"/>
          <w:b w:val="0"/>
          <w:color w:val="000000" w:themeColor="text1"/>
        </w:rPr>
        <w:t>èglement</w:t>
      </w:r>
      <w:r w:rsidRPr="008A428B">
        <w:rPr>
          <w:rFonts w:asciiTheme="minorHAnsi" w:hAnsiTheme="minorHAnsi" w:cstheme="minorHAnsi"/>
          <w:b w:val="0"/>
          <w:color w:val="000000" w:themeColor="text1"/>
        </w:rPr>
        <w:t xml:space="preserve"> intérieur ne relève d’aucune disposition normative et re</w:t>
      </w:r>
      <w:r w:rsidR="006F04BD" w:rsidRPr="008A428B">
        <w:rPr>
          <w:rFonts w:asciiTheme="minorHAnsi" w:hAnsiTheme="minorHAnsi" w:cstheme="minorHAnsi"/>
          <w:b w:val="0"/>
          <w:color w:val="000000" w:themeColor="text1"/>
        </w:rPr>
        <w:t>nvoi à diverses délibérations prise par</w:t>
      </w:r>
      <w:r w:rsidRPr="008A428B">
        <w:rPr>
          <w:rFonts w:asciiTheme="minorHAnsi" w:hAnsiTheme="minorHAnsi" w:cstheme="minorHAnsi"/>
          <w:b w:val="0"/>
          <w:color w:val="000000" w:themeColor="text1"/>
        </w:rPr>
        <w:t xml:space="preserve"> conseil municipal</w:t>
      </w:r>
      <w:r w:rsidR="006F04BD" w:rsidRPr="008A428B">
        <w:rPr>
          <w:rFonts w:asciiTheme="minorHAnsi" w:hAnsiTheme="minorHAnsi" w:cstheme="minorHAnsi"/>
          <w:b w:val="0"/>
          <w:color w:val="000000" w:themeColor="text1"/>
        </w:rPr>
        <w:t xml:space="preserve"> </w:t>
      </w:r>
      <w:r w:rsidR="006F04BD" w:rsidRPr="005F1113">
        <w:rPr>
          <w:rFonts w:asciiTheme="minorHAnsi" w:hAnsiTheme="minorHAnsi" w:cstheme="minorHAnsi"/>
          <w:b w:val="0"/>
          <w:color w:val="000000" w:themeColor="text1"/>
          <w:highlight w:val="yellow"/>
        </w:rPr>
        <w:t xml:space="preserve">de </w:t>
      </w:r>
      <w:proofErr w:type="spellStart"/>
      <w:r w:rsidR="005F1113" w:rsidRPr="005F1113">
        <w:rPr>
          <w:rFonts w:asciiTheme="minorHAnsi" w:hAnsiTheme="minorHAnsi" w:cstheme="minorHAnsi"/>
          <w:b w:val="0"/>
          <w:color w:val="000000" w:themeColor="text1"/>
          <w:highlight w:val="yellow"/>
        </w:rPr>
        <w:t>Xxxxxxxx</w:t>
      </w:r>
      <w:proofErr w:type="spellEnd"/>
      <w:r w:rsidR="005F1113" w:rsidRPr="005F1113">
        <w:rPr>
          <w:rFonts w:asciiTheme="minorHAnsi" w:hAnsiTheme="minorHAnsi" w:cstheme="minorHAnsi"/>
          <w:b w:val="0"/>
          <w:color w:val="000000" w:themeColor="text1"/>
          <w:highlight w:val="yellow"/>
        </w:rPr>
        <w:t xml:space="preserve"> </w:t>
      </w:r>
      <w:proofErr w:type="gramStart"/>
      <w:r w:rsidR="005F1113" w:rsidRPr="005F1113">
        <w:rPr>
          <w:rFonts w:asciiTheme="minorHAnsi" w:hAnsiTheme="minorHAnsi" w:cstheme="minorHAnsi"/>
          <w:b w:val="0"/>
          <w:color w:val="000000" w:themeColor="text1"/>
          <w:highlight w:val="yellow"/>
        </w:rPr>
        <w:t xml:space="preserve">  </w:t>
      </w:r>
      <w:r w:rsidRPr="008A428B">
        <w:rPr>
          <w:rFonts w:asciiTheme="minorHAnsi" w:hAnsiTheme="minorHAnsi" w:cstheme="minorHAnsi"/>
          <w:b w:val="0"/>
          <w:color w:val="000000" w:themeColor="text1"/>
        </w:rPr>
        <w:t>.</w:t>
      </w:r>
      <w:proofErr w:type="gramEnd"/>
      <w:r w:rsidRPr="008A428B">
        <w:rPr>
          <w:rFonts w:asciiTheme="minorHAnsi" w:hAnsiTheme="minorHAnsi" w:cstheme="minorHAnsi"/>
          <w:b w:val="0"/>
          <w:color w:val="000000" w:themeColor="text1"/>
        </w:rPr>
        <w:t xml:space="preserve"> Il n’</w:t>
      </w:r>
      <w:r w:rsidR="003F7817" w:rsidRPr="008A428B">
        <w:rPr>
          <w:rFonts w:asciiTheme="minorHAnsi" w:hAnsiTheme="minorHAnsi" w:cstheme="minorHAnsi"/>
          <w:b w:val="0"/>
          <w:color w:val="000000" w:themeColor="text1"/>
        </w:rPr>
        <w:t xml:space="preserve">a pour </w:t>
      </w:r>
      <w:r w:rsidRPr="008A428B">
        <w:rPr>
          <w:rFonts w:asciiTheme="minorHAnsi" w:hAnsiTheme="minorHAnsi" w:cstheme="minorHAnsi"/>
          <w:b w:val="0"/>
          <w:color w:val="000000" w:themeColor="text1"/>
        </w:rPr>
        <w:t>dessein que</w:t>
      </w:r>
      <w:r w:rsidR="00560385" w:rsidRPr="008A428B">
        <w:rPr>
          <w:rFonts w:asciiTheme="minorHAnsi" w:hAnsiTheme="minorHAnsi" w:cstheme="minorHAnsi"/>
          <w:b w:val="0"/>
          <w:color w:val="000000" w:themeColor="text1"/>
        </w:rPr>
        <w:t xml:space="preserve"> d’organiser la vie et les conditions d’exécution du travail au</w:t>
      </w:r>
      <w:r w:rsidR="00560385" w:rsidRPr="008A428B">
        <w:rPr>
          <w:rFonts w:asciiTheme="minorHAnsi" w:hAnsiTheme="minorHAnsi" w:cstheme="minorHAnsi"/>
          <w:b w:val="0"/>
          <w:color w:val="000000" w:themeColor="text1"/>
          <w:spacing w:val="1"/>
        </w:rPr>
        <w:t xml:space="preserve"> </w:t>
      </w:r>
      <w:r w:rsidR="00560385" w:rsidRPr="008A428B">
        <w:rPr>
          <w:rFonts w:asciiTheme="minorHAnsi" w:hAnsiTheme="minorHAnsi" w:cstheme="minorHAnsi"/>
          <w:b w:val="0"/>
          <w:color w:val="000000" w:themeColor="text1"/>
        </w:rPr>
        <w:t xml:space="preserve">sein de </w:t>
      </w:r>
      <w:r w:rsidRPr="008A428B">
        <w:rPr>
          <w:rFonts w:asciiTheme="minorHAnsi" w:hAnsiTheme="minorHAnsi" w:cstheme="minorHAnsi"/>
          <w:b w:val="0"/>
          <w:color w:val="000000" w:themeColor="text1"/>
        </w:rPr>
        <w:t xml:space="preserve">la commune </w:t>
      </w:r>
      <w:r w:rsidRPr="005F1113">
        <w:rPr>
          <w:rFonts w:asciiTheme="minorHAnsi" w:hAnsiTheme="minorHAnsi" w:cstheme="minorHAnsi"/>
          <w:b w:val="0"/>
          <w:color w:val="000000" w:themeColor="text1"/>
          <w:highlight w:val="yellow"/>
        </w:rPr>
        <w:t xml:space="preserve">de </w:t>
      </w:r>
      <w:proofErr w:type="spellStart"/>
      <w:r w:rsidR="005F1113" w:rsidRPr="005F1113">
        <w:rPr>
          <w:rFonts w:asciiTheme="minorHAnsi" w:hAnsiTheme="minorHAnsi" w:cstheme="minorHAnsi"/>
          <w:b w:val="0"/>
          <w:color w:val="000000" w:themeColor="text1"/>
          <w:highlight w:val="yellow"/>
        </w:rPr>
        <w:t>Xxxxxxxx</w:t>
      </w:r>
      <w:proofErr w:type="spellEnd"/>
      <w:r w:rsidR="005F1113" w:rsidRPr="005F1113">
        <w:rPr>
          <w:rFonts w:asciiTheme="minorHAnsi" w:hAnsiTheme="minorHAnsi" w:cstheme="minorHAnsi"/>
          <w:b w:val="0"/>
          <w:color w:val="000000" w:themeColor="text1"/>
          <w:highlight w:val="yellow"/>
        </w:rPr>
        <w:t xml:space="preserve"> </w:t>
      </w:r>
      <w:proofErr w:type="gramStart"/>
      <w:r w:rsidR="005F1113" w:rsidRPr="005F1113">
        <w:rPr>
          <w:rFonts w:asciiTheme="minorHAnsi" w:hAnsiTheme="minorHAnsi" w:cstheme="minorHAnsi"/>
          <w:b w:val="0"/>
          <w:color w:val="000000" w:themeColor="text1"/>
          <w:highlight w:val="yellow"/>
        </w:rPr>
        <w:t xml:space="preserve">  </w:t>
      </w:r>
      <w:r w:rsidRPr="008A428B">
        <w:rPr>
          <w:rFonts w:asciiTheme="minorHAnsi" w:hAnsiTheme="minorHAnsi" w:cstheme="minorHAnsi"/>
          <w:b w:val="0"/>
          <w:color w:val="000000" w:themeColor="text1"/>
        </w:rPr>
        <w:t>,</w:t>
      </w:r>
      <w:proofErr w:type="gramEnd"/>
      <w:r w:rsidRPr="008A428B">
        <w:rPr>
          <w:rFonts w:asciiTheme="minorHAnsi" w:hAnsiTheme="minorHAnsi" w:cstheme="minorHAnsi"/>
          <w:b w:val="0"/>
          <w:color w:val="000000" w:themeColor="text1"/>
        </w:rPr>
        <w:t xml:space="preserve"> dans le strict respect des </w:t>
      </w:r>
      <w:r w:rsidR="00560385" w:rsidRPr="008A428B">
        <w:rPr>
          <w:rFonts w:asciiTheme="minorHAnsi" w:hAnsiTheme="minorHAnsi" w:cstheme="minorHAnsi"/>
          <w:b w:val="0"/>
          <w:color w:val="000000" w:themeColor="text1"/>
        </w:rPr>
        <w:t xml:space="preserve">dispositions du Code Général </w:t>
      </w:r>
      <w:r w:rsidRPr="008A428B">
        <w:rPr>
          <w:rFonts w:asciiTheme="minorHAnsi" w:hAnsiTheme="minorHAnsi" w:cstheme="minorHAnsi"/>
          <w:b w:val="0"/>
          <w:color w:val="000000" w:themeColor="text1"/>
        </w:rPr>
        <w:t>de la fonction publique, et d’</w:t>
      </w:r>
      <w:r w:rsidR="00560385" w:rsidRPr="008A428B">
        <w:rPr>
          <w:rFonts w:asciiTheme="minorHAnsi" w:hAnsiTheme="minorHAnsi" w:cstheme="minorHAnsi"/>
          <w:b w:val="0"/>
          <w:color w:val="000000" w:themeColor="text1"/>
        </w:rPr>
        <w:t>une partie de la</w:t>
      </w:r>
      <w:r w:rsidR="00FB001E" w:rsidRPr="008A428B">
        <w:rPr>
          <w:rFonts w:asciiTheme="minorHAnsi" w:hAnsiTheme="minorHAnsi" w:cstheme="minorHAnsi"/>
          <w:b w:val="0"/>
          <w:color w:val="000000" w:themeColor="text1"/>
        </w:rPr>
        <w:t xml:space="preserve"> </w:t>
      </w:r>
      <w:r w:rsidR="00F80D23" w:rsidRPr="008A428B">
        <w:rPr>
          <w:rFonts w:asciiTheme="minorHAnsi" w:hAnsiTheme="minorHAnsi" w:cstheme="minorHAnsi"/>
          <w:b w:val="0"/>
          <w:color w:val="000000" w:themeColor="text1"/>
        </w:rPr>
        <w:t>réglementation issue du Code du t</w:t>
      </w:r>
      <w:r w:rsidR="00560385" w:rsidRPr="008A428B">
        <w:rPr>
          <w:rFonts w:asciiTheme="minorHAnsi" w:hAnsiTheme="minorHAnsi" w:cstheme="minorHAnsi"/>
          <w:b w:val="0"/>
          <w:color w:val="000000" w:themeColor="text1"/>
        </w:rPr>
        <w:t>ravail</w:t>
      </w:r>
      <w:r w:rsidR="00560385" w:rsidRPr="008A428B">
        <w:rPr>
          <w:rFonts w:asciiTheme="minorHAnsi" w:hAnsiTheme="minorHAnsi" w:cstheme="minorHAnsi"/>
          <w:b w:val="0"/>
          <w:color w:val="000000" w:themeColor="text1"/>
          <w:spacing w:val="-2"/>
        </w:rPr>
        <w:t xml:space="preserve"> </w:t>
      </w:r>
      <w:r w:rsidR="008A428B" w:rsidRPr="008A428B">
        <w:rPr>
          <w:rFonts w:asciiTheme="minorHAnsi" w:hAnsiTheme="minorHAnsi" w:cstheme="minorHAnsi"/>
          <w:b w:val="0"/>
          <w:color w:val="000000" w:themeColor="text1"/>
        </w:rPr>
        <w:t>applicable</w:t>
      </w:r>
      <w:r w:rsidR="00560385" w:rsidRPr="008A428B">
        <w:rPr>
          <w:rFonts w:asciiTheme="minorHAnsi" w:hAnsiTheme="minorHAnsi" w:cstheme="minorHAnsi"/>
          <w:b w:val="0"/>
          <w:color w:val="000000" w:themeColor="text1"/>
          <w:spacing w:val="1"/>
        </w:rPr>
        <w:t xml:space="preserve"> </w:t>
      </w:r>
      <w:r w:rsidR="00560385" w:rsidRPr="008A428B">
        <w:rPr>
          <w:rFonts w:asciiTheme="minorHAnsi" w:hAnsiTheme="minorHAnsi" w:cstheme="minorHAnsi"/>
          <w:b w:val="0"/>
          <w:color w:val="000000" w:themeColor="text1"/>
        </w:rPr>
        <w:t>aux</w:t>
      </w:r>
      <w:r w:rsidR="00560385" w:rsidRPr="008A428B">
        <w:rPr>
          <w:rFonts w:asciiTheme="minorHAnsi" w:hAnsiTheme="minorHAnsi" w:cstheme="minorHAnsi"/>
          <w:b w:val="0"/>
          <w:color w:val="000000" w:themeColor="text1"/>
          <w:spacing w:val="-2"/>
        </w:rPr>
        <w:t xml:space="preserve"> </w:t>
      </w:r>
      <w:r w:rsidR="00560385" w:rsidRPr="008A428B">
        <w:rPr>
          <w:rFonts w:asciiTheme="minorHAnsi" w:hAnsiTheme="minorHAnsi" w:cstheme="minorHAnsi"/>
          <w:b w:val="0"/>
          <w:color w:val="000000" w:themeColor="text1"/>
        </w:rPr>
        <w:t>agents</w:t>
      </w:r>
      <w:r w:rsidR="00560385" w:rsidRPr="008A428B">
        <w:rPr>
          <w:rFonts w:asciiTheme="minorHAnsi" w:hAnsiTheme="minorHAnsi" w:cstheme="minorHAnsi"/>
          <w:b w:val="0"/>
          <w:color w:val="000000" w:themeColor="text1"/>
          <w:spacing w:val="1"/>
        </w:rPr>
        <w:t xml:space="preserve"> </w:t>
      </w:r>
      <w:r w:rsidR="00560385" w:rsidRPr="008A428B">
        <w:rPr>
          <w:rFonts w:asciiTheme="minorHAnsi" w:hAnsiTheme="minorHAnsi" w:cstheme="minorHAnsi"/>
          <w:b w:val="0"/>
          <w:color w:val="000000" w:themeColor="text1"/>
        </w:rPr>
        <w:t>territoriaux</w:t>
      </w:r>
      <w:r w:rsidRPr="008A428B">
        <w:rPr>
          <w:rFonts w:asciiTheme="minorHAnsi" w:hAnsiTheme="minorHAnsi" w:cstheme="minorHAnsi"/>
          <w:b w:val="0"/>
          <w:color w:val="000000" w:themeColor="text1"/>
        </w:rPr>
        <w:t>.</w:t>
      </w:r>
    </w:p>
    <w:p w:rsidR="00C5720C" w:rsidRPr="008A428B" w:rsidRDefault="00C5720C" w:rsidP="005E4309">
      <w:pPr>
        <w:pStyle w:val="Titre4"/>
        <w:spacing w:before="37"/>
        <w:ind w:left="136"/>
        <w:jc w:val="both"/>
        <w:rPr>
          <w:rFonts w:asciiTheme="minorHAnsi" w:hAnsiTheme="minorHAnsi" w:cstheme="minorHAnsi"/>
          <w:b w:val="0"/>
          <w:color w:val="000000" w:themeColor="text1"/>
        </w:rPr>
      </w:pPr>
    </w:p>
    <w:p w:rsidR="00A41960" w:rsidRPr="008A428B" w:rsidRDefault="00A41960" w:rsidP="005E4309">
      <w:pPr>
        <w:pStyle w:val="Titre4"/>
        <w:spacing w:before="37"/>
        <w:ind w:left="136"/>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Le règlement intérieur a</w:t>
      </w:r>
      <w:r w:rsidR="00EA5DF6" w:rsidRPr="008A428B">
        <w:rPr>
          <w:rFonts w:asciiTheme="minorHAnsi" w:hAnsiTheme="minorHAnsi" w:cstheme="minorHAnsi"/>
          <w:b w:val="0"/>
          <w:color w:val="000000" w:themeColor="text1"/>
        </w:rPr>
        <w:t xml:space="preserve"> donc</w:t>
      </w:r>
      <w:r w:rsidRPr="008A428B">
        <w:rPr>
          <w:rFonts w:asciiTheme="minorHAnsi" w:hAnsiTheme="minorHAnsi" w:cstheme="minorHAnsi"/>
          <w:b w:val="0"/>
          <w:color w:val="000000" w:themeColor="text1"/>
        </w:rPr>
        <w:t xml:space="preserve"> pour objectif de :</w:t>
      </w:r>
    </w:p>
    <w:p w:rsidR="00A41960" w:rsidRPr="008A428B" w:rsidRDefault="00A41960" w:rsidP="005E4309">
      <w:pPr>
        <w:pStyle w:val="Titre4"/>
        <w:numPr>
          <w:ilvl w:val="0"/>
          <w:numId w:val="25"/>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 xml:space="preserve">Fixer les règles de fonctionnement interne à la </w:t>
      </w:r>
      <w:r w:rsidR="00560385" w:rsidRPr="008A428B">
        <w:rPr>
          <w:rFonts w:asciiTheme="minorHAnsi" w:hAnsiTheme="minorHAnsi" w:cstheme="minorHAnsi"/>
          <w:b w:val="0"/>
          <w:color w:val="000000" w:themeColor="text1"/>
        </w:rPr>
        <w:t>commune</w:t>
      </w:r>
    </w:p>
    <w:p w:rsidR="00A41960" w:rsidRPr="008A428B" w:rsidRDefault="00A41960" w:rsidP="005E4309">
      <w:pPr>
        <w:pStyle w:val="Titre4"/>
        <w:numPr>
          <w:ilvl w:val="0"/>
          <w:numId w:val="25"/>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Rappeler les droits et obligations des agents</w:t>
      </w:r>
    </w:p>
    <w:p w:rsidR="006F04BD" w:rsidRPr="008A428B" w:rsidRDefault="00A41960" w:rsidP="005E4309">
      <w:pPr>
        <w:pStyle w:val="Titre4"/>
        <w:numPr>
          <w:ilvl w:val="0"/>
          <w:numId w:val="25"/>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 xml:space="preserve">Décliner les dispositions législatives et réglementaires en vigueur </w:t>
      </w:r>
    </w:p>
    <w:p w:rsidR="00A41960" w:rsidRPr="008A428B" w:rsidRDefault="006F04BD" w:rsidP="005E4309">
      <w:pPr>
        <w:pStyle w:val="Titre4"/>
        <w:numPr>
          <w:ilvl w:val="0"/>
          <w:numId w:val="25"/>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O</w:t>
      </w:r>
      <w:r w:rsidR="00A41960" w:rsidRPr="008A428B">
        <w:rPr>
          <w:rFonts w:asciiTheme="minorHAnsi" w:hAnsiTheme="minorHAnsi" w:cstheme="minorHAnsi"/>
          <w:b w:val="0"/>
          <w:color w:val="000000" w:themeColor="text1"/>
        </w:rPr>
        <w:t>rgan</w:t>
      </w:r>
      <w:r w:rsidR="006E0722" w:rsidRPr="008A428B">
        <w:rPr>
          <w:rFonts w:asciiTheme="minorHAnsi" w:hAnsiTheme="minorHAnsi" w:cstheme="minorHAnsi"/>
          <w:b w:val="0"/>
          <w:color w:val="000000" w:themeColor="text1"/>
        </w:rPr>
        <w:t>iser</w:t>
      </w:r>
      <w:r w:rsidRPr="008A428B">
        <w:rPr>
          <w:rFonts w:asciiTheme="minorHAnsi" w:hAnsiTheme="minorHAnsi" w:cstheme="minorHAnsi"/>
          <w:b w:val="0"/>
          <w:color w:val="000000" w:themeColor="text1"/>
        </w:rPr>
        <w:t xml:space="preserve"> les règles de </w:t>
      </w:r>
      <w:r w:rsidR="008B7FDB" w:rsidRPr="008A428B">
        <w:rPr>
          <w:rFonts w:asciiTheme="minorHAnsi" w:hAnsiTheme="minorHAnsi" w:cstheme="minorHAnsi"/>
          <w:b w:val="0"/>
          <w:color w:val="000000" w:themeColor="text1"/>
        </w:rPr>
        <w:t>vie</w:t>
      </w:r>
      <w:r w:rsidRPr="008A428B">
        <w:rPr>
          <w:rFonts w:asciiTheme="minorHAnsi" w:hAnsiTheme="minorHAnsi" w:cstheme="minorHAnsi"/>
          <w:b w:val="0"/>
          <w:color w:val="000000" w:themeColor="text1"/>
        </w:rPr>
        <w:t xml:space="preserve"> commune au sein</w:t>
      </w:r>
      <w:r w:rsidR="008B7FDB" w:rsidRPr="008A428B">
        <w:rPr>
          <w:rFonts w:asciiTheme="minorHAnsi" w:hAnsiTheme="minorHAnsi" w:cstheme="minorHAnsi"/>
          <w:b w:val="0"/>
          <w:color w:val="000000" w:themeColor="text1"/>
        </w:rPr>
        <w:t xml:space="preserve"> </w:t>
      </w:r>
      <w:r w:rsidRPr="008A428B">
        <w:rPr>
          <w:rFonts w:asciiTheme="minorHAnsi" w:hAnsiTheme="minorHAnsi" w:cstheme="minorHAnsi"/>
          <w:b w:val="0"/>
          <w:color w:val="000000" w:themeColor="text1"/>
        </w:rPr>
        <w:t>de la collectivité</w:t>
      </w:r>
    </w:p>
    <w:p w:rsidR="00A41960" w:rsidRPr="008A428B" w:rsidRDefault="00A41960" w:rsidP="005E4309">
      <w:pPr>
        <w:pStyle w:val="Titre4"/>
        <w:numPr>
          <w:ilvl w:val="0"/>
          <w:numId w:val="25"/>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Préciser les principes généraux d’utilisation de l’espace et du matériel</w:t>
      </w:r>
    </w:p>
    <w:p w:rsidR="00560385" w:rsidRPr="008A428B" w:rsidRDefault="006F04BD" w:rsidP="006E2BA0">
      <w:pPr>
        <w:pStyle w:val="Titre4"/>
        <w:numPr>
          <w:ilvl w:val="0"/>
          <w:numId w:val="25"/>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 xml:space="preserve">Préciser </w:t>
      </w:r>
      <w:r w:rsidR="00A41960" w:rsidRPr="008A428B">
        <w:rPr>
          <w:rFonts w:asciiTheme="minorHAnsi" w:hAnsiTheme="minorHAnsi" w:cstheme="minorHAnsi"/>
          <w:b w:val="0"/>
          <w:color w:val="000000" w:themeColor="text1"/>
        </w:rPr>
        <w:t xml:space="preserve">certaines règles relatives à l’hygiène et à la sécurité </w:t>
      </w:r>
      <w:r w:rsidRPr="008A428B">
        <w:rPr>
          <w:rFonts w:asciiTheme="minorHAnsi" w:hAnsiTheme="minorHAnsi" w:cstheme="minorHAnsi"/>
          <w:b w:val="0"/>
          <w:color w:val="000000" w:themeColor="text1"/>
        </w:rPr>
        <w:t>en lien avec le Document Unique</w:t>
      </w:r>
    </w:p>
    <w:p w:rsidR="006E2BA0" w:rsidRPr="008A428B" w:rsidRDefault="006E2BA0" w:rsidP="006E2BA0">
      <w:pPr>
        <w:pStyle w:val="Titre4"/>
        <w:spacing w:before="37"/>
        <w:ind w:left="720"/>
        <w:jc w:val="both"/>
        <w:rPr>
          <w:rFonts w:asciiTheme="minorHAnsi" w:hAnsiTheme="minorHAnsi" w:cstheme="minorHAnsi"/>
          <w:b w:val="0"/>
          <w:color w:val="000000" w:themeColor="text1"/>
        </w:rPr>
      </w:pPr>
    </w:p>
    <w:p w:rsidR="00A41960" w:rsidRPr="008A428B" w:rsidRDefault="00A41960" w:rsidP="005E4309">
      <w:pPr>
        <w:pStyle w:val="Titre4"/>
        <w:spacing w:before="37"/>
        <w:ind w:left="136"/>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Le règlement intérieur général est</w:t>
      </w:r>
      <w:r w:rsidR="00560385" w:rsidRPr="008A428B">
        <w:rPr>
          <w:rFonts w:asciiTheme="minorHAnsi" w:hAnsiTheme="minorHAnsi" w:cstheme="minorHAnsi"/>
          <w:b w:val="0"/>
          <w:color w:val="000000" w:themeColor="text1"/>
        </w:rPr>
        <w:t xml:space="preserve"> </w:t>
      </w:r>
      <w:r w:rsidR="006F04BD" w:rsidRPr="008A428B">
        <w:rPr>
          <w:rFonts w:asciiTheme="minorHAnsi" w:hAnsiTheme="minorHAnsi" w:cstheme="minorHAnsi"/>
          <w:b w:val="0"/>
          <w:color w:val="000000" w:themeColor="text1"/>
        </w:rPr>
        <w:t>également</w:t>
      </w:r>
      <w:r w:rsidRPr="008A428B">
        <w:rPr>
          <w:rFonts w:asciiTheme="minorHAnsi" w:hAnsiTheme="minorHAnsi" w:cstheme="minorHAnsi"/>
          <w:b w:val="0"/>
          <w:color w:val="000000" w:themeColor="text1"/>
        </w:rPr>
        <w:t xml:space="preserve"> un outil de communication interne :</w:t>
      </w:r>
    </w:p>
    <w:p w:rsidR="00A41960" w:rsidRPr="008A428B" w:rsidRDefault="00A41960" w:rsidP="005E4309">
      <w:pPr>
        <w:pStyle w:val="Titre4"/>
        <w:numPr>
          <w:ilvl w:val="0"/>
          <w:numId w:val="26"/>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 xml:space="preserve">Il </w:t>
      </w:r>
      <w:r w:rsidR="00EA5DF6" w:rsidRPr="008A428B">
        <w:rPr>
          <w:rFonts w:asciiTheme="minorHAnsi" w:hAnsiTheme="minorHAnsi" w:cstheme="minorHAnsi"/>
          <w:b w:val="0"/>
          <w:color w:val="000000" w:themeColor="text1"/>
        </w:rPr>
        <w:t>fait l’objet</w:t>
      </w:r>
      <w:r w:rsidRPr="008A428B">
        <w:rPr>
          <w:rFonts w:asciiTheme="minorHAnsi" w:hAnsiTheme="minorHAnsi" w:cstheme="minorHAnsi"/>
          <w:b w:val="0"/>
          <w:color w:val="000000" w:themeColor="text1"/>
        </w:rPr>
        <w:t xml:space="preserve"> d’une démarc</w:t>
      </w:r>
      <w:r w:rsidR="00EA5DF6" w:rsidRPr="008A428B">
        <w:rPr>
          <w:rFonts w:asciiTheme="minorHAnsi" w:hAnsiTheme="minorHAnsi" w:cstheme="minorHAnsi"/>
          <w:b w:val="0"/>
          <w:color w:val="000000" w:themeColor="text1"/>
        </w:rPr>
        <w:t>he participative d’élaboration,</w:t>
      </w:r>
    </w:p>
    <w:p w:rsidR="00A41960" w:rsidRPr="008A428B" w:rsidRDefault="00A41960" w:rsidP="005E4309">
      <w:pPr>
        <w:pStyle w:val="Titre4"/>
        <w:numPr>
          <w:ilvl w:val="0"/>
          <w:numId w:val="26"/>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Il facilite l’intégration de nouveaux agents.</w:t>
      </w:r>
    </w:p>
    <w:p w:rsidR="00A41960" w:rsidRPr="008A428B" w:rsidRDefault="00A41960" w:rsidP="005E4309">
      <w:pPr>
        <w:pStyle w:val="Titre4"/>
        <w:numPr>
          <w:ilvl w:val="0"/>
          <w:numId w:val="26"/>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Il favorise le positionnement de chacun sur son poste de travail, et vis-à-vis de ses collègues.</w:t>
      </w:r>
    </w:p>
    <w:p w:rsidR="00EA5DF6" w:rsidRPr="008A428B" w:rsidRDefault="00EA5DF6" w:rsidP="005E4309">
      <w:pPr>
        <w:pStyle w:val="Titre4"/>
        <w:numPr>
          <w:ilvl w:val="0"/>
          <w:numId w:val="26"/>
        </w:numPr>
        <w:spacing w:before="37"/>
        <w:jc w:val="both"/>
        <w:rPr>
          <w:rFonts w:asciiTheme="minorHAnsi" w:hAnsiTheme="minorHAnsi" w:cstheme="minorHAnsi"/>
          <w:b w:val="0"/>
          <w:color w:val="000000" w:themeColor="text1"/>
        </w:rPr>
      </w:pPr>
      <w:r w:rsidRPr="008A428B">
        <w:rPr>
          <w:rFonts w:asciiTheme="minorHAnsi" w:hAnsiTheme="minorHAnsi" w:cstheme="minorHAnsi"/>
          <w:b w:val="0"/>
          <w:color w:val="000000" w:themeColor="text1"/>
        </w:rPr>
        <w:t>Il établit des règles internes que les agents doivent respecter sous peine d’encourir une sanction disciplinaire.</w:t>
      </w:r>
    </w:p>
    <w:p w:rsidR="00D8091E" w:rsidRPr="008A428B" w:rsidRDefault="00D8091E" w:rsidP="005E4309">
      <w:pPr>
        <w:pStyle w:val="Corpsdetexte"/>
        <w:spacing w:before="1"/>
        <w:ind w:left="0"/>
        <w:jc w:val="both"/>
        <w:rPr>
          <w:rFonts w:asciiTheme="minorHAnsi" w:hAnsiTheme="minorHAnsi" w:cstheme="minorHAnsi"/>
          <w:color w:val="000000" w:themeColor="text1"/>
        </w:rPr>
      </w:pPr>
    </w:p>
    <w:p w:rsidR="00D8091E" w:rsidRPr="008A428B" w:rsidRDefault="00F42EB4" w:rsidP="008B7FDB">
      <w:pPr>
        <w:pStyle w:val="Corpsdetexte"/>
        <w:ind w:right="132"/>
        <w:jc w:val="both"/>
        <w:rPr>
          <w:rFonts w:asciiTheme="minorHAnsi" w:hAnsiTheme="minorHAnsi" w:cstheme="minorHAnsi"/>
          <w:color w:val="000000" w:themeColor="text1"/>
        </w:rPr>
      </w:pPr>
      <w:r w:rsidRPr="008A428B">
        <w:rPr>
          <w:rFonts w:asciiTheme="minorHAnsi" w:hAnsiTheme="minorHAnsi" w:cstheme="minorHAnsi"/>
          <w:color w:val="000000" w:themeColor="text1"/>
          <w:u w:val="single"/>
        </w:rPr>
        <w:t xml:space="preserve">L’ensemble des agents </w:t>
      </w:r>
      <w:r w:rsidR="00EA5DF6" w:rsidRPr="008A428B">
        <w:rPr>
          <w:rFonts w:asciiTheme="minorHAnsi" w:hAnsiTheme="minorHAnsi" w:cstheme="minorHAnsi"/>
          <w:color w:val="000000" w:themeColor="text1"/>
          <w:u w:val="single"/>
        </w:rPr>
        <w:t>travaillant pour</w:t>
      </w:r>
      <w:r w:rsidRPr="008A428B">
        <w:rPr>
          <w:rFonts w:asciiTheme="minorHAnsi" w:hAnsiTheme="minorHAnsi" w:cstheme="minorHAnsi"/>
          <w:color w:val="000000" w:themeColor="text1"/>
          <w:u w:val="single"/>
        </w:rPr>
        <w:t xml:space="preserve"> la </w:t>
      </w:r>
      <w:r w:rsidR="00560385" w:rsidRPr="008A428B">
        <w:rPr>
          <w:rFonts w:asciiTheme="minorHAnsi" w:hAnsiTheme="minorHAnsi" w:cstheme="minorHAnsi"/>
          <w:color w:val="000000" w:themeColor="text1"/>
          <w:u w:val="single"/>
        </w:rPr>
        <w:t xml:space="preserve">commune de </w:t>
      </w:r>
      <w:proofErr w:type="spellStart"/>
      <w:proofErr w:type="gramStart"/>
      <w:r w:rsidR="005F1113" w:rsidRPr="005F1113">
        <w:rPr>
          <w:rFonts w:asciiTheme="minorHAnsi" w:hAnsiTheme="minorHAnsi" w:cstheme="minorHAnsi"/>
          <w:color w:val="000000" w:themeColor="text1"/>
          <w:highlight w:val="yellow"/>
          <w:u w:val="single"/>
        </w:rPr>
        <w:t>xxxxx</w:t>
      </w:r>
      <w:proofErr w:type="spellEnd"/>
      <w:r w:rsidR="005F1113">
        <w:rPr>
          <w:rFonts w:asciiTheme="minorHAnsi" w:hAnsiTheme="minorHAnsi" w:cstheme="minorHAnsi"/>
          <w:color w:val="000000" w:themeColor="text1"/>
          <w:u w:val="single"/>
        </w:rPr>
        <w:t xml:space="preserve">  </w:t>
      </w:r>
      <w:r w:rsidR="00EA5DF6" w:rsidRPr="008A428B">
        <w:rPr>
          <w:rFonts w:asciiTheme="minorHAnsi" w:hAnsiTheme="minorHAnsi" w:cstheme="minorHAnsi"/>
          <w:color w:val="000000" w:themeColor="text1"/>
        </w:rPr>
        <w:t>sont</w:t>
      </w:r>
      <w:proofErr w:type="gramEnd"/>
      <w:r w:rsidR="00EA5DF6" w:rsidRPr="008A428B">
        <w:rPr>
          <w:rFonts w:asciiTheme="minorHAnsi" w:hAnsiTheme="minorHAnsi" w:cstheme="minorHAnsi"/>
          <w:color w:val="000000" w:themeColor="text1"/>
        </w:rPr>
        <w:t xml:space="preserve"> donc </w:t>
      </w:r>
      <w:r w:rsidR="00560385" w:rsidRPr="008A428B">
        <w:rPr>
          <w:rFonts w:asciiTheme="minorHAnsi" w:hAnsiTheme="minorHAnsi" w:cstheme="minorHAnsi"/>
          <w:color w:val="000000" w:themeColor="text1"/>
        </w:rPr>
        <w:t xml:space="preserve">soumis au présent règlement intérieur </w:t>
      </w:r>
      <w:r w:rsidRPr="008A428B">
        <w:rPr>
          <w:rFonts w:asciiTheme="minorHAnsi" w:hAnsiTheme="minorHAnsi" w:cstheme="minorHAnsi"/>
          <w:color w:val="000000" w:themeColor="text1"/>
        </w:rPr>
        <w:t>quelles que soien</w:t>
      </w:r>
      <w:r w:rsidR="003F7817" w:rsidRPr="008A428B">
        <w:rPr>
          <w:rFonts w:asciiTheme="minorHAnsi" w:hAnsiTheme="minorHAnsi" w:cstheme="minorHAnsi"/>
          <w:color w:val="000000" w:themeColor="text1"/>
        </w:rPr>
        <w:t xml:space="preserve">t leur situation administrative, </w:t>
      </w:r>
      <w:r w:rsidRPr="008A428B">
        <w:rPr>
          <w:rFonts w:asciiTheme="minorHAnsi" w:hAnsiTheme="minorHAnsi" w:cstheme="minorHAnsi"/>
          <w:color w:val="000000" w:themeColor="text1"/>
        </w:rPr>
        <w:t xml:space="preserve">leur affectation </w:t>
      </w:r>
      <w:r w:rsidR="003F7817" w:rsidRPr="008A428B">
        <w:rPr>
          <w:rFonts w:asciiTheme="minorHAnsi" w:hAnsiTheme="minorHAnsi" w:cstheme="minorHAnsi"/>
          <w:color w:val="000000" w:themeColor="text1"/>
        </w:rPr>
        <w:t>et la durée de leur recrutement.</w:t>
      </w:r>
      <w:r w:rsidR="008B7FDB" w:rsidRPr="008A428B">
        <w:rPr>
          <w:rFonts w:asciiTheme="minorHAnsi" w:hAnsiTheme="minorHAnsi" w:cstheme="minorHAnsi"/>
          <w:color w:val="000000" w:themeColor="text1"/>
        </w:rPr>
        <w:t xml:space="preserve"> Par ailleurs, l</w:t>
      </w:r>
      <w:r w:rsidRPr="008A428B">
        <w:rPr>
          <w:rFonts w:asciiTheme="minorHAnsi" w:hAnsiTheme="minorHAnsi" w:cstheme="minorHAnsi"/>
          <w:color w:val="000000" w:themeColor="text1"/>
        </w:rPr>
        <w:t xml:space="preserve">es personnes extérieures à la commune de </w:t>
      </w:r>
      <w:proofErr w:type="spellStart"/>
      <w:r w:rsidR="005F1113" w:rsidRPr="005F1113">
        <w:rPr>
          <w:rFonts w:asciiTheme="minorHAnsi" w:hAnsiTheme="minorHAnsi" w:cstheme="minorHAnsi"/>
          <w:color w:val="000000" w:themeColor="text1"/>
          <w:highlight w:val="yellow"/>
          <w:u w:val="single"/>
        </w:rPr>
        <w:t>xxxxx</w:t>
      </w:r>
      <w:proofErr w:type="spellEnd"/>
      <w:r w:rsidR="005F1113"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int</w:t>
      </w:r>
      <w:r w:rsidR="00560385" w:rsidRPr="008A428B">
        <w:rPr>
          <w:rFonts w:asciiTheme="minorHAnsi" w:hAnsiTheme="minorHAnsi" w:cstheme="minorHAnsi"/>
          <w:color w:val="000000" w:themeColor="text1"/>
        </w:rPr>
        <w:t xml:space="preserve">ervenant dans ses locaux devront </w:t>
      </w:r>
      <w:r w:rsidRPr="008A428B">
        <w:rPr>
          <w:rFonts w:asciiTheme="minorHAnsi" w:hAnsiTheme="minorHAnsi" w:cstheme="minorHAnsi"/>
          <w:color w:val="000000" w:themeColor="text1"/>
        </w:rPr>
        <w:t>se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conformer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règles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relatives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l’hygiène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sécurité détaillées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présent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règlement,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 soit 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nature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leurs interventions.</w:t>
      </w:r>
    </w:p>
    <w:p w:rsidR="00D8091E" w:rsidRPr="008A428B" w:rsidRDefault="00D8091E" w:rsidP="005E4309">
      <w:pPr>
        <w:pStyle w:val="Corpsdetexte"/>
        <w:ind w:left="0"/>
        <w:jc w:val="both"/>
        <w:rPr>
          <w:rFonts w:asciiTheme="minorHAnsi" w:hAnsiTheme="minorHAnsi" w:cstheme="minorHAnsi"/>
          <w:color w:val="000000" w:themeColor="text1"/>
        </w:rPr>
      </w:pPr>
    </w:p>
    <w:p w:rsidR="004236F6" w:rsidRPr="008A428B" w:rsidRDefault="00F42EB4" w:rsidP="005E4309">
      <w:pPr>
        <w:ind w:left="136" w:right="281"/>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Il concerne l’ensemble des locaux et des lieux de travail de </w:t>
      </w:r>
      <w:r w:rsidR="00416A64"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u w:val="single"/>
        </w:rPr>
        <w:t>xxxxx</w:t>
      </w:r>
      <w:proofErr w:type="spellEnd"/>
    </w:p>
    <w:p w:rsidR="004236F6" w:rsidRPr="008A428B" w:rsidRDefault="004236F6" w:rsidP="005E4309">
      <w:pPr>
        <w:ind w:left="136" w:right="281"/>
        <w:jc w:val="both"/>
        <w:rPr>
          <w:rFonts w:asciiTheme="minorHAnsi" w:hAnsiTheme="minorHAnsi" w:cstheme="minorHAnsi"/>
          <w:color w:val="000000" w:themeColor="text1"/>
        </w:rPr>
      </w:pPr>
    </w:p>
    <w:p w:rsidR="00D8091E" w:rsidRPr="008A428B" w:rsidRDefault="00F42EB4" w:rsidP="005E4309">
      <w:pPr>
        <w:ind w:left="136" w:right="281"/>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toute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personne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ayant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autorité</w:t>
      </w:r>
      <w:r w:rsidR="006E2BA0" w:rsidRPr="008A428B">
        <w:rPr>
          <w:rFonts w:asciiTheme="minorHAnsi" w:hAnsiTheme="minorHAnsi" w:cstheme="minorHAnsi"/>
          <w:color w:val="000000" w:themeColor="text1"/>
        </w:rPr>
        <w:t xml:space="preserve"> ou délégation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chargée 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veiller 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application.</w:t>
      </w:r>
    </w:p>
    <w:p w:rsidR="00D8091E" w:rsidRPr="008A428B" w:rsidRDefault="00D8091E" w:rsidP="005E4309">
      <w:pPr>
        <w:pStyle w:val="Corpsdetexte"/>
        <w:ind w:left="0"/>
        <w:jc w:val="both"/>
        <w:rPr>
          <w:rFonts w:asciiTheme="minorHAnsi" w:hAnsiTheme="minorHAnsi" w:cstheme="minorHAnsi"/>
          <w:color w:val="000000" w:themeColor="text1"/>
        </w:rPr>
      </w:pPr>
    </w:p>
    <w:p w:rsidR="00D8091E" w:rsidRPr="008A428B" w:rsidRDefault="00F42EB4" w:rsidP="005E4309">
      <w:pPr>
        <w:pStyle w:val="Corpsdetexte"/>
        <w:ind w:right="214"/>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Ce règlement intérieur étant destiné à organiser la vie dans </w:t>
      </w:r>
      <w:r w:rsidR="00416A64"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u w:val="single"/>
        </w:rPr>
        <w:t>xxxxx</w:t>
      </w:r>
      <w:proofErr w:type="spellEnd"/>
      <w:r w:rsidR="005F1113"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dans l’intérêt de toutes et tous et à assurer un bon fon</w:t>
      </w:r>
      <w:r w:rsidR="00560385" w:rsidRPr="008A428B">
        <w:rPr>
          <w:rFonts w:asciiTheme="minorHAnsi" w:hAnsiTheme="minorHAnsi" w:cstheme="minorHAnsi"/>
          <w:color w:val="000000" w:themeColor="text1"/>
        </w:rPr>
        <w:t xml:space="preserve">ctionnement des services, chaque </w:t>
      </w:r>
      <w:r w:rsidRPr="008A428B">
        <w:rPr>
          <w:rFonts w:asciiTheme="minorHAnsi" w:hAnsiTheme="minorHAnsi" w:cstheme="minorHAnsi"/>
          <w:color w:val="000000" w:themeColor="text1"/>
        </w:rPr>
        <w:t>agent doit contribuer au respect des règles détaillées dans ce règlement. Outre le respect de 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règlement, chaque agent, quelle que soit sa position hiérarchique, veillera à adopter les règles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comportement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civilité permettant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garantir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 relations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respectueuses 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tous.</w:t>
      </w:r>
    </w:p>
    <w:p w:rsidR="00416A64" w:rsidRPr="008A428B" w:rsidRDefault="00416A64" w:rsidP="00F42EB4">
      <w:pPr>
        <w:pStyle w:val="Corpsdetexte"/>
        <w:ind w:right="214"/>
        <w:jc w:val="both"/>
        <w:rPr>
          <w:rFonts w:asciiTheme="minorHAnsi" w:hAnsiTheme="minorHAnsi" w:cstheme="minorHAnsi"/>
          <w:color w:val="000000" w:themeColor="text1"/>
        </w:rPr>
      </w:pPr>
    </w:p>
    <w:p w:rsidR="00416A64" w:rsidRPr="008A428B" w:rsidRDefault="00416A64" w:rsidP="00F42EB4">
      <w:pPr>
        <w:pStyle w:val="Corpsdetexte"/>
        <w:ind w:right="214"/>
        <w:jc w:val="both"/>
        <w:rPr>
          <w:rFonts w:asciiTheme="minorHAnsi" w:hAnsiTheme="minorHAnsi" w:cstheme="minorHAnsi"/>
          <w:color w:val="000000" w:themeColor="text1"/>
        </w:rPr>
      </w:pPr>
    </w:p>
    <w:p w:rsidR="001C1356" w:rsidRPr="008A428B" w:rsidRDefault="001C1356" w:rsidP="00F42EB4">
      <w:pPr>
        <w:pStyle w:val="Corpsdetexte"/>
        <w:ind w:right="214"/>
        <w:jc w:val="both"/>
        <w:rPr>
          <w:rFonts w:asciiTheme="minorHAnsi" w:hAnsiTheme="minorHAnsi" w:cstheme="minorHAnsi"/>
          <w:color w:val="000000" w:themeColor="text1"/>
        </w:rPr>
      </w:pPr>
    </w:p>
    <w:p w:rsidR="001C1356" w:rsidRPr="008A428B" w:rsidRDefault="001C1356" w:rsidP="00F42EB4">
      <w:pPr>
        <w:pStyle w:val="Corpsdetexte"/>
        <w:ind w:right="214"/>
        <w:jc w:val="both"/>
        <w:rPr>
          <w:rFonts w:asciiTheme="minorHAnsi" w:hAnsiTheme="minorHAnsi" w:cstheme="minorHAnsi"/>
          <w:color w:val="000000" w:themeColor="text1"/>
        </w:rPr>
      </w:pPr>
    </w:p>
    <w:p w:rsidR="001C1356" w:rsidRPr="008A428B" w:rsidRDefault="001C1356" w:rsidP="00F42EB4">
      <w:pPr>
        <w:pStyle w:val="Corpsdetexte"/>
        <w:ind w:right="214"/>
        <w:jc w:val="both"/>
        <w:rPr>
          <w:rFonts w:asciiTheme="minorHAnsi" w:hAnsiTheme="minorHAnsi" w:cstheme="minorHAnsi"/>
          <w:color w:val="000000" w:themeColor="text1"/>
        </w:rPr>
      </w:pPr>
    </w:p>
    <w:p w:rsidR="001C1356" w:rsidRPr="008A428B" w:rsidRDefault="001C1356" w:rsidP="00F42EB4">
      <w:pPr>
        <w:pStyle w:val="Corpsdetexte"/>
        <w:ind w:right="214"/>
        <w:jc w:val="both"/>
        <w:rPr>
          <w:rFonts w:asciiTheme="minorHAnsi" w:hAnsiTheme="minorHAnsi" w:cstheme="minorHAnsi"/>
          <w:color w:val="000000" w:themeColor="text1"/>
        </w:rPr>
      </w:pPr>
    </w:p>
    <w:p w:rsidR="00416A64" w:rsidRPr="008A428B" w:rsidRDefault="00416A64" w:rsidP="001C1356">
      <w:pPr>
        <w:pStyle w:val="Corpsdetexte"/>
        <w:ind w:left="0" w:right="214"/>
        <w:jc w:val="both"/>
        <w:rPr>
          <w:rFonts w:asciiTheme="minorHAnsi" w:hAnsiTheme="minorHAnsi" w:cstheme="minorHAnsi"/>
          <w:color w:val="000000" w:themeColor="text1"/>
        </w:rPr>
      </w:pPr>
    </w:p>
    <w:p w:rsidR="001C1356" w:rsidRPr="008A428B" w:rsidRDefault="001C1356" w:rsidP="001C1356">
      <w:pPr>
        <w:pStyle w:val="Corpsdetexte"/>
        <w:ind w:left="0" w:right="214"/>
        <w:jc w:val="both"/>
        <w:rPr>
          <w:rFonts w:asciiTheme="minorHAnsi" w:hAnsiTheme="minorHAnsi" w:cstheme="minorHAnsi"/>
          <w:color w:val="000000" w:themeColor="text1"/>
        </w:rPr>
      </w:pPr>
    </w:p>
    <w:p w:rsidR="00C5720C" w:rsidRPr="008A428B" w:rsidRDefault="00C5720C" w:rsidP="001C1356">
      <w:pPr>
        <w:pStyle w:val="Corpsdetexte"/>
        <w:ind w:left="0" w:right="214"/>
        <w:jc w:val="both"/>
        <w:rPr>
          <w:rFonts w:asciiTheme="minorHAnsi" w:hAnsiTheme="minorHAnsi" w:cstheme="minorHAnsi"/>
          <w:color w:val="000000" w:themeColor="text1"/>
        </w:rPr>
      </w:pPr>
    </w:p>
    <w:p w:rsidR="00C5720C" w:rsidRPr="008A428B" w:rsidRDefault="00C5720C" w:rsidP="001C1356">
      <w:pPr>
        <w:pStyle w:val="Corpsdetexte"/>
        <w:ind w:left="0" w:right="214"/>
        <w:jc w:val="both"/>
        <w:rPr>
          <w:rFonts w:asciiTheme="minorHAnsi" w:hAnsiTheme="minorHAnsi" w:cstheme="minorHAnsi"/>
          <w:color w:val="000000" w:themeColor="text1"/>
        </w:rPr>
      </w:pPr>
    </w:p>
    <w:p w:rsidR="006E2BA0" w:rsidRPr="008A428B" w:rsidRDefault="006E2BA0" w:rsidP="001C1356">
      <w:pPr>
        <w:pStyle w:val="Corpsdetexte"/>
        <w:ind w:left="0" w:right="214"/>
        <w:jc w:val="both"/>
        <w:rPr>
          <w:rFonts w:asciiTheme="minorHAnsi" w:hAnsiTheme="minorHAnsi" w:cstheme="minorHAnsi"/>
          <w:color w:val="000000" w:themeColor="text1"/>
        </w:rPr>
      </w:pPr>
    </w:p>
    <w:p w:rsidR="006E2BA0" w:rsidRPr="008A428B" w:rsidRDefault="006E2BA0" w:rsidP="001C1356">
      <w:pPr>
        <w:pStyle w:val="Corpsdetexte"/>
        <w:ind w:left="0" w:right="214"/>
        <w:jc w:val="both"/>
        <w:rPr>
          <w:rFonts w:asciiTheme="minorHAnsi" w:hAnsiTheme="minorHAnsi" w:cstheme="minorHAnsi"/>
          <w:color w:val="000000" w:themeColor="text1"/>
        </w:rPr>
      </w:pPr>
    </w:p>
    <w:p w:rsidR="001F59DD" w:rsidRPr="008A428B" w:rsidRDefault="001F59DD" w:rsidP="001F59DD">
      <w:pPr>
        <w:pStyle w:val="Titre1"/>
        <w:tabs>
          <w:tab w:val="left" w:pos="1269"/>
          <w:tab w:val="left" w:pos="1270"/>
        </w:tabs>
        <w:spacing w:before="17" w:after="22"/>
        <w:ind w:left="0" w:firstLine="0"/>
        <w:rPr>
          <w:rFonts w:asciiTheme="minorHAnsi" w:hAnsiTheme="minorHAnsi" w:cstheme="minorHAnsi"/>
          <w:b w:val="0"/>
          <w:bCs w:val="0"/>
          <w:color w:val="000000" w:themeColor="text1"/>
          <w:sz w:val="22"/>
          <w:szCs w:val="22"/>
        </w:rPr>
      </w:pPr>
      <w:bookmarkStart w:id="0" w:name="_bookmark0"/>
      <w:bookmarkEnd w:id="0"/>
    </w:p>
    <w:p w:rsidR="00D8091E" w:rsidRPr="008A428B" w:rsidRDefault="00B947F2" w:rsidP="006E2BA0">
      <w:pPr>
        <w:pStyle w:val="Titre1"/>
        <w:numPr>
          <w:ilvl w:val="0"/>
          <w:numId w:val="8"/>
        </w:numPr>
        <w:tabs>
          <w:tab w:val="left" w:pos="1269"/>
          <w:tab w:val="left" w:pos="1270"/>
        </w:tabs>
        <w:spacing w:before="17" w:after="22"/>
        <w:rPr>
          <w:rFonts w:asciiTheme="minorHAnsi" w:hAnsiTheme="minorHAnsi" w:cstheme="minorHAnsi"/>
          <w:color w:val="000000" w:themeColor="text1"/>
          <w:sz w:val="32"/>
          <w:szCs w:val="32"/>
        </w:rPr>
      </w:pPr>
      <w:bookmarkStart w:id="1" w:name="_Toc162715611"/>
      <w:r w:rsidRPr="008A428B">
        <w:rPr>
          <w:rFonts w:asciiTheme="minorHAnsi" w:hAnsiTheme="minorHAnsi" w:cstheme="minorHAnsi"/>
          <w:color w:val="000000" w:themeColor="text1"/>
          <w:sz w:val="32"/>
          <w:szCs w:val="32"/>
        </w:rPr>
        <w:t>Dispositions relatives à l’</w:t>
      </w:r>
      <w:r w:rsidR="00F42EB4" w:rsidRPr="008A428B">
        <w:rPr>
          <w:rFonts w:asciiTheme="minorHAnsi" w:hAnsiTheme="minorHAnsi" w:cstheme="minorHAnsi"/>
          <w:color w:val="000000" w:themeColor="text1"/>
          <w:sz w:val="32"/>
          <w:szCs w:val="32"/>
        </w:rPr>
        <w:t>organisation</w:t>
      </w:r>
      <w:r w:rsidR="00F42EB4" w:rsidRPr="008A428B">
        <w:rPr>
          <w:rFonts w:asciiTheme="minorHAnsi" w:hAnsiTheme="minorHAnsi" w:cstheme="minorHAnsi"/>
          <w:color w:val="000000" w:themeColor="text1"/>
          <w:spacing w:val="-5"/>
          <w:sz w:val="32"/>
          <w:szCs w:val="32"/>
        </w:rPr>
        <w:t xml:space="preserve"> </w:t>
      </w:r>
      <w:r w:rsidR="00F42EB4" w:rsidRPr="008A428B">
        <w:rPr>
          <w:rFonts w:asciiTheme="minorHAnsi" w:hAnsiTheme="minorHAnsi" w:cstheme="minorHAnsi"/>
          <w:color w:val="000000" w:themeColor="text1"/>
          <w:sz w:val="32"/>
          <w:szCs w:val="32"/>
        </w:rPr>
        <w:t>du</w:t>
      </w:r>
      <w:r w:rsidR="00F42EB4" w:rsidRPr="008A428B">
        <w:rPr>
          <w:rFonts w:asciiTheme="minorHAnsi" w:hAnsiTheme="minorHAnsi" w:cstheme="minorHAnsi"/>
          <w:color w:val="000000" w:themeColor="text1"/>
          <w:spacing w:val="-6"/>
          <w:sz w:val="32"/>
          <w:szCs w:val="32"/>
        </w:rPr>
        <w:t xml:space="preserve"> </w:t>
      </w:r>
      <w:r w:rsidR="00F42EB4" w:rsidRPr="008A428B">
        <w:rPr>
          <w:rFonts w:asciiTheme="minorHAnsi" w:hAnsiTheme="minorHAnsi" w:cstheme="minorHAnsi"/>
          <w:color w:val="000000" w:themeColor="text1"/>
          <w:sz w:val="32"/>
          <w:szCs w:val="32"/>
        </w:rPr>
        <w:t>travail</w:t>
      </w:r>
      <w:bookmarkEnd w:id="1"/>
    </w:p>
    <w:p w:rsidR="00D27DD3" w:rsidRPr="008A428B" w:rsidRDefault="00F42EB4" w:rsidP="006E2BA0">
      <w:pPr>
        <w:pStyle w:val="Titre2"/>
        <w:numPr>
          <w:ilvl w:val="0"/>
          <w:numId w:val="5"/>
        </w:numPr>
        <w:tabs>
          <w:tab w:val="left" w:pos="1128"/>
        </w:tabs>
        <w:spacing w:before="47" w:line="317" w:lineRule="exact"/>
        <w:rPr>
          <w:rFonts w:asciiTheme="minorHAnsi" w:hAnsiTheme="minorHAnsi" w:cstheme="minorHAnsi"/>
          <w:color w:val="000000" w:themeColor="text1"/>
          <w:sz w:val="22"/>
          <w:szCs w:val="22"/>
        </w:rPr>
      </w:pPr>
      <w:bookmarkStart w:id="2" w:name="_bookmark1"/>
      <w:bookmarkStart w:id="3" w:name="_Toc162715612"/>
      <w:bookmarkEnd w:id="2"/>
      <w:r w:rsidRPr="008A428B">
        <w:rPr>
          <w:rFonts w:asciiTheme="minorHAnsi" w:hAnsiTheme="minorHAnsi" w:cstheme="minorHAnsi"/>
          <w:color w:val="000000" w:themeColor="text1"/>
          <w:sz w:val="22"/>
          <w:szCs w:val="22"/>
        </w:rPr>
        <w:lastRenderedPageBreak/>
        <w:t>Le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travail</w:t>
      </w:r>
      <w:bookmarkEnd w:id="3"/>
      <w:r w:rsidRPr="008A428B">
        <w:rPr>
          <w:rFonts w:asciiTheme="minorHAnsi" w:hAnsiTheme="minorHAnsi" w:cstheme="minorHAnsi"/>
          <w:color w:val="000000" w:themeColor="text1"/>
          <w:spacing w:val="-4"/>
          <w:sz w:val="22"/>
          <w:szCs w:val="22"/>
        </w:rPr>
        <w:t xml:space="preserve"> </w:t>
      </w:r>
      <w:bookmarkStart w:id="4" w:name="_bookmark2"/>
      <w:bookmarkEnd w:id="4"/>
    </w:p>
    <w:p w:rsidR="00D8091E" w:rsidRPr="008A428B" w:rsidRDefault="00F42EB4" w:rsidP="00594127">
      <w:pPr>
        <w:pStyle w:val="Titre2"/>
        <w:numPr>
          <w:ilvl w:val="0"/>
          <w:numId w:val="6"/>
        </w:numPr>
        <w:tabs>
          <w:tab w:val="left" w:pos="1560"/>
        </w:tabs>
        <w:spacing w:before="47" w:after="19"/>
        <w:rPr>
          <w:rFonts w:asciiTheme="minorHAnsi" w:hAnsiTheme="minorHAnsi" w:cstheme="minorHAnsi"/>
          <w:color w:val="000000" w:themeColor="text1"/>
          <w:sz w:val="22"/>
          <w:szCs w:val="22"/>
        </w:rPr>
      </w:pPr>
      <w:bookmarkStart w:id="5" w:name="_Toc162715613"/>
      <w:r w:rsidRPr="008A428B">
        <w:rPr>
          <w:rFonts w:asciiTheme="minorHAnsi" w:hAnsiTheme="minorHAnsi" w:cstheme="minorHAnsi"/>
          <w:color w:val="000000" w:themeColor="text1"/>
          <w:sz w:val="22"/>
          <w:szCs w:val="22"/>
        </w:rPr>
        <w:t>Définition</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travail</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effectif</w:t>
      </w:r>
      <w:bookmarkEnd w:id="5"/>
    </w:p>
    <w:p w:rsidR="00D8091E" w:rsidRPr="008A428B" w:rsidRDefault="00F42EB4" w:rsidP="005E4309">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Le temps de travail effectif s’entend comme le temps pendant lequel les agents sont à la disposition</w:t>
      </w:r>
      <w:r w:rsidR="005E4309"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 l’employeur et doivent se conformer à ses directives sans pouvoir vaquer librement à leurs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occupations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personnelles.</w:t>
      </w:r>
    </w:p>
    <w:p w:rsidR="00D8091E" w:rsidRPr="008A428B" w:rsidRDefault="00D8091E" w:rsidP="00F42EB4">
      <w:pPr>
        <w:pStyle w:val="Corpsdetexte"/>
        <w:spacing w:before="1"/>
        <w:ind w:left="0"/>
        <w:jc w:val="both"/>
        <w:rPr>
          <w:rFonts w:asciiTheme="minorHAnsi" w:hAnsiTheme="minorHAnsi" w:cstheme="minorHAnsi"/>
          <w:color w:val="000000" w:themeColor="text1"/>
        </w:rPr>
      </w:pPr>
    </w:p>
    <w:p w:rsidR="004236F6" w:rsidRPr="008A428B" w:rsidRDefault="00F42EB4" w:rsidP="008A428B">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inclus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notamment dans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 travail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effectif :</w:t>
      </w:r>
    </w:p>
    <w:p w:rsidR="00D8091E" w:rsidRPr="008A428B" w:rsidRDefault="00416A64" w:rsidP="005E4309">
      <w:pPr>
        <w:pStyle w:val="Paragraphedeliste"/>
        <w:numPr>
          <w:ilvl w:val="0"/>
          <w:numId w:val="4"/>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 pause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légale 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20</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minutes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416A64" w:rsidP="005E4309">
      <w:pPr>
        <w:pStyle w:val="Paragraphedeliste"/>
        <w:numPr>
          <w:ilvl w:val="0"/>
          <w:numId w:val="4"/>
        </w:numPr>
        <w:tabs>
          <w:tab w:val="left" w:pos="962"/>
        </w:tabs>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 xml:space="preserve">e temps d’habillage, de déshabillage et de douche si ces opérations sont </w:t>
      </w:r>
      <w:r w:rsidR="008B7FDB" w:rsidRPr="008A428B">
        <w:rPr>
          <w:rFonts w:asciiTheme="minorHAnsi" w:hAnsiTheme="minorHAnsi" w:cstheme="minorHAnsi"/>
          <w:color w:val="000000" w:themeColor="text1"/>
        </w:rPr>
        <w:t xml:space="preserve">effectuées alors </w:t>
      </w:r>
      <w:r w:rsidR="00F42EB4" w:rsidRPr="008A428B">
        <w:rPr>
          <w:rFonts w:asciiTheme="minorHAnsi" w:hAnsiTheme="minorHAnsi" w:cstheme="minorHAnsi"/>
          <w:color w:val="000000" w:themeColor="text1"/>
        </w:rPr>
        <w:t>que les agents ont pris leur service et non pas à l</w:t>
      </w:r>
      <w:r w:rsidR="008A2DDB" w:rsidRPr="008A428B">
        <w:rPr>
          <w:rFonts w:asciiTheme="minorHAnsi" w:hAnsiTheme="minorHAnsi" w:cstheme="minorHAnsi"/>
          <w:color w:val="000000" w:themeColor="text1"/>
        </w:rPr>
        <w:t xml:space="preserve">a prise ou à la fin du service </w:t>
      </w:r>
      <w:r w:rsidR="00F42EB4" w:rsidRPr="008A428B">
        <w:rPr>
          <w:rFonts w:asciiTheme="minorHAnsi" w:hAnsiTheme="minorHAnsi" w:cstheme="minorHAnsi"/>
          <w:color w:val="000000" w:themeColor="text1"/>
        </w:rPr>
        <w:t>;</w:t>
      </w:r>
    </w:p>
    <w:p w:rsidR="00D8091E" w:rsidRPr="008A428B" w:rsidRDefault="00416A64" w:rsidP="005E4309">
      <w:pPr>
        <w:pStyle w:val="Paragraphedeliste"/>
        <w:numPr>
          <w:ilvl w:val="0"/>
          <w:numId w:val="4"/>
        </w:numPr>
        <w:tabs>
          <w:tab w:val="left" w:pos="962"/>
        </w:tabs>
        <w:spacing w:before="1"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trajet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entre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deux lieux</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de travail</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si</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l’agent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consacre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son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déplacement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totalité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temps qui</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lui</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est accordé</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w:t>
      </w:r>
    </w:p>
    <w:p w:rsidR="00D8091E" w:rsidRPr="008A428B" w:rsidRDefault="00416A64" w:rsidP="005E4309">
      <w:pPr>
        <w:pStyle w:val="Paragraphedeliste"/>
        <w:numPr>
          <w:ilvl w:val="0"/>
          <w:numId w:val="4"/>
        </w:numPr>
        <w:tabs>
          <w:tab w:val="left" w:pos="962"/>
        </w:tabs>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 réunion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416A64" w:rsidP="005E4309">
      <w:pPr>
        <w:pStyle w:val="Paragraphedeliste"/>
        <w:numPr>
          <w:ilvl w:val="0"/>
          <w:numId w:val="4"/>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 temps passé en mission (l’agent est en mission lorsqu’il est en service et qu’il se déplace,</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hors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sa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résidence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administrative et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hors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sa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résidence familiale,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pour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l’exécution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service)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w:t>
      </w:r>
    </w:p>
    <w:p w:rsidR="00D8091E" w:rsidRPr="008A428B" w:rsidRDefault="00416A64" w:rsidP="005E4309">
      <w:pPr>
        <w:pStyle w:val="Paragraphedeliste"/>
        <w:numPr>
          <w:ilvl w:val="0"/>
          <w:numId w:val="4"/>
        </w:numPr>
        <w:tabs>
          <w:tab w:val="left" w:pos="962"/>
        </w:tabs>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 temps de l’intervention durant une astreinte ainsi que le temps de trajet entre le domicile</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et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lieu 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l’intervention.</w:t>
      </w:r>
    </w:p>
    <w:p w:rsidR="00D8091E" w:rsidRPr="008A428B" w:rsidRDefault="00D8091E" w:rsidP="00F42EB4">
      <w:pPr>
        <w:pStyle w:val="Corpsdetexte"/>
        <w:spacing w:before="1"/>
        <w:ind w:left="0"/>
        <w:jc w:val="both"/>
        <w:rPr>
          <w:rFonts w:asciiTheme="minorHAnsi" w:hAnsiTheme="minorHAnsi" w:cstheme="minorHAnsi"/>
          <w:color w:val="000000" w:themeColor="text1"/>
        </w:rPr>
      </w:pPr>
    </w:p>
    <w:p w:rsidR="004236F6" w:rsidRPr="008A428B" w:rsidRDefault="00F42EB4" w:rsidP="008A428B">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exclu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notamment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travail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effectif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D8091E" w:rsidRPr="008A428B" w:rsidRDefault="00416A64" w:rsidP="00B415DE">
      <w:pPr>
        <w:pStyle w:val="Paragraphedeliste"/>
        <w:numPr>
          <w:ilvl w:val="0"/>
          <w:numId w:val="4"/>
        </w:numPr>
        <w:tabs>
          <w:tab w:val="left" w:pos="962"/>
        </w:tabs>
        <w:spacing w:before="2" w:line="237" w:lineRule="auto"/>
        <w:ind w:right="708"/>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 pause méridienne dans la mesure où les agents peuvent vaquer à leurs occupations</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personnelles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durant cette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pause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416A64" w:rsidP="00B415DE">
      <w:pPr>
        <w:pStyle w:val="Paragraphedeliste"/>
        <w:numPr>
          <w:ilvl w:val="0"/>
          <w:numId w:val="4"/>
        </w:numPr>
        <w:tabs>
          <w:tab w:val="left" w:pos="962"/>
        </w:tabs>
        <w:spacing w:before="2"/>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trajet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entre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domicile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lieu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travail.</w:t>
      </w:r>
    </w:p>
    <w:p w:rsidR="00D8091E" w:rsidRPr="008A428B" w:rsidRDefault="00416A64" w:rsidP="00B415DE">
      <w:pPr>
        <w:pStyle w:val="Paragraphedeliste"/>
        <w:numPr>
          <w:ilvl w:val="0"/>
          <w:numId w:val="4"/>
        </w:numPr>
        <w:tabs>
          <w:tab w:val="left" w:pos="962"/>
        </w:tabs>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d’habillage,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 déshabillage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douche si</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ces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opérations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sont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effectuées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prise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fin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8A2DDB" w:rsidRPr="008A428B">
        <w:rPr>
          <w:rFonts w:asciiTheme="minorHAnsi" w:hAnsiTheme="minorHAnsi" w:cstheme="minorHAnsi"/>
          <w:color w:val="000000" w:themeColor="text1"/>
        </w:rPr>
        <w:t>service.</w:t>
      </w:r>
    </w:p>
    <w:p w:rsidR="00D8091E" w:rsidRPr="008A428B" w:rsidRDefault="00D8091E">
      <w:pPr>
        <w:pStyle w:val="Corpsdetexte"/>
        <w:spacing w:before="1"/>
        <w:ind w:left="0"/>
        <w:rPr>
          <w:rFonts w:asciiTheme="minorHAnsi" w:hAnsiTheme="minorHAnsi" w:cstheme="minorHAnsi"/>
          <w:color w:val="000000" w:themeColor="text1"/>
        </w:rPr>
      </w:pPr>
    </w:p>
    <w:p w:rsidR="00D8091E" w:rsidRPr="008A428B" w:rsidRDefault="00F42EB4" w:rsidP="00594127">
      <w:pPr>
        <w:pStyle w:val="Titre2"/>
        <w:numPr>
          <w:ilvl w:val="0"/>
          <w:numId w:val="6"/>
        </w:numPr>
        <w:tabs>
          <w:tab w:val="left" w:pos="1560"/>
        </w:tabs>
        <w:spacing w:before="0" w:after="19"/>
        <w:rPr>
          <w:rFonts w:asciiTheme="minorHAnsi" w:hAnsiTheme="minorHAnsi" w:cstheme="minorHAnsi"/>
          <w:color w:val="000000" w:themeColor="text1"/>
          <w:sz w:val="22"/>
          <w:szCs w:val="22"/>
        </w:rPr>
      </w:pPr>
      <w:bookmarkStart w:id="6" w:name="_bookmark3"/>
      <w:bookmarkStart w:id="7" w:name="_Toc162715614"/>
      <w:bookmarkEnd w:id="6"/>
      <w:r w:rsidRPr="008A428B">
        <w:rPr>
          <w:rFonts w:asciiTheme="minorHAnsi" w:hAnsiTheme="minorHAnsi" w:cstheme="minorHAnsi"/>
          <w:color w:val="000000" w:themeColor="text1"/>
          <w:sz w:val="22"/>
          <w:szCs w:val="22"/>
        </w:rPr>
        <w:t>Durée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annuelle</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travail</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effectif</w:t>
      </w:r>
      <w:bookmarkEnd w:id="7"/>
    </w:p>
    <w:p w:rsidR="00D8091E" w:rsidRPr="008A428B" w:rsidRDefault="00F42EB4" w:rsidP="00F42EB4">
      <w:pPr>
        <w:pStyle w:val="Corpsdetexte"/>
        <w:spacing w:before="57"/>
        <w:ind w:right="152"/>
        <w:jc w:val="both"/>
        <w:rPr>
          <w:rFonts w:asciiTheme="minorHAnsi" w:hAnsiTheme="minorHAnsi" w:cstheme="minorHAnsi"/>
          <w:color w:val="000000" w:themeColor="text1"/>
        </w:rPr>
      </w:pPr>
      <w:r w:rsidRPr="008A428B">
        <w:rPr>
          <w:rFonts w:asciiTheme="minorHAnsi" w:hAnsiTheme="minorHAnsi" w:cstheme="minorHAnsi"/>
          <w:color w:val="000000" w:themeColor="text1"/>
        </w:rPr>
        <w:t>La durée annuelle légale de travail pour un agent travaillant à temps complet est fixée à 1 607 heures</w:t>
      </w:r>
      <w:r w:rsidR="006E2BA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(soit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35 heures hebdomadaires).</w:t>
      </w:r>
    </w:p>
    <w:p w:rsidR="00D8091E" w:rsidRPr="008A428B" w:rsidRDefault="00D8091E" w:rsidP="00F42EB4">
      <w:pPr>
        <w:pStyle w:val="Corpsdetexte"/>
        <w:ind w:left="0"/>
        <w:jc w:val="both"/>
        <w:rPr>
          <w:rFonts w:asciiTheme="minorHAnsi" w:hAnsiTheme="minorHAnsi" w:cstheme="minorHAnsi"/>
          <w:color w:val="000000" w:themeColor="text1"/>
        </w:rPr>
      </w:pPr>
    </w:p>
    <w:p w:rsidR="00D8091E" w:rsidRPr="008A428B" w:rsidRDefault="00F42EB4" w:rsidP="00F42EB4">
      <w:pPr>
        <w:pStyle w:val="Corpsdetexte"/>
        <w:spacing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durée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annuelle légale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(soit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1</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607 heures)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calculée de 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manière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suivante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6E2BA0" w:rsidRPr="008A428B" w:rsidRDefault="00F42EB4" w:rsidP="006E2BA0">
      <w:pPr>
        <w:pStyle w:val="Paragraphedeliste"/>
        <w:numPr>
          <w:ilvl w:val="0"/>
          <w:numId w:val="4"/>
        </w:numPr>
        <w:tabs>
          <w:tab w:val="left" w:pos="962"/>
        </w:tabs>
        <w:spacing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Nombre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 l’année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365</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F42EB4" w:rsidP="006E2BA0">
      <w:pPr>
        <w:pStyle w:val="Paragraphedeliste"/>
        <w:numPr>
          <w:ilvl w:val="0"/>
          <w:numId w:val="4"/>
        </w:numPr>
        <w:tabs>
          <w:tab w:val="left" w:pos="962"/>
        </w:tabs>
        <w:spacing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Nombre de jours non travaillés : 137 jours (soit 104 jours</w:t>
      </w:r>
      <w:r w:rsidR="006E2BA0" w:rsidRPr="008A428B">
        <w:rPr>
          <w:rFonts w:asciiTheme="minorHAnsi" w:hAnsiTheme="minorHAnsi" w:cstheme="minorHAnsi"/>
          <w:color w:val="000000" w:themeColor="text1"/>
        </w:rPr>
        <w:t xml:space="preserve"> de repos hebdomadaire, 25 </w:t>
      </w:r>
      <w:proofErr w:type="gramStart"/>
      <w:r w:rsidR="006E2BA0" w:rsidRPr="008A428B">
        <w:rPr>
          <w:rFonts w:asciiTheme="minorHAnsi" w:hAnsiTheme="minorHAnsi" w:cstheme="minorHAnsi"/>
          <w:color w:val="000000" w:themeColor="text1"/>
        </w:rPr>
        <w:t xml:space="preserve">jours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w:t>
      </w:r>
      <w:proofErr w:type="gramEnd"/>
      <w:r w:rsidRPr="008A428B">
        <w:rPr>
          <w:rFonts w:asciiTheme="minorHAnsi" w:hAnsiTheme="minorHAnsi" w:cstheme="minorHAnsi"/>
          <w:color w:val="000000" w:themeColor="text1"/>
        </w:rPr>
        <w:t xml:space="preserve"> congés annuels,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8 jours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fériés)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6E2BA0" w:rsidRPr="008A428B" w:rsidRDefault="00F42EB4" w:rsidP="006E2BA0">
      <w:pPr>
        <w:pStyle w:val="Paragraphedeliste"/>
        <w:numPr>
          <w:ilvl w:val="0"/>
          <w:numId w:val="3"/>
        </w:numPr>
        <w:tabs>
          <w:tab w:val="left" w:pos="962"/>
        </w:tabs>
        <w:ind w:left="962"/>
        <w:jc w:val="both"/>
        <w:rPr>
          <w:rFonts w:asciiTheme="minorHAnsi" w:hAnsiTheme="minorHAnsi" w:cstheme="minorHAnsi"/>
          <w:color w:val="000000" w:themeColor="text1"/>
        </w:rPr>
      </w:pPr>
      <w:r w:rsidRPr="008A428B">
        <w:rPr>
          <w:rFonts w:asciiTheme="minorHAnsi" w:hAnsiTheme="minorHAnsi" w:cstheme="minorHAnsi"/>
          <w:color w:val="000000" w:themeColor="text1"/>
        </w:rPr>
        <w:t>Nombre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travaillées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228</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(soit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365</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137</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228</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D8091E" w:rsidRPr="008A428B" w:rsidRDefault="00F42EB4" w:rsidP="006E2BA0">
      <w:pPr>
        <w:pStyle w:val="Paragraphedeliste"/>
        <w:numPr>
          <w:ilvl w:val="0"/>
          <w:numId w:val="3"/>
        </w:numPr>
        <w:tabs>
          <w:tab w:val="left" w:pos="962"/>
        </w:tabs>
        <w:ind w:left="962"/>
        <w:jc w:val="both"/>
        <w:rPr>
          <w:rFonts w:asciiTheme="minorHAnsi" w:hAnsiTheme="minorHAnsi" w:cstheme="minorHAnsi"/>
          <w:color w:val="000000" w:themeColor="text1"/>
        </w:rPr>
      </w:pPr>
      <w:r w:rsidRPr="008A428B">
        <w:rPr>
          <w:rFonts w:asciiTheme="minorHAnsi" w:hAnsiTheme="minorHAnsi" w:cstheme="minorHAnsi"/>
          <w:color w:val="000000" w:themeColor="text1"/>
        </w:rPr>
        <w:t>Durée annuelle : 1 600 heures (soit 228 jours x 7 heures = 1 596 heures ou 228 jours / 5</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jours x 35 heures = 1 596 heures, les 1 596 heures issues de ces méthodes de calcul ont été arrondies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1</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600 heures)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D8091E" w:rsidRPr="008A428B" w:rsidRDefault="00F42EB4" w:rsidP="00B415DE">
      <w:pPr>
        <w:pStyle w:val="Paragraphedeliste"/>
        <w:numPr>
          <w:ilvl w:val="0"/>
          <w:numId w:val="3"/>
        </w:numPr>
        <w:tabs>
          <w:tab w:val="left" w:pos="962"/>
        </w:tabs>
        <w:spacing w:before="2"/>
        <w:ind w:left="962"/>
        <w:jc w:val="both"/>
        <w:rPr>
          <w:rFonts w:asciiTheme="minorHAnsi" w:hAnsiTheme="minorHAnsi" w:cstheme="minorHAnsi"/>
          <w:color w:val="000000" w:themeColor="text1"/>
        </w:rPr>
      </w:pPr>
      <w:r w:rsidRPr="008A428B">
        <w:rPr>
          <w:rFonts w:asciiTheme="minorHAnsi" w:hAnsiTheme="minorHAnsi" w:cstheme="minorHAnsi"/>
          <w:color w:val="000000" w:themeColor="text1"/>
        </w:rPr>
        <w:t>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1</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600</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 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faut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ajouter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journée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solidarité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7</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w:t>
      </w:r>
    </w:p>
    <w:p w:rsidR="00416A64" w:rsidRPr="008A428B" w:rsidRDefault="00416A64" w:rsidP="00F42EB4">
      <w:pPr>
        <w:pStyle w:val="Corpsdetexte"/>
        <w:ind w:left="0"/>
        <w:jc w:val="both"/>
        <w:rPr>
          <w:rFonts w:asciiTheme="minorHAnsi" w:hAnsiTheme="minorHAnsi" w:cstheme="minorHAnsi"/>
          <w:color w:val="000000" w:themeColor="text1"/>
        </w:rPr>
      </w:pPr>
    </w:p>
    <w:p w:rsidR="00D8091E" w:rsidRPr="008A428B" w:rsidRDefault="00F42EB4" w:rsidP="006E2BA0">
      <w:pPr>
        <w:pStyle w:val="Titre2"/>
        <w:numPr>
          <w:ilvl w:val="0"/>
          <w:numId w:val="6"/>
        </w:numPr>
        <w:tabs>
          <w:tab w:val="left" w:pos="1560"/>
        </w:tabs>
        <w:spacing w:before="0" w:after="19"/>
        <w:rPr>
          <w:rFonts w:asciiTheme="minorHAnsi" w:hAnsiTheme="minorHAnsi" w:cstheme="minorHAnsi"/>
          <w:color w:val="000000" w:themeColor="text1"/>
          <w:sz w:val="22"/>
          <w:szCs w:val="22"/>
        </w:rPr>
      </w:pPr>
      <w:bookmarkStart w:id="8" w:name="_bookmark4"/>
      <w:bookmarkStart w:id="9" w:name="_Toc162715615"/>
      <w:bookmarkEnd w:id="8"/>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9"/>
          <w:sz w:val="22"/>
          <w:szCs w:val="22"/>
        </w:rPr>
        <w:t xml:space="preserve"> </w:t>
      </w:r>
      <w:r w:rsidRPr="008A428B">
        <w:rPr>
          <w:rFonts w:asciiTheme="minorHAnsi" w:hAnsiTheme="minorHAnsi" w:cstheme="minorHAnsi"/>
          <w:color w:val="000000" w:themeColor="text1"/>
          <w:sz w:val="22"/>
          <w:szCs w:val="22"/>
        </w:rPr>
        <w:t>garanties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minimales</w:t>
      </w:r>
      <w:bookmarkEnd w:id="9"/>
    </w:p>
    <w:p w:rsidR="008A2DDB" w:rsidRPr="008A428B" w:rsidRDefault="00F42EB4" w:rsidP="008A2DDB">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territoriale 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agents doivent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respecter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garanties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minimales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énoncées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 l’article 3</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00416A6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décret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2000-815 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25</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août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2000.</w:t>
      </w:r>
    </w:p>
    <w:p w:rsidR="00D8091E" w:rsidRPr="008A428B" w:rsidRDefault="00F42EB4" w:rsidP="008A2DDB">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garanties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minimales sont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suivantes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416A64" w:rsidRPr="008A428B" w:rsidRDefault="00416A64" w:rsidP="00B415DE">
      <w:pPr>
        <w:pStyle w:val="Paragraphedeliste"/>
        <w:numPr>
          <w:ilvl w:val="0"/>
          <w:numId w:val="4"/>
        </w:numPr>
        <w:tabs>
          <w:tab w:val="left" w:pos="962"/>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durée quotidienne de travail</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agent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ne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peut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excéder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10</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w:t>
      </w:r>
    </w:p>
    <w:p w:rsidR="00416A64" w:rsidRPr="008A428B" w:rsidRDefault="00416A64" w:rsidP="00B415DE">
      <w:pPr>
        <w:pStyle w:val="Paragraphedeliste"/>
        <w:numPr>
          <w:ilvl w:val="0"/>
          <w:numId w:val="4"/>
        </w:numPr>
        <w:tabs>
          <w:tab w:val="left" w:pos="962"/>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rPr>
        <w:t>ucun</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travail</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ne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peut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atteindre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6</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heures sans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que les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agents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ne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bénéficient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d’une</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pause dont la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durée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doit</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être au</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minimum</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20</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minutes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w:t>
      </w:r>
    </w:p>
    <w:p w:rsidR="00416A64" w:rsidRPr="008A428B" w:rsidRDefault="00416A64" w:rsidP="00B415DE">
      <w:pPr>
        <w:pStyle w:val="Paragraphedeliste"/>
        <w:numPr>
          <w:ilvl w:val="0"/>
          <w:numId w:val="4"/>
        </w:numPr>
        <w:tabs>
          <w:tab w:val="left" w:pos="962"/>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’amplitude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journée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 travail</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ne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peut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dépasser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12</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w:t>
      </w:r>
    </w:p>
    <w:p w:rsidR="00416A64" w:rsidRPr="008A428B" w:rsidRDefault="00416A64" w:rsidP="00B415DE">
      <w:pPr>
        <w:pStyle w:val="Paragraphedeliste"/>
        <w:numPr>
          <w:ilvl w:val="0"/>
          <w:numId w:val="4"/>
        </w:numPr>
        <w:tabs>
          <w:tab w:val="left" w:pos="962"/>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agents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doivent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bénéficier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repos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journalier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11</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minimum</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416A64" w:rsidRPr="008A428B" w:rsidRDefault="00416A64" w:rsidP="00B415DE">
      <w:pPr>
        <w:pStyle w:val="Paragraphedeliste"/>
        <w:numPr>
          <w:ilvl w:val="0"/>
          <w:numId w:val="4"/>
        </w:numPr>
        <w:tabs>
          <w:tab w:val="left" w:pos="962"/>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 temps de travail hebdomadaire, heures supplémentaires comprises, ne peut dépasser 48</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par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semaine,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ni</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44</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en</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moyenne sur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une période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12 semaines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consécutives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w:t>
      </w:r>
    </w:p>
    <w:p w:rsidR="00D8091E" w:rsidRPr="008A428B" w:rsidRDefault="00416A64" w:rsidP="00B415DE">
      <w:pPr>
        <w:pStyle w:val="Paragraphedeliste"/>
        <w:numPr>
          <w:ilvl w:val="0"/>
          <w:numId w:val="4"/>
        </w:numPr>
        <w:tabs>
          <w:tab w:val="left" w:pos="962"/>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L</w:t>
      </w:r>
      <w:r w:rsidR="00F42EB4" w:rsidRPr="008A428B">
        <w:rPr>
          <w:rFonts w:asciiTheme="minorHAnsi" w:hAnsiTheme="minorHAnsi" w:cstheme="minorHAnsi"/>
          <w:color w:val="000000" w:themeColor="text1"/>
        </w:rPr>
        <w:t>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agents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doivent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disposer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repos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hebdomadaire d’une durée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moins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égale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35</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comprenant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en</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principe 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dimanche.</w:t>
      </w:r>
    </w:p>
    <w:p w:rsidR="008A2DDB" w:rsidRPr="008A428B" w:rsidRDefault="008A2DDB">
      <w:pPr>
        <w:pStyle w:val="Corpsdetexte"/>
        <w:ind w:left="0"/>
        <w:rPr>
          <w:rFonts w:asciiTheme="minorHAnsi" w:hAnsiTheme="minorHAnsi" w:cstheme="minorHAnsi"/>
          <w:color w:val="000000" w:themeColor="text1"/>
        </w:rPr>
      </w:pPr>
    </w:p>
    <w:p w:rsidR="008A2DDB" w:rsidRPr="008A428B" w:rsidRDefault="00F42EB4" w:rsidP="006E2BA0">
      <w:pPr>
        <w:pStyle w:val="Titre2"/>
        <w:numPr>
          <w:ilvl w:val="0"/>
          <w:numId w:val="6"/>
        </w:numPr>
        <w:tabs>
          <w:tab w:val="left" w:pos="1560"/>
        </w:tabs>
        <w:spacing w:before="1" w:after="19"/>
        <w:rPr>
          <w:rFonts w:asciiTheme="minorHAnsi" w:hAnsiTheme="minorHAnsi" w:cstheme="minorHAnsi"/>
          <w:color w:val="000000" w:themeColor="text1"/>
          <w:sz w:val="22"/>
          <w:szCs w:val="22"/>
        </w:rPr>
      </w:pPr>
      <w:bookmarkStart w:id="10" w:name="_bookmark5"/>
      <w:bookmarkStart w:id="11" w:name="_Toc162715616"/>
      <w:bookmarkEnd w:id="10"/>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pause</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légale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pause</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méridienne</w:t>
      </w:r>
      <w:bookmarkEnd w:id="11"/>
    </w:p>
    <w:p w:rsidR="00D8091E" w:rsidRPr="008A428B" w:rsidRDefault="00F42EB4" w:rsidP="00594127">
      <w:pPr>
        <w:pStyle w:val="Paragraphedeliste"/>
        <w:numPr>
          <w:ilvl w:val="0"/>
          <w:numId w:val="7"/>
        </w:numPr>
        <w:tabs>
          <w:tab w:val="left" w:pos="2280"/>
        </w:tabs>
        <w:spacing w:before="47"/>
        <w:ind w:left="2694" w:hanging="284"/>
        <w:rPr>
          <w:rFonts w:asciiTheme="minorHAnsi" w:hAnsiTheme="minorHAnsi" w:cstheme="minorHAnsi"/>
          <w:b/>
          <w:color w:val="000000" w:themeColor="text1"/>
        </w:rPr>
      </w:pPr>
      <w:bookmarkStart w:id="12" w:name="_bookmark6"/>
      <w:bookmarkEnd w:id="12"/>
      <w:r w:rsidRPr="008A428B">
        <w:rPr>
          <w:rFonts w:asciiTheme="minorHAnsi" w:hAnsiTheme="minorHAnsi" w:cstheme="minorHAnsi"/>
          <w:b/>
          <w:color w:val="000000" w:themeColor="text1"/>
        </w:rPr>
        <w:t>La</w:t>
      </w:r>
      <w:r w:rsidRPr="008A428B">
        <w:rPr>
          <w:rFonts w:asciiTheme="minorHAnsi" w:hAnsiTheme="minorHAnsi" w:cstheme="minorHAnsi"/>
          <w:b/>
          <w:color w:val="000000" w:themeColor="text1"/>
          <w:spacing w:val="-5"/>
        </w:rPr>
        <w:t xml:space="preserve"> </w:t>
      </w:r>
      <w:r w:rsidRPr="008A428B">
        <w:rPr>
          <w:rFonts w:asciiTheme="minorHAnsi" w:hAnsiTheme="minorHAnsi" w:cstheme="minorHAnsi"/>
          <w:b/>
          <w:color w:val="000000" w:themeColor="text1"/>
        </w:rPr>
        <w:t>pause</w:t>
      </w:r>
      <w:r w:rsidRPr="008A428B">
        <w:rPr>
          <w:rFonts w:asciiTheme="minorHAnsi" w:hAnsiTheme="minorHAnsi" w:cstheme="minorHAnsi"/>
          <w:b/>
          <w:color w:val="000000" w:themeColor="text1"/>
          <w:spacing w:val="-3"/>
        </w:rPr>
        <w:t xml:space="preserve"> </w:t>
      </w:r>
      <w:r w:rsidRPr="008A428B">
        <w:rPr>
          <w:rFonts w:asciiTheme="minorHAnsi" w:hAnsiTheme="minorHAnsi" w:cstheme="minorHAnsi"/>
          <w:b/>
          <w:color w:val="000000" w:themeColor="text1"/>
        </w:rPr>
        <w:t>légale</w:t>
      </w:r>
    </w:p>
    <w:p w:rsidR="00D8091E" w:rsidRPr="008A428B" w:rsidRDefault="008A2DDB" w:rsidP="00416A64">
      <w:pPr>
        <w:pStyle w:val="Corpsdetexte"/>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Une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pause légale de 20</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minutes</w:t>
      </w:r>
      <w:r w:rsidR="00F42EB4"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spacing w:val="-1"/>
        </w:rPr>
        <w:t xml:space="preserve">est </w:t>
      </w:r>
      <w:r w:rsidR="00F42EB4" w:rsidRPr="008A428B">
        <w:rPr>
          <w:rFonts w:asciiTheme="minorHAnsi" w:hAnsiTheme="minorHAnsi" w:cstheme="minorHAnsi"/>
          <w:color w:val="000000" w:themeColor="text1"/>
        </w:rPr>
        <w:t>accordée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pour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toute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période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6 heures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travail</w:t>
      </w:r>
      <w:r w:rsidR="00416A64" w:rsidRPr="008A428B">
        <w:rPr>
          <w:rFonts w:asciiTheme="minorHAnsi" w:hAnsiTheme="minorHAnsi" w:cstheme="minorHAnsi"/>
          <w:color w:val="000000" w:themeColor="text1"/>
        </w:rPr>
        <w:t xml:space="preserve">. </w:t>
      </w:r>
    </w:p>
    <w:p w:rsidR="00D8091E" w:rsidRPr="008A428B" w:rsidRDefault="00D8091E">
      <w:pPr>
        <w:pStyle w:val="Corpsdetexte"/>
        <w:spacing w:before="9"/>
        <w:ind w:left="0"/>
        <w:rPr>
          <w:rFonts w:asciiTheme="minorHAnsi" w:hAnsiTheme="minorHAnsi" w:cstheme="minorHAnsi"/>
          <w:color w:val="000000" w:themeColor="text1"/>
        </w:rPr>
      </w:pPr>
    </w:p>
    <w:p w:rsidR="00D8091E" w:rsidRPr="008A428B" w:rsidRDefault="00F42EB4" w:rsidP="00594127">
      <w:pPr>
        <w:pStyle w:val="Paragraphedeliste"/>
        <w:numPr>
          <w:ilvl w:val="0"/>
          <w:numId w:val="7"/>
        </w:numPr>
        <w:tabs>
          <w:tab w:val="left" w:pos="2280"/>
        </w:tabs>
        <w:spacing w:before="47"/>
        <w:ind w:left="2694" w:hanging="284"/>
        <w:rPr>
          <w:rFonts w:asciiTheme="minorHAnsi" w:hAnsiTheme="minorHAnsi" w:cstheme="minorHAnsi"/>
          <w:b/>
          <w:color w:val="000000" w:themeColor="text1"/>
        </w:rPr>
      </w:pPr>
      <w:bookmarkStart w:id="13" w:name="_bookmark7"/>
      <w:bookmarkEnd w:id="13"/>
      <w:r w:rsidRPr="008A428B">
        <w:rPr>
          <w:rFonts w:asciiTheme="minorHAnsi" w:hAnsiTheme="minorHAnsi" w:cstheme="minorHAnsi"/>
          <w:b/>
          <w:color w:val="000000" w:themeColor="text1"/>
        </w:rPr>
        <w:t>La pause méridienne</w:t>
      </w:r>
    </w:p>
    <w:p w:rsidR="004236F6" w:rsidRPr="008A428B" w:rsidRDefault="00F42EB4" w:rsidP="00917281">
      <w:pPr>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pause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méridienne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accordée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prendre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repas</w:t>
      </w:r>
      <w:r w:rsidRPr="008A428B">
        <w:rPr>
          <w:rFonts w:asciiTheme="minorHAnsi" w:hAnsiTheme="minorHAnsi" w:cstheme="minorHAnsi"/>
          <w:color w:val="000000" w:themeColor="text1"/>
          <w:spacing w:val="-1"/>
        </w:rPr>
        <w:t xml:space="preserve"> </w:t>
      </w:r>
      <w:r w:rsidR="00917281" w:rsidRPr="008A428B">
        <w:rPr>
          <w:rFonts w:asciiTheme="minorHAnsi" w:hAnsiTheme="minorHAnsi" w:cstheme="minorHAnsi"/>
          <w:color w:val="000000" w:themeColor="text1"/>
        </w:rPr>
        <w:t>est prise selon les nécessités de service, dans la limite de 30 à 90 minutes</w:t>
      </w:r>
    </w:p>
    <w:p w:rsidR="00594127" w:rsidRPr="008A428B" w:rsidRDefault="00594127" w:rsidP="00416A64">
      <w:pPr>
        <w:pStyle w:val="Corpsdetexte"/>
        <w:spacing w:line="267" w:lineRule="exact"/>
        <w:jc w:val="both"/>
        <w:rPr>
          <w:rFonts w:asciiTheme="minorHAnsi" w:hAnsiTheme="minorHAnsi" w:cstheme="minorHAnsi"/>
          <w:color w:val="000000" w:themeColor="text1"/>
        </w:rPr>
      </w:pPr>
    </w:p>
    <w:p w:rsidR="00594127" w:rsidRPr="008A428B" w:rsidRDefault="004236F6" w:rsidP="006E2BA0">
      <w:pPr>
        <w:pStyle w:val="Titre2"/>
        <w:numPr>
          <w:ilvl w:val="0"/>
          <w:numId w:val="6"/>
        </w:numPr>
        <w:tabs>
          <w:tab w:val="left" w:pos="1560"/>
        </w:tabs>
        <w:spacing w:before="122" w:after="19"/>
        <w:rPr>
          <w:rFonts w:asciiTheme="minorHAnsi" w:hAnsiTheme="minorHAnsi" w:cstheme="minorHAnsi"/>
          <w:color w:val="000000" w:themeColor="text1"/>
          <w:sz w:val="22"/>
          <w:szCs w:val="22"/>
        </w:rPr>
      </w:pPr>
      <w:bookmarkStart w:id="14" w:name="_bookmark8"/>
      <w:bookmarkStart w:id="15" w:name="_Toc162715617"/>
      <w:bookmarkEnd w:id="14"/>
      <w:r w:rsidRPr="008A428B">
        <w:rPr>
          <w:rFonts w:asciiTheme="minorHAnsi" w:hAnsiTheme="minorHAnsi" w:cstheme="minorHAnsi"/>
          <w:color w:val="000000" w:themeColor="text1"/>
          <w:sz w:val="22"/>
          <w:szCs w:val="22"/>
        </w:rPr>
        <w:t>Cycles et rythme</w:t>
      </w:r>
      <w:r w:rsidR="00F42EB4" w:rsidRPr="008A428B">
        <w:rPr>
          <w:rFonts w:asciiTheme="minorHAnsi" w:hAnsiTheme="minorHAnsi" w:cstheme="minorHAnsi"/>
          <w:color w:val="000000" w:themeColor="text1"/>
          <w:spacing w:val="-6"/>
          <w:sz w:val="22"/>
          <w:szCs w:val="22"/>
        </w:rPr>
        <w:t xml:space="preserve"> </w:t>
      </w:r>
      <w:r w:rsidR="00F42EB4" w:rsidRPr="008A428B">
        <w:rPr>
          <w:rFonts w:asciiTheme="minorHAnsi" w:hAnsiTheme="minorHAnsi" w:cstheme="minorHAnsi"/>
          <w:color w:val="000000" w:themeColor="text1"/>
          <w:sz w:val="22"/>
          <w:szCs w:val="22"/>
        </w:rPr>
        <w:t>de</w:t>
      </w:r>
      <w:r w:rsidR="00F42EB4" w:rsidRPr="008A428B">
        <w:rPr>
          <w:rFonts w:asciiTheme="minorHAnsi" w:hAnsiTheme="minorHAnsi" w:cstheme="minorHAnsi"/>
          <w:color w:val="000000" w:themeColor="text1"/>
          <w:spacing w:val="-7"/>
          <w:sz w:val="22"/>
          <w:szCs w:val="22"/>
        </w:rPr>
        <w:t xml:space="preserve"> </w:t>
      </w:r>
      <w:r w:rsidR="00F42EB4" w:rsidRPr="008A428B">
        <w:rPr>
          <w:rFonts w:asciiTheme="minorHAnsi" w:hAnsiTheme="minorHAnsi" w:cstheme="minorHAnsi"/>
          <w:color w:val="000000" w:themeColor="text1"/>
          <w:sz w:val="22"/>
          <w:szCs w:val="22"/>
        </w:rPr>
        <w:t>travai</w:t>
      </w:r>
      <w:r w:rsidR="003F7817" w:rsidRPr="008A428B">
        <w:rPr>
          <w:rFonts w:asciiTheme="minorHAnsi" w:hAnsiTheme="minorHAnsi" w:cstheme="minorHAnsi"/>
          <w:color w:val="000000" w:themeColor="text1"/>
          <w:sz w:val="22"/>
          <w:szCs w:val="22"/>
        </w:rPr>
        <w:t>l</w:t>
      </w:r>
      <w:bookmarkEnd w:id="15"/>
    </w:p>
    <w:p w:rsidR="00414E04" w:rsidRPr="008A428B" w:rsidRDefault="001F59DD" w:rsidP="00594127">
      <w:pPr>
        <w:pStyle w:val="Paragraphedeliste"/>
        <w:numPr>
          <w:ilvl w:val="2"/>
          <w:numId w:val="25"/>
        </w:numPr>
        <w:tabs>
          <w:tab w:val="left" w:pos="2280"/>
        </w:tabs>
        <w:spacing w:before="47"/>
        <w:ind w:left="2552" w:firstLine="0"/>
        <w:rPr>
          <w:rFonts w:asciiTheme="minorHAnsi" w:hAnsiTheme="minorHAnsi" w:cstheme="minorHAnsi"/>
          <w:b/>
          <w:color w:val="000000" w:themeColor="text1"/>
        </w:rPr>
      </w:pPr>
      <w:bookmarkStart w:id="16" w:name="_bookmark9"/>
      <w:bookmarkEnd w:id="16"/>
      <w:r w:rsidRPr="008A428B">
        <w:rPr>
          <w:rFonts w:asciiTheme="minorHAnsi" w:hAnsiTheme="minorHAnsi" w:cstheme="minorHAnsi"/>
          <w:b/>
          <w:color w:val="000000" w:themeColor="text1"/>
        </w:rPr>
        <w:t>Cycles</w:t>
      </w:r>
      <w:r w:rsidR="00F42EB4" w:rsidRPr="008A428B">
        <w:rPr>
          <w:rFonts w:asciiTheme="minorHAnsi" w:hAnsiTheme="minorHAnsi" w:cstheme="minorHAnsi"/>
          <w:b/>
          <w:color w:val="000000" w:themeColor="text1"/>
        </w:rPr>
        <w:t xml:space="preserve"> de travail</w:t>
      </w:r>
      <w:r w:rsidR="00414E04" w:rsidRPr="008A428B">
        <w:rPr>
          <w:rFonts w:asciiTheme="minorHAnsi" w:hAnsiTheme="minorHAnsi" w:cstheme="minorHAnsi"/>
          <w:b/>
          <w:color w:val="000000" w:themeColor="text1"/>
        </w:rPr>
        <w:t xml:space="preserve"> et horaires variables</w:t>
      </w:r>
    </w:p>
    <w:p w:rsidR="00414E04" w:rsidRPr="008A428B" w:rsidRDefault="00414E04" w:rsidP="00414E04">
      <w:pPr>
        <w:jc w:val="both"/>
      </w:pPr>
      <w:r w:rsidRPr="008A428B">
        <w:t xml:space="preserve">La possibilité de travailler selon un horaire variable peut être organisée, sous réserve des nécessités du service selon le dispositif de « </w:t>
      </w:r>
      <w:r w:rsidRPr="008A428B">
        <w:rPr>
          <w:i/>
        </w:rPr>
        <w:t>crédit-débit</w:t>
      </w:r>
      <w:r w:rsidRPr="008A428B">
        <w:t xml:space="preserve"> ». Il peut permettre le report d'un nombre limité d'heures de travail d'une période sur l'autre.</w:t>
      </w:r>
    </w:p>
    <w:p w:rsidR="00414E04" w:rsidRPr="008A428B" w:rsidRDefault="00414E04" w:rsidP="00414E04">
      <w:pPr>
        <w:jc w:val="both"/>
      </w:pPr>
    </w:p>
    <w:p w:rsidR="00414E04" w:rsidRPr="008A428B" w:rsidRDefault="008B7FDB" w:rsidP="00414E04">
      <w:pPr>
        <w:jc w:val="both"/>
      </w:pPr>
      <w:r w:rsidRPr="008A428B">
        <w:t>Le présent règlement</w:t>
      </w:r>
      <w:r w:rsidR="00414E04" w:rsidRPr="008A428B">
        <w:t xml:space="preserve"> précise le maximum d'heures pouvant être inscrit au débit ou au crédit de la situation des agents. Pour une période de référe</w:t>
      </w:r>
      <w:r w:rsidRPr="008A428B">
        <w:t xml:space="preserve">nce portant sur </w:t>
      </w:r>
      <w:r w:rsidR="00414E04" w:rsidRPr="008A428B">
        <w:t xml:space="preserve">le mois, </w:t>
      </w:r>
      <w:r w:rsidRPr="008A428B">
        <w:t>le débit de peut être inférieur à</w:t>
      </w:r>
      <w:r w:rsidR="00414E04" w:rsidRPr="008A428B">
        <w:t xml:space="preserve"> de 6 heures et</w:t>
      </w:r>
      <w:r w:rsidRPr="008A428B">
        <w:t xml:space="preserve"> le crédit à </w:t>
      </w:r>
      <w:r w:rsidR="00414E04" w:rsidRPr="008A428B">
        <w:t>plus de 12 heures.</w:t>
      </w:r>
    </w:p>
    <w:p w:rsidR="00414E04" w:rsidRPr="008A428B" w:rsidRDefault="00414E04" w:rsidP="00414E04">
      <w:pPr>
        <w:rPr>
          <w:u w:val="single"/>
        </w:rPr>
      </w:pPr>
    </w:p>
    <w:p w:rsidR="00414E04" w:rsidRPr="008A428B" w:rsidRDefault="00414E04" w:rsidP="00414E04">
      <w:r w:rsidRPr="008A428B">
        <w:t>L'organisation des horaires variables doit être déterminée en tenant compte :</w:t>
      </w:r>
    </w:p>
    <w:p w:rsidR="00414E04" w:rsidRPr="008A428B" w:rsidRDefault="00414E04" w:rsidP="00B415DE">
      <w:pPr>
        <w:widowControl/>
        <w:numPr>
          <w:ilvl w:val="0"/>
          <w:numId w:val="28"/>
        </w:numPr>
        <w:autoSpaceDE/>
        <w:autoSpaceDN/>
        <w:ind w:left="709" w:hanging="283"/>
      </w:pPr>
      <w:r w:rsidRPr="008A428B">
        <w:t xml:space="preserve">Des missions spécifiques des services </w:t>
      </w:r>
    </w:p>
    <w:p w:rsidR="00414E04" w:rsidRPr="008A428B" w:rsidRDefault="00414E04" w:rsidP="00B415DE">
      <w:pPr>
        <w:widowControl/>
        <w:numPr>
          <w:ilvl w:val="0"/>
          <w:numId w:val="28"/>
        </w:numPr>
        <w:autoSpaceDE/>
        <w:autoSpaceDN/>
        <w:ind w:left="709" w:hanging="283"/>
      </w:pPr>
      <w:r w:rsidRPr="008A428B">
        <w:t>Des heures d'affluence du public</w:t>
      </w:r>
    </w:p>
    <w:p w:rsidR="00414E04" w:rsidRPr="008A428B" w:rsidRDefault="00414E04" w:rsidP="00414E04">
      <w:pPr>
        <w:jc w:val="both"/>
      </w:pPr>
    </w:p>
    <w:p w:rsidR="003F7817" w:rsidRPr="008A428B" w:rsidRDefault="00414E04" w:rsidP="00414E04">
      <w:pPr>
        <w:jc w:val="both"/>
      </w:pPr>
      <w:r w:rsidRPr="008A428B">
        <w:t>Elle nécessite la mise en place d’un système de contrôle quotidien.</w:t>
      </w:r>
    </w:p>
    <w:p w:rsidR="008B7FDB" w:rsidRPr="008A428B" w:rsidRDefault="003F7817" w:rsidP="00414E04">
      <w:pPr>
        <w:jc w:val="both"/>
      </w:pPr>
      <w:r w:rsidRPr="008A428B">
        <w:t>Les cycles de travail sont déterminés par service.</w:t>
      </w:r>
    </w:p>
    <w:p w:rsidR="001F59DD" w:rsidRPr="008A428B" w:rsidRDefault="00F42EB4" w:rsidP="006E2BA0">
      <w:pPr>
        <w:pStyle w:val="Corpsdetexte"/>
        <w:spacing w:before="120"/>
        <w:ind w:left="0"/>
        <w:rPr>
          <w:rFonts w:asciiTheme="minorHAnsi" w:hAnsiTheme="minorHAnsi" w:cstheme="minorHAnsi"/>
          <w:color w:val="000000" w:themeColor="text1"/>
          <w:u w:val="single"/>
        </w:rPr>
      </w:pPr>
      <w:r w:rsidRPr="008A428B">
        <w:rPr>
          <w:rFonts w:asciiTheme="minorHAnsi" w:hAnsiTheme="minorHAnsi" w:cstheme="minorHAnsi"/>
          <w:color w:val="000000" w:themeColor="text1"/>
          <w:u w:val="single"/>
        </w:rPr>
        <w:t>Pour</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le service</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administratif</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w:t>
      </w:r>
    </w:p>
    <w:p w:rsidR="00917281" w:rsidRPr="008A428B" w:rsidRDefault="004236F6" w:rsidP="006E2BA0">
      <w:pPr>
        <w:pStyle w:val="Corpsdetexte"/>
        <w:spacing w:before="120"/>
        <w:ind w:left="0"/>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 de travail est par principe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fixé 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35</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 xml:space="preserve">réparties sur </w:t>
      </w:r>
      <w:r w:rsidRPr="008A428B">
        <w:rPr>
          <w:rFonts w:asciiTheme="minorHAnsi" w:hAnsiTheme="minorHAnsi" w:cstheme="minorHAnsi"/>
          <w:b/>
          <w:i/>
          <w:color w:val="000000" w:themeColor="text1"/>
        </w:rPr>
        <w:t xml:space="preserve">5 jours sans RTT </w:t>
      </w:r>
      <w:r w:rsidR="008A2DDB" w:rsidRPr="008A428B">
        <w:rPr>
          <w:rFonts w:asciiTheme="minorHAnsi" w:hAnsiTheme="minorHAnsi" w:cstheme="minorHAnsi"/>
          <w:color w:val="000000" w:themeColor="text1"/>
        </w:rPr>
        <w:t xml:space="preserve">pour un agent à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3"/>
        </w:rPr>
        <w:t xml:space="preserve"> </w:t>
      </w:r>
      <w:r w:rsidR="00414E04" w:rsidRPr="008A428B">
        <w:rPr>
          <w:rFonts w:asciiTheme="minorHAnsi" w:hAnsiTheme="minorHAnsi" w:cstheme="minorHAnsi"/>
          <w:color w:val="000000" w:themeColor="text1"/>
        </w:rPr>
        <w:t>complet sans horaires variables</w:t>
      </w:r>
      <w:r w:rsidR="00917281" w:rsidRPr="008A428B">
        <w:rPr>
          <w:rFonts w:asciiTheme="minorHAnsi" w:hAnsiTheme="minorHAnsi" w:cstheme="minorHAnsi"/>
          <w:color w:val="000000" w:themeColor="text1"/>
        </w:rPr>
        <w:t>.</w:t>
      </w:r>
    </w:p>
    <w:p w:rsidR="001F59DD" w:rsidRPr="008A428B" w:rsidRDefault="00F42EB4" w:rsidP="006E2BA0">
      <w:pPr>
        <w:pStyle w:val="Corpsdetexte"/>
        <w:spacing w:before="121"/>
        <w:ind w:left="0"/>
        <w:jc w:val="both"/>
        <w:rPr>
          <w:rFonts w:asciiTheme="minorHAnsi" w:hAnsiTheme="minorHAnsi" w:cstheme="minorHAnsi"/>
          <w:color w:val="000000" w:themeColor="text1"/>
          <w:u w:val="single"/>
        </w:rPr>
      </w:pPr>
      <w:r w:rsidRPr="008A428B">
        <w:rPr>
          <w:rFonts w:asciiTheme="minorHAnsi" w:hAnsiTheme="minorHAnsi" w:cstheme="minorHAnsi"/>
          <w:color w:val="000000" w:themeColor="text1"/>
          <w:u w:val="single"/>
        </w:rPr>
        <w:t>Pour</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le service technique</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w:t>
      </w:r>
    </w:p>
    <w:p w:rsidR="00B911A2" w:rsidRPr="008A428B" w:rsidRDefault="004236F6" w:rsidP="004B5A41">
      <w:pPr>
        <w:pStyle w:val="Corpsdetexte"/>
        <w:spacing w:before="121"/>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 de travail est par principe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fixé 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35</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 xml:space="preserve">réparties sur </w:t>
      </w:r>
      <w:r w:rsidRPr="008A428B">
        <w:rPr>
          <w:rFonts w:asciiTheme="minorHAnsi" w:hAnsiTheme="minorHAnsi" w:cstheme="minorHAnsi"/>
          <w:b/>
          <w:i/>
          <w:color w:val="000000" w:themeColor="text1"/>
        </w:rPr>
        <w:t xml:space="preserve">5 jours donc sans RTT </w:t>
      </w:r>
      <w:r w:rsidRPr="008A428B">
        <w:rPr>
          <w:rFonts w:asciiTheme="minorHAnsi" w:hAnsiTheme="minorHAnsi" w:cstheme="minorHAnsi"/>
          <w:color w:val="000000" w:themeColor="text1"/>
        </w:rPr>
        <w:t xml:space="preserve">pour un agent </w:t>
      </w:r>
      <w:proofErr w:type="gramStart"/>
      <w:r w:rsidRPr="008A428B">
        <w:rPr>
          <w:rFonts w:asciiTheme="minorHAnsi" w:hAnsiTheme="minorHAnsi" w:cstheme="minorHAnsi"/>
          <w:color w:val="000000" w:themeColor="text1"/>
        </w:rPr>
        <w:t>à</w:t>
      </w:r>
      <w:r w:rsidR="004B5A41">
        <w:rPr>
          <w:rFonts w:asciiTheme="minorHAnsi" w:hAnsiTheme="minorHAnsi" w:cstheme="minorHAnsi"/>
          <w:color w:val="000000" w:themeColor="text1"/>
        </w:rPr>
        <w:t xml:space="preserve">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temps</w:t>
      </w:r>
      <w:proofErr w:type="gramEnd"/>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complet s</w:t>
      </w:r>
    </w:p>
    <w:p w:rsidR="00917281" w:rsidRPr="008A428B" w:rsidRDefault="00917281" w:rsidP="008A428B">
      <w:pPr>
        <w:spacing w:before="1"/>
        <w:jc w:val="both"/>
        <w:rPr>
          <w:rFonts w:asciiTheme="minorHAnsi" w:hAnsiTheme="minorHAnsi" w:cstheme="minorHAnsi"/>
          <w:color w:val="000000" w:themeColor="text1"/>
        </w:rPr>
      </w:pPr>
    </w:p>
    <w:p w:rsidR="00917281" w:rsidRPr="004B5A41" w:rsidRDefault="00917281" w:rsidP="00917281">
      <w:pPr>
        <w:spacing w:before="1"/>
        <w:ind w:left="136"/>
        <w:jc w:val="both"/>
        <w:rPr>
          <w:rFonts w:asciiTheme="minorHAnsi" w:hAnsiTheme="minorHAnsi" w:cstheme="minorHAnsi"/>
          <w:b/>
          <w:color w:val="000000" w:themeColor="text1"/>
        </w:rPr>
      </w:pPr>
      <w:r w:rsidRPr="004B5A41">
        <w:rPr>
          <w:rFonts w:asciiTheme="minorHAnsi" w:hAnsiTheme="minorHAnsi" w:cstheme="minorHAnsi"/>
          <w:b/>
          <w:color w:val="000000" w:themeColor="text1"/>
          <w:highlight w:val="yellow"/>
        </w:rPr>
        <w:t>Les agents des services administratifs et techniques sont tenus par principe à prendre leur service, pour une journée complète, de 8h30 et à le quitter à 17h30 a</w:t>
      </w:r>
      <w:r w:rsidR="008A428B" w:rsidRPr="004B5A41">
        <w:rPr>
          <w:rFonts w:asciiTheme="minorHAnsi" w:hAnsiTheme="minorHAnsi" w:cstheme="minorHAnsi"/>
          <w:b/>
          <w:color w:val="000000" w:themeColor="text1"/>
          <w:highlight w:val="yellow"/>
        </w:rPr>
        <w:t xml:space="preserve">vec une tolérance e plus ou moins </w:t>
      </w:r>
      <w:r w:rsidRPr="004B5A41">
        <w:rPr>
          <w:rFonts w:asciiTheme="minorHAnsi" w:hAnsiTheme="minorHAnsi" w:cstheme="minorHAnsi"/>
          <w:b/>
          <w:color w:val="000000" w:themeColor="text1"/>
          <w:highlight w:val="yellow"/>
        </w:rPr>
        <w:t>un quart d’heure, sous réserve de réaliser les heures requises chaque semaine. Les horaires des agents techniques pourront faire l’objet d’une modification par arrêté, en cas d</w:t>
      </w:r>
      <w:r w:rsidR="00751079" w:rsidRPr="004B5A41">
        <w:rPr>
          <w:rFonts w:asciiTheme="minorHAnsi" w:hAnsiTheme="minorHAnsi" w:cstheme="minorHAnsi"/>
          <w:b/>
          <w:color w:val="000000" w:themeColor="text1"/>
          <w:highlight w:val="yellow"/>
        </w:rPr>
        <w:t>e fortes chaleurs avec un niveau de vigilance météorologique orange ou rouge.</w:t>
      </w:r>
    </w:p>
    <w:p w:rsidR="00917281" w:rsidRPr="008A428B" w:rsidRDefault="00917281" w:rsidP="00917281">
      <w:pPr>
        <w:spacing w:before="1"/>
        <w:ind w:firstLine="136"/>
        <w:jc w:val="both"/>
        <w:rPr>
          <w:rFonts w:asciiTheme="minorHAnsi" w:hAnsiTheme="minorHAnsi" w:cstheme="minorHAnsi"/>
          <w:color w:val="000000" w:themeColor="text1"/>
        </w:rPr>
      </w:pPr>
    </w:p>
    <w:p w:rsidR="008A428B" w:rsidRDefault="008A428B" w:rsidP="00917281">
      <w:pPr>
        <w:spacing w:before="1"/>
        <w:ind w:firstLine="136"/>
        <w:jc w:val="both"/>
        <w:rPr>
          <w:rFonts w:asciiTheme="minorHAnsi" w:hAnsiTheme="minorHAnsi" w:cstheme="minorHAnsi"/>
          <w:color w:val="000000" w:themeColor="text1"/>
        </w:rPr>
      </w:pPr>
    </w:p>
    <w:p w:rsidR="00917281" w:rsidRPr="008A428B" w:rsidRDefault="008A428B" w:rsidP="00917281">
      <w:pPr>
        <w:spacing w:before="1"/>
        <w:ind w:firstLine="136"/>
        <w:jc w:val="both"/>
        <w:rPr>
          <w:rFonts w:asciiTheme="minorHAnsi" w:hAnsiTheme="minorHAnsi" w:cstheme="minorHAnsi"/>
          <w:color w:val="000000" w:themeColor="text1"/>
        </w:rPr>
      </w:pPr>
      <w:r>
        <w:rPr>
          <w:rFonts w:asciiTheme="minorHAnsi" w:hAnsiTheme="minorHAnsi" w:cstheme="minorHAnsi"/>
          <w:color w:val="000000" w:themeColor="text1"/>
        </w:rPr>
        <w:t>L</w:t>
      </w:r>
      <w:r w:rsidR="00917281" w:rsidRPr="008A428B">
        <w:rPr>
          <w:rFonts w:asciiTheme="minorHAnsi" w:hAnsiTheme="minorHAnsi" w:cstheme="minorHAnsi"/>
          <w:color w:val="000000" w:themeColor="text1"/>
        </w:rPr>
        <w:t>es agents du service animation ont un régime dérogatoire sous la forme d’une annualisation.</w:t>
      </w:r>
      <w:bookmarkStart w:id="17" w:name="_bookmark11"/>
      <w:bookmarkEnd w:id="17"/>
    </w:p>
    <w:p w:rsidR="00917281" w:rsidRPr="008A428B" w:rsidRDefault="00917281" w:rsidP="00917281">
      <w:pPr>
        <w:spacing w:before="1"/>
        <w:ind w:firstLine="136"/>
        <w:jc w:val="both"/>
        <w:rPr>
          <w:rFonts w:asciiTheme="minorHAnsi" w:hAnsiTheme="minorHAnsi" w:cstheme="minorHAnsi"/>
          <w:color w:val="000000" w:themeColor="text1"/>
        </w:rPr>
      </w:pPr>
    </w:p>
    <w:p w:rsidR="00D8091E" w:rsidRPr="008A428B" w:rsidRDefault="00F42EB4" w:rsidP="00917281">
      <w:pPr>
        <w:spacing w:before="1"/>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L’annualisation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pratique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utilisée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services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alternant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005F6BB6"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périodes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haute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activité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faible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activité.</w:t>
      </w:r>
    </w:p>
    <w:p w:rsidR="00D8091E" w:rsidRPr="008A428B" w:rsidRDefault="00F42EB4" w:rsidP="00D27DD3">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L’annualisation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répond</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double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objectif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5F6BB6" w:rsidRPr="008A428B" w:rsidRDefault="005F6BB6" w:rsidP="00B415DE">
      <w:pPr>
        <w:pStyle w:val="Paragraphedeliste"/>
        <w:numPr>
          <w:ilvl w:val="0"/>
          <w:numId w:val="4"/>
        </w:numPr>
        <w:tabs>
          <w:tab w:val="left" w:pos="1670"/>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w:t>
      </w:r>
      <w:r w:rsidR="00F42EB4" w:rsidRPr="008A428B">
        <w:rPr>
          <w:rFonts w:asciiTheme="minorHAnsi" w:hAnsiTheme="minorHAnsi" w:cstheme="minorHAnsi"/>
          <w:color w:val="000000" w:themeColor="text1"/>
        </w:rPr>
        <w:t>ondenser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temps 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travail</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agents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pendant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périodes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 forte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activité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libérer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pendant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les périodes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d’inactivité</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faible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activité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5F6BB6" w:rsidP="00B415DE">
      <w:pPr>
        <w:pStyle w:val="Paragraphedeliste"/>
        <w:numPr>
          <w:ilvl w:val="0"/>
          <w:numId w:val="4"/>
        </w:numPr>
        <w:tabs>
          <w:tab w:val="left" w:pos="1670"/>
        </w:tabs>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M</w:t>
      </w:r>
      <w:r w:rsidR="00F42EB4" w:rsidRPr="008A428B">
        <w:rPr>
          <w:rFonts w:asciiTheme="minorHAnsi" w:hAnsiTheme="minorHAnsi" w:cstheme="minorHAnsi"/>
          <w:color w:val="000000" w:themeColor="text1"/>
        </w:rPr>
        <w:t>aintenir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une rémunération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identique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tout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long</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l’année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c’est-à-dire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y</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compris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pendant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les périodes d’inactivité</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 faible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activité.</w:t>
      </w:r>
    </w:p>
    <w:p w:rsidR="00D8091E" w:rsidRPr="008A428B" w:rsidRDefault="00F42EB4" w:rsidP="00D27DD3">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Ainsi, les heures effectuées au-delà de la durée hebdomadaire de travail de l’agent dont 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temps de travail est annualisé pendant les périodes de forte activité </w:t>
      </w:r>
      <w:r w:rsidR="00917281" w:rsidRPr="008A428B">
        <w:rPr>
          <w:rFonts w:asciiTheme="minorHAnsi" w:hAnsiTheme="minorHAnsi" w:cstheme="minorHAnsi"/>
          <w:color w:val="000000" w:themeColor="text1"/>
        </w:rPr>
        <w:t xml:space="preserve">seront récupérées par ce dernier </w:t>
      </w:r>
      <w:r w:rsidRPr="008A428B">
        <w:rPr>
          <w:rFonts w:asciiTheme="minorHAnsi" w:hAnsiTheme="minorHAnsi" w:cstheme="minorHAnsi"/>
          <w:color w:val="000000" w:themeColor="text1"/>
        </w:rPr>
        <w:t>pendant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 périodes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d’inactivité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faible activité.</w:t>
      </w:r>
    </w:p>
    <w:p w:rsidR="00D8091E" w:rsidRPr="008A428B" w:rsidRDefault="00F42EB4" w:rsidP="00D27DD3">
      <w:pPr>
        <w:pStyle w:val="Corpsdetexte"/>
        <w:spacing w:before="119"/>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récupération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seront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déterminées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par l’autorité</w:t>
      </w:r>
      <w:r w:rsidR="005F6BB6"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b/>
          <w:color w:val="000000" w:themeColor="text1"/>
          <w:spacing w:val="-5"/>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nécessités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 service.</w:t>
      </w:r>
    </w:p>
    <w:p w:rsidR="00917281" w:rsidRPr="008A428B" w:rsidRDefault="00917281" w:rsidP="00D27DD3">
      <w:pPr>
        <w:pStyle w:val="Corpsdetexte"/>
        <w:spacing w:before="119"/>
        <w:jc w:val="both"/>
        <w:rPr>
          <w:rFonts w:asciiTheme="minorHAnsi" w:hAnsiTheme="minorHAnsi" w:cstheme="minorHAnsi"/>
          <w:b/>
          <w:i/>
          <w:color w:val="000000" w:themeColor="text1"/>
        </w:rPr>
      </w:pPr>
      <w:r w:rsidRPr="008A428B">
        <w:rPr>
          <w:rFonts w:asciiTheme="minorHAnsi" w:hAnsiTheme="minorHAnsi" w:cstheme="minorHAnsi"/>
          <w:color w:val="000000" w:themeColor="text1"/>
        </w:rPr>
        <w:t>Pour chaque jour d’absence, pour un agent à temps complet, il sera décompté de 7 heures considérant la moyenne annuelle de 35 heures sur 5 jours.</w:t>
      </w:r>
    </w:p>
    <w:p w:rsidR="008A2DDB" w:rsidRPr="008A428B" w:rsidRDefault="008A2DDB" w:rsidP="008A2DDB">
      <w:pPr>
        <w:spacing w:before="119"/>
        <w:ind w:left="136"/>
        <w:jc w:val="both"/>
        <w:rPr>
          <w:rFonts w:asciiTheme="minorHAnsi" w:hAnsiTheme="minorHAnsi" w:cstheme="minorHAnsi"/>
          <w:b/>
          <w:i/>
          <w:color w:val="000000" w:themeColor="text1"/>
          <w:spacing w:val="3"/>
        </w:rPr>
      </w:pPr>
    </w:p>
    <w:p w:rsidR="00D8091E" w:rsidRPr="008A428B" w:rsidRDefault="00F42EB4" w:rsidP="00594127">
      <w:pPr>
        <w:pStyle w:val="Titre2"/>
        <w:numPr>
          <w:ilvl w:val="0"/>
          <w:numId w:val="6"/>
        </w:numPr>
        <w:tabs>
          <w:tab w:val="left" w:pos="1560"/>
        </w:tabs>
        <w:spacing w:before="118" w:after="19"/>
        <w:rPr>
          <w:rFonts w:asciiTheme="minorHAnsi" w:hAnsiTheme="minorHAnsi" w:cstheme="minorHAnsi"/>
          <w:color w:val="000000" w:themeColor="text1"/>
          <w:sz w:val="22"/>
          <w:szCs w:val="22"/>
        </w:rPr>
      </w:pPr>
      <w:bookmarkStart w:id="18" w:name="_bookmark12"/>
      <w:bookmarkStart w:id="19" w:name="_bookmark13"/>
      <w:bookmarkStart w:id="20" w:name="_Toc162715621"/>
      <w:bookmarkEnd w:id="18"/>
      <w:bookmarkEnd w:id="19"/>
      <w:r w:rsidRPr="008A428B">
        <w:rPr>
          <w:rFonts w:asciiTheme="minorHAnsi" w:hAnsiTheme="minorHAnsi" w:cstheme="minorHAnsi"/>
          <w:color w:val="000000" w:themeColor="text1"/>
          <w:sz w:val="22"/>
          <w:szCs w:val="22"/>
        </w:rPr>
        <w:t>Heures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supplémentaires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heures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complémentaires</w:t>
      </w:r>
      <w:bookmarkEnd w:id="20"/>
    </w:p>
    <w:p w:rsidR="001F59DD" w:rsidRPr="008A428B" w:rsidRDefault="00F42EB4" w:rsidP="001F59DD">
      <w:pPr>
        <w:spacing w:before="57"/>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Les agents à temps complet peuvent être amenés à titre exceptionnel et à la demande </w:t>
      </w:r>
      <w:r w:rsidR="005F6BB6" w:rsidRPr="008A428B">
        <w:rPr>
          <w:rFonts w:asciiTheme="minorHAnsi" w:hAnsiTheme="minorHAnsi" w:cstheme="minorHAnsi"/>
          <w:color w:val="000000" w:themeColor="text1"/>
        </w:rPr>
        <w:t xml:space="preserve">de leur </w:t>
      </w:r>
      <w:r w:rsidRPr="008A428B">
        <w:rPr>
          <w:rFonts w:asciiTheme="minorHAnsi" w:hAnsiTheme="minorHAnsi" w:cstheme="minorHAnsi"/>
          <w:color w:val="000000" w:themeColor="text1"/>
        </w:rPr>
        <w:t>autorité territoriale à effectuer des heures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supplémentaires.</w:t>
      </w:r>
    </w:p>
    <w:p w:rsidR="005F6BB6" w:rsidRPr="008A428B" w:rsidRDefault="00F42EB4" w:rsidP="001F59DD">
      <w:pPr>
        <w:spacing w:before="57"/>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heures supplémentaires sont les heures réalisées par un agent à temps complet au-delà de la</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durée de travail dé</w:t>
      </w:r>
      <w:r w:rsidR="005F6BB6" w:rsidRPr="008A428B">
        <w:rPr>
          <w:rFonts w:asciiTheme="minorHAnsi" w:hAnsiTheme="minorHAnsi" w:cstheme="minorHAnsi"/>
          <w:color w:val="000000" w:themeColor="text1"/>
        </w:rPr>
        <w:t>finie dans le cycle de travail.</w:t>
      </w:r>
    </w:p>
    <w:p w:rsidR="00D8091E" w:rsidRPr="008A428B" w:rsidRDefault="00F42EB4" w:rsidP="005F6BB6">
      <w:pPr>
        <w:spacing w:before="121"/>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 nombre d’heures supplémentaires pour un agent à temps complet ne peu</w:t>
      </w:r>
      <w:r w:rsidR="005F6BB6" w:rsidRPr="008A428B">
        <w:rPr>
          <w:rFonts w:asciiTheme="minorHAnsi" w:hAnsiTheme="minorHAnsi" w:cstheme="minorHAnsi"/>
          <w:color w:val="000000" w:themeColor="text1"/>
        </w:rPr>
        <w:t xml:space="preserve">t pas excéder 25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par mois. Pour les agents à temps partiel, ce cont</w:t>
      </w:r>
      <w:r w:rsidR="005F6BB6" w:rsidRPr="008A428B">
        <w:rPr>
          <w:rFonts w:asciiTheme="minorHAnsi" w:hAnsiTheme="minorHAnsi" w:cstheme="minorHAnsi"/>
          <w:color w:val="000000" w:themeColor="text1"/>
        </w:rPr>
        <w:t xml:space="preserve">ingent mensuel de 25 heures est </w:t>
      </w:r>
      <w:r w:rsidRPr="008A428B">
        <w:rPr>
          <w:rFonts w:asciiTheme="minorHAnsi" w:hAnsiTheme="minorHAnsi" w:cstheme="minorHAnsi"/>
          <w:color w:val="000000" w:themeColor="text1"/>
        </w:rPr>
        <w:t>proratisé 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quotité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effectuée par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ces derniers.</w:t>
      </w:r>
    </w:p>
    <w:p w:rsidR="00D8091E" w:rsidRPr="008A428B" w:rsidRDefault="00F42EB4" w:rsidP="005F6BB6">
      <w:pPr>
        <w:spacing w:before="121"/>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agents à temps non complet peuvent être amenés à titre exceptionnel et à la demande leur autorité territoriale effectuer des heures</w:t>
      </w:r>
      <w:r w:rsidR="005F6BB6"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complémentaires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jusqu’à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35</w:t>
      </w:r>
      <w:r w:rsidRPr="008A428B">
        <w:rPr>
          <w:rFonts w:asciiTheme="minorHAnsi" w:hAnsiTheme="minorHAnsi" w:cstheme="minorHAnsi"/>
          <w:color w:val="000000" w:themeColor="text1"/>
          <w:vertAlign w:val="superscript"/>
        </w:rPr>
        <w:t>ème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supplémentaires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au-delà.</w:t>
      </w:r>
    </w:p>
    <w:p w:rsidR="005F6BB6" w:rsidRPr="008A428B" w:rsidRDefault="00F42EB4" w:rsidP="005F6BB6">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 supplémentaires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réalisées 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 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complet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non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complet</w:t>
      </w:r>
      <w:r w:rsidR="006E2BA0"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005F6BB6"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l’exception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 agents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relevant de</w:t>
      </w:r>
      <w:r w:rsidRPr="008A428B">
        <w:rPr>
          <w:rFonts w:asciiTheme="minorHAnsi" w:hAnsiTheme="minorHAnsi" w:cstheme="minorHAnsi"/>
          <w:color w:val="000000" w:themeColor="text1"/>
          <w:spacing w:val="-3"/>
        </w:rPr>
        <w:t xml:space="preserve"> </w:t>
      </w:r>
      <w:r w:rsidR="006E2BA0" w:rsidRPr="008A428B">
        <w:rPr>
          <w:rFonts w:asciiTheme="minorHAnsi" w:hAnsiTheme="minorHAnsi" w:cstheme="minorHAnsi"/>
          <w:color w:val="000000" w:themeColor="text1"/>
        </w:rPr>
        <w:t>la catégorie 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peuvent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récupérées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indemnisées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w:t>
      </w:r>
      <w:r w:rsidR="005F6BB6"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l’option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retenue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l’organe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délibérant</w:t>
      </w:r>
      <w:r w:rsidRPr="008A428B">
        <w:rPr>
          <w:rFonts w:asciiTheme="minorHAnsi" w:hAnsiTheme="minorHAnsi" w:cstheme="minorHAnsi"/>
          <w:color w:val="000000" w:themeColor="text1"/>
          <w:spacing w:val="-1"/>
        </w:rPr>
        <w:t xml:space="preserve"> </w:t>
      </w:r>
      <w:r w:rsidR="005F6BB6"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r w:rsidR="005F6BB6" w:rsidRPr="008A428B">
        <w:rPr>
          <w:rFonts w:asciiTheme="minorHAnsi" w:hAnsiTheme="minorHAnsi" w:cstheme="minorHAnsi"/>
          <w:color w:val="000000" w:themeColor="text1"/>
        </w:rPr>
        <w:t xml:space="preserve"> </w:t>
      </w:r>
    </w:p>
    <w:p w:rsidR="005F6BB6" w:rsidRPr="008A428B" w:rsidRDefault="005F6BB6" w:rsidP="005F6BB6">
      <w:pPr>
        <w:spacing w:line="267" w:lineRule="exact"/>
        <w:ind w:left="136"/>
        <w:jc w:val="both"/>
        <w:rPr>
          <w:rFonts w:asciiTheme="minorHAnsi" w:hAnsiTheme="minorHAnsi" w:cstheme="minorHAnsi"/>
          <w:color w:val="000000" w:themeColor="text1"/>
        </w:rPr>
      </w:pPr>
    </w:p>
    <w:p w:rsidR="00D8091E" w:rsidRPr="008A428B" w:rsidRDefault="00F42EB4" w:rsidP="005F6BB6">
      <w:pPr>
        <w:spacing w:line="267" w:lineRule="exact"/>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heures complémentaires réalisées par les agents à temps non complet peuvent être récupérées</w:t>
      </w:r>
      <w:r w:rsidR="005F6BB6"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ou indemnisées, le cas échéant, avec majoration, en fonction de l’option retenue par l’organe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délibérant</w:t>
      </w:r>
      <w:r w:rsidRPr="008A428B">
        <w:rPr>
          <w:rFonts w:asciiTheme="minorHAnsi" w:hAnsiTheme="minorHAnsi" w:cstheme="minorHAnsi"/>
          <w:color w:val="000000" w:themeColor="text1"/>
          <w:spacing w:val="-3"/>
        </w:rPr>
        <w:t xml:space="preserve"> </w:t>
      </w:r>
      <w:r w:rsidR="005F6BB6"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proofErr w:type="gramStart"/>
      <w:r w:rsidR="005F1113">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w:t>
      </w:r>
      <w:proofErr w:type="gramEnd"/>
    </w:p>
    <w:p w:rsidR="001B63ED" w:rsidRPr="008A428B" w:rsidRDefault="005F6BB6" w:rsidP="00594127">
      <w:pPr>
        <w:spacing w:before="122"/>
        <w:ind w:left="136" w:right="-4"/>
        <w:jc w:val="both"/>
        <w:rPr>
          <w:rFonts w:asciiTheme="minorHAnsi" w:hAnsiTheme="minorHAnsi" w:cstheme="minorHAnsi"/>
          <w:color w:val="000000" w:themeColor="text1"/>
          <w:spacing w:val="-4"/>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’au</w:t>
      </w:r>
      <w:r w:rsidRPr="008A428B">
        <w:rPr>
          <w:rFonts w:asciiTheme="minorHAnsi" w:hAnsiTheme="minorHAnsi" w:cstheme="minorHAnsi"/>
          <w:color w:val="000000" w:themeColor="text1"/>
        </w:rPr>
        <w:t>torité territoriale</w:t>
      </w:r>
      <w:r w:rsidR="00F42EB4" w:rsidRPr="008A428B">
        <w:rPr>
          <w:rFonts w:asciiTheme="minorHAnsi" w:hAnsiTheme="minorHAnsi" w:cstheme="minorHAnsi"/>
          <w:b/>
          <w:i/>
          <w:color w:val="000000" w:themeColor="text1"/>
        </w:rPr>
        <w:t xml:space="preserve"> </w:t>
      </w:r>
      <w:r w:rsidRPr="008A428B">
        <w:rPr>
          <w:rFonts w:asciiTheme="minorHAnsi" w:hAnsiTheme="minorHAnsi" w:cstheme="minorHAnsi"/>
          <w:color w:val="000000" w:themeColor="text1"/>
        </w:rPr>
        <w:t xml:space="preserve">assure </w:t>
      </w:r>
      <w:r w:rsidR="00F42EB4" w:rsidRPr="008A428B">
        <w:rPr>
          <w:rFonts w:asciiTheme="minorHAnsi" w:hAnsiTheme="minorHAnsi" w:cstheme="minorHAnsi"/>
          <w:color w:val="000000" w:themeColor="text1"/>
        </w:rPr>
        <w:t>le décompte des heures</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complémentaires et/ou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supplémentaires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effectuées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par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les agents</w:t>
      </w:r>
      <w:r w:rsidR="00F42EB4"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proofErr w:type="gramStart"/>
      <w:r w:rsidR="005F1113">
        <w:rPr>
          <w:rFonts w:asciiTheme="minorHAnsi" w:hAnsiTheme="minorHAnsi" w:cstheme="minorHAnsi"/>
          <w:color w:val="000000" w:themeColor="text1"/>
        </w:rPr>
        <w:t xml:space="preserve">  </w:t>
      </w:r>
      <w:r w:rsidR="008B7FDB" w:rsidRPr="008A428B">
        <w:rPr>
          <w:rFonts w:asciiTheme="minorHAnsi" w:hAnsiTheme="minorHAnsi" w:cstheme="minorHAnsi"/>
          <w:color w:val="000000" w:themeColor="text1"/>
        </w:rPr>
        <w:t>.</w:t>
      </w:r>
      <w:proofErr w:type="gramEnd"/>
      <w:r w:rsidR="00F42EB4" w:rsidRPr="008A428B">
        <w:rPr>
          <w:rFonts w:asciiTheme="minorHAnsi" w:hAnsiTheme="minorHAnsi" w:cstheme="minorHAnsi"/>
          <w:color w:val="000000" w:themeColor="text1"/>
          <w:spacing w:val="-4"/>
        </w:rPr>
        <w:t xml:space="preserve"> </w:t>
      </w:r>
    </w:p>
    <w:p w:rsidR="00594127" w:rsidRPr="008A428B" w:rsidRDefault="00594127" w:rsidP="00594127">
      <w:pPr>
        <w:spacing w:before="122"/>
        <w:ind w:left="136" w:right="-4"/>
        <w:jc w:val="both"/>
        <w:rPr>
          <w:rFonts w:asciiTheme="minorHAnsi" w:hAnsiTheme="minorHAnsi" w:cstheme="minorHAnsi"/>
          <w:color w:val="000000" w:themeColor="text1"/>
          <w:spacing w:val="-4"/>
        </w:rPr>
      </w:pPr>
    </w:p>
    <w:p w:rsidR="00D8091E" w:rsidRPr="008A428B" w:rsidRDefault="00F42EB4" w:rsidP="00B415DE">
      <w:pPr>
        <w:pStyle w:val="Titre2"/>
        <w:numPr>
          <w:ilvl w:val="0"/>
          <w:numId w:val="6"/>
        </w:numPr>
        <w:tabs>
          <w:tab w:val="left" w:pos="1560"/>
        </w:tabs>
        <w:spacing w:before="120" w:after="17"/>
        <w:rPr>
          <w:rFonts w:asciiTheme="minorHAnsi" w:hAnsiTheme="minorHAnsi" w:cstheme="minorHAnsi"/>
          <w:color w:val="000000" w:themeColor="text1"/>
          <w:sz w:val="22"/>
          <w:szCs w:val="22"/>
        </w:rPr>
      </w:pPr>
      <w:bookmarkStart w:id="21" w:name="_bookmark14"/>
      <w:bookmarkStart w:id="22" w:name="_Toc162715622"/>
      <w:bookmarkEnd w:id="21"/>
      <w:r w:rsidRPr="008A428B">
        <w:rPr>
          <w:rFonts w:asciiTheme="minorHAnsi" w:hAnsiTheme="minorHAnsi" w:cstheme="minorHAnsi"/>
          <w:color w:val="000000" w:themeColor="text1"/>
          <w:sz w:val="22"/>
          <w:szCs w:val="22"/>
        </w:rPr>
        <w:t>Astreinte</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permanence</w:t>
      </w:r>
      <w:bookmarkEnd w:id="22"/>
    </w:p>
    <w:p w:rsidR="00D8091E" w:rsidRPr="008A428B" w:rsidRDefault="00D8091E">
      <w:pPr>
        <w:pStyle w:val="Corpsdetexte"/>
        <w:spacing w:line="20" w:lineRule="exact"/>
        <w:ind w:left="1173"/>
        <w:rPr>
          <w:rFonts w:asciiTheme="minorHAnsi" w:hAnsiTheme="minorHAnsi" w:cstheme="minorHAnsi"/>
          <w:color w:val="000000" w:themeColor="text1"/>
        </w:rPr>
      </w:pPr>
    </w:p>
    <w:p w:rsidR="00D8091E" w:rsidRPr="008A428B" w:rsidRDefault="00F42EB4" w:rsidP="00594127">
      <w:pPr>
        <w:pStyle w:val="Paragraphedeliste"/>
        <w:numPr>
          <w:ilvl w:val="0"/>
          <w:numId w:val="10"/>
        </w:numPr>
        <w:tabs>
          <w:tab w:val="left" w:pos="2280"/>
        </w:tabs>
        <w:spacing w:before="47"/>
        <w:rPr>
          <w:rFonts w:asciiTheme="minorHAnsi" w:hAnsiTheme="minorHAnsi" w:cstheme="minorHAnsi"/>
          <w:b/>
          <w:color w:val="000000" w:themeColor="text1"/>
        </w:rPr>
      </w:pPr>
      <w:bookmarkStart w:id="23" w:name="_bookmark15"/>
      <w:bookmarkEnd w:id="23"/>
      <w:r w:rsidRPr="008A428B">
        <w:rPr>
          <w:rFonts w:asciiTheme="minorHAnsi" w:hAnsiTheme="minorHAnsi" w:cstheme="minorHAnsi"/>
          <w:b/>
          <w:color w:val="000000" w:themeColor="text1"/>
        </w:rPr>
        <w:t>Définition</w:t>
      </w:r>
      <w:r w:rsidRPr="008A428B">
        <w:rPr>
          <w:rFonts w:asciiTheme="minorHAnsi" w:hAnsiTheme="minorHAnsi" w:cstheme="minorHAnsi"/>
          <w:b/>
          <w:color w:val="000000" w:themeColor="text1"/>
          <w:spacing w:val="-6"/>
        </w:rPr>
        <w:t xml:space="preserve"> </w:t>
      </w:r>
      <w:r w:rsidRPr="008A428B">
        <w:rPr>
          <w:rFonts w:asciiTheme="minorHAnsi" w:hAnsiTheme="minorHAnsi" w:cstheme="minorHAnsi"/>
          <w:b/>
          <w:color w:val="000000" w:themeColor="text1"/>
        </w:rPr>
        <w:t>de</w:t>
      </w:r>
      <w:r w:rsidRPr="008A428B">
        <w:rPr>
          <w:rFonts w:asciiTheme="minorHAnsi" w:hAnsiTheme="minorHAnsi" w:cstheme="minorHAnsi"/>
          <w:b/>
          <w:color w:val="000000" w:themeColor="text1"/>
          <w:spacing w:val="-6"/>
        </w:rPr>
        <w:t xml:space="preserve"> </w:t>
      </w:r>
      <w:r w:rsidRPr="008A428B">
        <w:rPr>
          <w:rFonts w:asciiTheme="minorHAnsi" w:hAnsiTheme="minorHAnsi" w:cstheme="minorHAnsi"/>
          <w:b/>
          <w:color w:val="000000" w:themeColor="text1"/>
        </w:rPr>
        <w:t>l’astreinte</w:t>
      </w:r>
    </w:p>
    <w:p w:rsidR="00D8091E" w:rsidRPr="008A428B" w:rsidRDefault="00F42EB4" w:rsidP="001B63ED">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rPr>
        <w:t>Il s’agit d’une période au cours de laquelle l’agent, sans être à la disposition permanente et</w:t>
      </w:r>
      <w:r w:rsidR="00052091"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immédiate de son employeur, a l’obligation de demeurer à son domicile ou à proximité afin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pouvoir intervenir pour effectuer un travail pour le compte </w:t>
      </w:r>
      <w:r w:rsidR="001B63ED"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u w:val="single"/>
        </w:rPr>
        <w:t>xxxxx</w:t>
      </w:r>
      <w:proofErr w:type="spellEnd"/>
    </w:p>
    <w:p w:rsidR="00D8091E" w:rsidRPr="008A428B" w:rsidRDefault="00F42EB4" w:rsidP="001B63ED">
      <w:pPr>
        <w:pStyle w:val="Corpsdetexte"/>
        <w:spacing w:before="119"/>
        <w:jc w:val="both"/>
        <w:rPr>
          <w:rFonts w:asciiTheme="minorHAnsi" w:hAnsiTheme="minorHAnsi" w:cstheme="minorHAnsi"/>
          <w:color w:val="000000" w:themeColor="text1"/>
        </w:rPr>
      </w:pPr>
      <w:r w:rsidRPr="008A428B">
        <w:rPr>
          <w:rFonts w:asciiTheme="minorHAnsi" w:hAnsiTheme="minorHAnsi" w:cstheme="minorHAnsi"/>
          <w:color w:val="000000" w:themeColor="text1"/>
        </w:rPr>
        <w:t>La durée de l’intervention ainsi que le déplacement aller et retour pour se rendre sur le lieu</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 l’intervention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 considérés comme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effectif.</w:t>
      </w:r>
    </w:p>
    <w:p w:rsidR="00D8091E" w:rsidRPr="008A428B" w:rsidRDefault="00D8091E" w:rsidP="001B63ED">
      <w:pPr>
        <w:pStyle w:val="Corpsdetexte"/>
        <w:spacing w:before="9"/>
        <w:ind w:left="0"/>
        <w:jc w:val="both"/>
        <w:rPr>
          <w:rFonts w:asciiTheme="minorHAnsi" w:hAnsiTheme="minorHAnsi" w:cstheme="minorHAnsi"/>
          <w:color w:val="000000" w:themeColor="text1"/>
        </w:rPr>
      </w:pPr>
    </w:p>
    <w:p w:rsidR="00D8091E" w:rsidRPr="008A428B" w:rsidRDefault="00F42EB4" w:rsidP="00594127">
      <w:pPr>
        <w:pStyle w:val="Titre2"/>
        <w:numPr>
          <w:ilvl w:val="0"/>
          <w:numId w:val="10"/>
        </w:numPr>
        <w:tabs>
          <w:tab w:val="left" w:pos="2280"/>
        </w:tabs>
        <w:spacing w:before="0"/>
        <w:jc w:val="both"/>
        <w:rPr>
          <w:rFonts w:asciiTheme="minorHAnsi" w:hAnsiTheme="minorHAnsi" w:cstheme="minorHAnsi"/>
          <w:color w:val="000000" w:themeColor="text1"/>
          <w:sz w:val="22"/>
          <w:szCs w:val="22"/>
        </w:rPr>
      </w:pPr>
      <w:bookmarkStart w:id="24" w:name="_bookmark16"/>
      <w:bookmarkStart w:id="25" w:name="_Toc162715623"/>
      <w:bookmarkEnd w:id="24"/>
      <w:r w:rsidRPr="008A428B">
        <w:rPr>
          <w:rFonts w:asciiTheme="minorHAnsi" w:hAnsiTheme="minorHAnsi" w:cstheme="minorHAnsi"/>
          <w:color w:val="000000" w:themeColor="text1"/>
          <w:sz w:val="22"/>
          <w:szCs w:val="22"/>
        </w:rPr>
        <w:t>Définition</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permanence</w:t>
      </w:r>
      <w:bookmarkEnd w:id="25"/>
    </w:p>
    <w:p w:rsidR="00D8091E" w:rsidRPr="008A428B" w:rsidRDefault="00F42EB4" w:rsidP="005E4309">
      <w:pPr>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Il s’agit de l’obligation faite à un agent de se trouver sur son lieu de travail habituel ou un </w:t>
      </w:r>
      <w:proofErr w:type="gramStart"/>
      <w:r w:rsidRPr="008A428B">
        <w:rPr>
          <w:rFonts w:asciiTheme="minorHAnsi" w:hAnsiTheme="minorHAnsi" w:cstheme="minorHAnsi"/>
          <w:color w:val="000000" w:themeColor="text1"/>
        </w:rPr>
        <w:t>lieu</w:t>
      </w:r>
      <w:r w:rsidR="001F59DD"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spacing w:val="-47"/>
        </w:rPr>
        <w:t xml:space="preserve"> </w:t>
      </w:r>
      <w:r w:rsidR="006E2BA0" w:rsidRPr="008A428B">
        <w:rPr>
          <w:rFonts w:asciiTheme="minorHAnsi" w:hAnsiTheme="minorHAnsi" w:cstheme="minorHAnsi"/>
          <w:color w:val="000000" w:themeColor="text1"/>
        </w:rPr>
        <w:t>désigné</w:t>
      </w:r>
      <w:proofErr w:type="gramEnd"/>
      <w:r w:rsidR="006E2BA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par </w:t>
      </w:r>
      <w:r w:rsidR="001B63ED" w:rsidRPr="008A428B">
        <w:rPr>
          <w:rFonts w:asciiTheme="minorHAnsi" w:hAnsiTheme="minorHAnsi" w:cstheme="minorHAnsi"/>
          <w:color w:val="000000" w:themeColor="text1"/>
        </w:rPr>
        <w:t xml:space="preserve">son autorité territoriale </w:t>
      </w:r>
      <w:r w:rsidRPr="008A428B">
        <w:rPr>
          <w:rFonts w:asciiTheme="minorHAnsi" w:hAnsiTheme="minorHAnsi" w:cstheme="minorHAnsi"/>
          <w:color w:val="000000" w:themeColor="text1"/>
        </w:rPr>
        <w:t>pour nécessité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service,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samedi, 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dimanche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 férié.</w:t>
      </w:r>
    </w:p>
    <w:p w:rsidR="00751079" w:rsidRPr="008A428B" w:rsidRDefault="00751079" w:rsidP="005E4309">
      <w:pPr>
        <w:ind w:left="136"/>
        <w:jc w:val="both"/>
        <w:rPr>
          <w:rFonts w:asciiTheme="minorHAnsi" w:hAnsiTheme="minorHAnsi" w:cstheme="minorHAnsi"/>
          <w:color w:val="000000" w:themeColor="text1"/>
        </w:rPr>
      </w:pPr>
    </w:p>
    <w:p w:rsidR="00D8091E" w:rsidRPr="008A428B" w:rsidRDefault="00D8091E">
      <w:pPr>
        <w:pStyle w:val="Corpsdetexte"/>
        <w:spacing w:before="9"/>
        <w:ind w:left="0"/>
        <w:rPr>
          <w:rFonts w:asciiTheme="minorHAnsi" w:hAnsiTheme="minorHAnsi" w:cstheme="minorHAnsi"/>
          <w:color w:val="000000" w:themeColor="text1"/>
        </w:rPr>
      </w:pPr>
    </w:p>
    <w:p w:rsidR="00D8091E" w:rsidRPr="008A428B" w:rsidRDefault="00F42EB4" w:rsidP="00594127">
      <w:pPr>
        <w:pStyle w:val="Titre2"/>
        <w:numPr>
          <w:ilvl w:val="0"/>
          <w:numId w:val="10"/>
        </w:numPr>
        <w:tabs>
          <w:tab w:val="left" w:pos="2280"/>
        </w:tabs>
        <w:spacing w:before="1"/>
        <w:rPr>
          <w:rFonts w:asciiTheme="minorHAnsi" w:hAnsiTheme="minorHAnsi" w:cstheme="minorHAnsi"/>
          <w:color w:val="000000" w:themeColor="text1"/>
          <w:sz w:val="22"/>
          <w:szCs w:val="22"/>
        </w:rPr>
      </w:pPr>
      <w:bookmarkStart w:id="26" w:name="_bookmark17"/>
      <w:bookmarkStart w:id="27" w:name="_Toc162715624"/>
      <w:bookmarkEnd w:id="26"/>
      <w:r w:rsidRPr="008A428B">
        <w:rPr>
          <w:rFonts w:asciiTheme="minorHAnsi" w:hAnsiTheme="minorHAnsi" w:cstheme="minorHAnsi"/>
          <w:color w:val="000000" w:themeColor="text1"/>
          <w:sz w:val="22"/>
          <w:szCs w:val="22"/>
        </w:rPr>
        <w:t>Modalités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réalisation</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astreintes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permanences</w:t>
      </w:r>
      <w:bookmarkEnd w:id="27"/>
    </w:p>
    <w:p w:rsidR="00052091" w:rsidRPr="008A428B" w:rsidRDefault="00F42EB4" w:rsidP="00594127">
      <w:pPr>
        <w:pStyle w:val="Corpsdetexte"/>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L’instauration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d’astreinte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permanence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décidée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l’organe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délibérant</w:t>
      </w:r>
      <w:r w:rsidRPr="008A428B">
        <w:rPr>
          <w:rFonts w:asciiTheme="minorHAnsi" w:hAnsiTheme="minorHAnsi" w:cstheme="minorHAnsi"/>
          <w:color w:val="000000" w:themeColor="text1"/>
          <w:spacing w:val="1"/>
        </w:rPr>
        <w:t xml:space="preserve"> </w:t>
      </w:r>
      <w:r w:rsidR="001B63ED"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proofErr w:type="gramStart"/>
      <w:r w:rsidR="005F1113">
        <w:rPr>
          <w:rFonts w:asciiTheme="minorHAnsi" w:hAnsiTheme="minorHAnsi" w:cstheme="minorHAnsi"/>
          <w:color w:val="000000" w:themeColor="text1"/>
        </w:rPr>
        <w:t xml:space="preserve">  </w:t>
      </w:r>
      <w:r w:rsidR="00052091" w:rsidRPr="008A428B">
        <w:rPr>
          <w:rFonts w:asciiTheme="minorHAnsi" w:hAnsiTheme="minorHAnsi" w:cstheme="minorHAnsi"/>
          <w:color w:val="000000" w:themeColor="text1"/>
        </w:rPr>
        <w:t>.</w:t>
      </w:r>
      <w:proofErr w:type="gramEnd"/>
      <w:r w:rsidR="00052091" w:rsidRPr="008A428B">
        <w:rPr>
          <w:rFonts w:asciiTheme="minorHAnsi" w:hAnsiTheme="minorHAnsi" w:cstheme="minorHAnsi"/>
          <w:color w:val="000000" w:themeColor="text1"/>
        </w:rPr>
        <w:t xml:space="preserve"> </w:t>
      </w:r>
      <w:r w:rsidR="00052091" w:rsidRPr="008A428B">
        <w:rPr>
          <w:rFonts w:asciiTheme="minorHAnsi" w:hAnsiTheme="minorHAnsi" w:cstheme="minorHAnsi"/>
          <w:color w:val="000000" w:themeColor="text1"/>
          <w:spacing w:val="-1"/>
        </w:rPr>
        <w:t xml:space="preserve">Cet </w:t>
      </w:r>
      <w:r w:rsidRPr="008A428B">
        <w:rPr>
          <w:rFonts w:asciiTheme="minorHAnsi" w:hAnsiTheme="minorHAnsi" w:cstheme="minorHAnsi"/>
          <w:color w:val="000000" w:themeColor="text1"/>
          <w:spacing w:val="-1"/>
        </w:rPr>
        <w:t>organe</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délibérant</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détermine</w:t>
      </w:r>
      <w:r w:rsidR="00052091" w:rsidRPr="008A428B">
        <w:rPr>
          <w:rFonts w:asciiTheme="minorHAnsi" w:hAnsiTheme="minorHAnsi" w:cstheme="minorHAnsi"/>
          <w:color w:val="000000" w:themeColor="text1"/>
        </w:rPr>
        <w:t xml:space="preserve"> ainsi</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modalités</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d’organisation</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astreintes</w:t>
      </w:r>
      <w:r w:rsidRPr="008A428B">
        <w:rPr>
          <w:rFonts w:asciiTheme="minorHAnsi" w:hAnsiTheme="minorHAnsi" w:cstheme="minorHAnsi"/>
          <w:color w:val="000000" w:themeColor="text1"/>
          <w:spacing w:val="-1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9"/>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1"/>
        </w:rPr>
        <w:t xml:space="preserve"> </w:t>
      </w:r>
      <w:r w:rsidRPr="008A428B">
        <w:rPr>
          <w:rFonts w:asciiTheme="minorHAnsi" w:hAnsiTheme="minorHAnsi" w:cstheme="minorHAnsi"/>
          <w:color w:val="000000" w:themeColor="text1"/>
        </w:rPr>
        <w:t>permanences</w:t>
      </w:r>
      <w:r w:rsidR="001B63ED"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ainsi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liste 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emplois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concernés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astreintes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permanences.</w:t>
      </w:r>
      <w:r w:rsidR="0059412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L’organe délibérant décide</w:t>
      </w:r>
      <w:r w:rsidR="00052091" w:rsidRPr="008A428B">
        <w:rPr>
          <w:rFonts w:asciiTheme="minorHAnsi" w:hAnsiTheme="minorHAnsi" w:cstheme="minorHAnsi"/>
          <w:color w:val="000000" w:themeColor="text1"/>
        </w:rPr>
        <w:t xml:space="preserve"> également</w:t>
      </w:r>
      <w:r w:rsidRPr="008A428B">
        <w:rPr>
          <w:rFonts w:asciiTheme="minorHAnsi" w:hAnsiTheme="minorHAnsi" w:cstheme="minorHAnsi"/>
          <w:color w:val="000000" w:themeColor="text1"/>
        </w:rPr>
        <w:t>, lorsque le choix est prévu par la réglementation en vigueur,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d’indemniser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compenser 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 d’astreinte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 de permanence.</w:t>
      </w:r>
      <w:r w:rsidR="00052091"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Dans le cadre des astreintes, le temps de travail effectif accompli lors d’une intervention est</w:t>
      </w:r>
      <w:r w:rsidRPr="008A428B">
        <w:rPr>
          <w:rFonts w:asciiTheme="minorHAnsi" w:hAnsiTheme="minorHAnsi" w:cstheme="minorHAnsi"/>
          <w:color w:val="000000" w:themeColor="text1"/>
          <w:spacing w:val="1"/>
        </w:rPr>
        <w:t xml:space="preserve"> </w:t>
      </w:r>
      <w:r w:rsidR="006E2BA0" w:rsidRPr="008A428B">
        <w:rPr>
          <w:rFonts w:asciiTheme="minorHAnsi" w:hAnsiTheme="minorHAnsi" w:cstheme="minorHAnsi"/>
          <w:color w:val="000000" w:themeColor="text1"/>
          <w:spacing w:val="1"/>
        </w:rPr>
        <w:t xml:space="preserve">soit </w:t>
      </w:r>
      <w:r w:rsidRPr="008A428B">
        <w:rPr>
          <w:rFonts w:asciiTheme="minorHAnsi" w:hAnsiTheme="minorHAnsi" w:cstheme="minorHAnsi"/>
          <w:color w:val="000000" w:themeColor="text1"/>
        </w:rPr>
        <w:t>indemnisé</w:t>
      </w:r>
      <w:r w:rsidR="001B63ED" w:rsidRPr="008A428B">
        <w:rPr>
          <w:rFonts w:asciiTheme="minorHAnsi" w:hAnsiTheme="minorHAnsi" w:cstheme="minorHAnsi"/>
          <w:color w:val="000000" w:themeColor="text1"/>
          <w:spacing w:val="1"/>
        </w:rPr>
        <w:t xml:space="preserve"> </w:t>
      </w:r>
      <w:r w:rsidR="006E2BA0" w:rsidRPr="008A428B">
        <w:rPr>
          <w:rFonts w:asciiTheme="minorHAnsi" w:hAnsiTheme="minorHAnsi" w:cstheme="minorHAnsi"/>
          <w:color w:val="000000" w:themeColor="text1"/>
        </w:rPr>
        <w:t xml:space="preserve">soit </w:t>
      </w:r>
      <w:r w:rsidRPr="008A428B">
        <w:rPr>
          <w:rFonts w:asciiTheme="minorHAnsi" w:hAnsiTheme="minorHAnsi" w:cstheme="minorHAnsi"/>
          <w:color w:val="000000" w:themeColor="text1"/>
        </w:rPr>
        <w:t>compensé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plus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lastRenderedPageBreak/>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l’indemnité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d’astreinte.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pouvant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bénéficier</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d’heures supplémentaires (c'est-à-dire tous les agents ne relevant pas de la catégorie A), les heures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indemnisées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compensées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dans 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mêmes conditions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supplémentaires.</w:t>
      </w:r>
    </w:p>
    <w:p w:rsidR="00594127" w:rsidRPr="008A428B" w:rsidRDefault="00594127" w:rsidP="00594127">
      <w:pPr>
        <w:pStyle w:val="Corpsdetexte"/>
        <w:ind w:right="-4"/>
        <w:jc w:val="both"/>
        <w:rPr>
          <w:rFonts w:asciiTheme="minorHAnsi" w:hAnsiTheme="minorHAnsi" w:cstheme="minorHAnsi"/>
          <w:color w:val="000000" w:themeColor="text1"/>
        </w:rPr>
      </w:pPr>
    </w:p>
    <w:p w:rsidR="00751079" w:rsidRPr="005F1113" w:rsidRDefault="00751079" w:rsidP="00B415DE">
      <w:pPr>
        <w:pStyle w:val="Titre2"/>
        <w:numPr>
          <w:ilvl w:val="0"/>
          <w:numId w:val="6"/>
        </w:numPr>
        <w:tabs>
          <w:tab w:val="left" w:pos="1560"/>
        </w:tabs>
        <w:spacing w:before="121" w:after="19"/>
        <w:rPr>
          <w:rFonts w:asciiTheme="minorHAnsi" w:hAnsiTheme="minorHAnsi" w:cstheme="minorHAnsi"/>
          <w:color w:val="000000" w:themeColor="text1"/>
          <w:sz w:val="22"/>
          <w:szCs w:val="22"/>
          <w:highlight w:val="yellow"/>
        </w:rPr>
      </w:pPr>
      <w:bookmarkStart w:id="28" w:name="_bookmark18"/>
      <w:bookmarkStart w:id="29" w:name="_Toc162715625"/>
      <w:bookmarkEnd w:id="28"/>
      <w:r w:rsidRPr="005F1113">
        <w:rPr>
          <w:rFonts w:asciiTheme="minorHAnsi" w:hAnsiTheme="minorHAnsi" w:cstheme="minorHAnsi"/>
          <w:color w:val="000000" w:themeColor="text1"/>
          <w:sz w:val="22"/>
          <w:szCs w:val="22"/>
          <w:highlight w:val="yellow"/>
        </w:rPr>
        <w:t>Travail un jour férié</w:t>
      </w:r>
      <w:r w:rsidR="005F1113">
        <w:rPr>
          <w:rFonts w:asciiTheme="minorHAnsi" w:hAnsiTheme="minorHAnsi" w:cstheme="minorHAnsi"/>
          <w:color w:val="000000" w:themeColor="text1"/>
          <w:sz w:val="22"/>
          <w:szCs w:val="22"/>
          <w:highlight w:val="yellow"/>
        </w:rPr>
        <w:t> : 14 juillet</w:t>
      </w:r>
      <w:r w:rsidRPr="005F1113">
        <w:rPr>
          <w:rFonts w:asciiTheme="minorHAnsi" w:hAnsiTheme="minorHAnsi" w:cstheme="minorHAnsi"/>
          <w:color w:val="000000" w:themeColor="text1"/>
          <w:sz w:val="22"/>
          <w:szCs w:val="22"/>
          <w:highlight w:val="yellow"/>
        </w:rPr>
        <w:t xml:space="preserve"> </w:t>
      </w:r>
      <w:r w:rsidR="005F1113" w:rsidRPr="005F1113">
        <w:rPr>
          <w:rFonts w:asciiTheme="minorHAnsi" w:hAnsiTheme="minorHAnsi" w:cstheme="minorHAnsi"/>
          <w:color w:val="000000" w:themeColor="text1"/>
          <w:sz w:val="22"/>
          <w:szCs w:val="22"/>
          <w:highlight w:val="yellow"/>
        </w:rPr>
        <w:t>(le cas échéant)</w:t>
      </w:r>
    </w:p>
    <w:p w:rsidR="00751079" w:rsidRPr="008A428B" w:rsidRDefault="00751079" w:rsidP="00751079">
      <w:pPr>
        <w:jc w:val="both"/>
        <w:rPr>
          <w:rFonts w:asciiTheme="minorHAnsi" w:hAnsiTheme="minorHAnsi" w:cstheme="minorHAnsi"/>
          <w:color w:val="000000" w:themeColor="text1"/>
        </w:rPr>
      </w:pPr>
    </w:p>
    <w:p w:rsidR="00751079" w:rsidRPr="005F1113" w:rsidRDefault="00751079" w:rsidP="00751079">
      <w:pPr>
        <w:ind w:left="142"/>
        <w:jc w:val="both"/>
        <w:rPr>
          <w:rFonts w:asciiTheme="minorHAnsi" w:hAnsiTheme="minorHAnsi" w:cstheme="minorHAnsi"/>
          <w:color w:val="000000" w:themeColor="text1"/>
        </w:rPr>
      </w:pPr>
      <w:r w:rsidRPr="005F1113">
        <w:rPr>
          <w:rFonts w:asciiTheme="minorHAnsi" w:hAnsiTheme="minorHAnsi" w:cstheme="minorHAnsi"/>
          <w:color w:val="000000" w:themeColor="text1"/>
        </w:rPr>
        <w:t>Les services techniques seront par principe supposé</w:t>
      </w:r>
      <w:r w:rsidR="005F1113" w:rsidRPr="005F1113">
        <w:rPr>
          <w:rFonts w:asciiTheme="minorHAnsi" w:hAnsiTheme="minorHAnsi" w:cstheme="minorHAnsi"/>
          <w:color w:val="000000" w:themeColor="text1"/>
        </w:rPr>
        <w:t>s</w:t>
      </w:r>
      <w:r w:rsidRPr="005F1113">
        <w:rPr>
          <w:rFonts w:asciiTheme="minorHAnsi" w:hAnsiTheme="minorHAnsi" w:cstheme="minorHAnsi"/>
          <w:color w:val="000000" w:themeColor="text1"/>
        </w:rPr>
        <w:t xml:space="preserve"> travailler le 14 juillet compte-tenu des tâches à effectuer conformes au cadre d’emploi de la filière technique. Le travail un jour férié sera rémunéré en heures supplémentaires.</w:t>
      </w:r>
    </w:p>
    <w:p w:rsidR="00751079" w:rsidRPr="005F1113" w:rsidRDefault="00751079" w:rsidP="00751079">
      <w:pPr>
        <w:ind w:left="142"/>
        <w:jc w:val="both"/>
        <w:rPr>
          <w:rFonts w:asciiTheme="minorHAnsi" w:hAnsiTheme="minorHAnsi" w:cstheme="minorHAnsi"/>
          <w:color w:val="000000" w:themeColor="text1"/>
        </w:rPr>
      </w:pPr>
    </w:p>
    <w:p w:rsidR="00751079" w:rsidRPr="005F1113" w:rsidRDefault="00751079" w:rsidP="00751079">
      <w:pPr>
        <w:ind w:left="142"/>
        <w:jc w:val="both"/>
        <w:rPr>
          <w:rFonts w:asciiTheme="minorHAnsi" w:hAnsiTheme="minorHAnsi" w:cstheme="minorHAnsi"/>
          <w:color w:val="000000" w:themeColor="text1"/>
        </w:rPr>
      </w:pPr>
      <w:r w:rsidRPr="005F1113">
        <w:rPr>
          <w:rFonts w:asciiTheme="minorHAnsi" w:hAnsiTheme="minorHAnsi" w:cstheme="minorHAnsi"/>
          <w:color w:val="000000" w:themeColor="text1"/>
        </w:rPr>
        <w:t>Pour les autres agents de la collectivité, ceux-ci pourront sur la base du volontariat, travailler le 14 juillet dès lors que les tâches confiées par les festivités de la fête nationale ne sont pas expressément prévues dans leurs cadres d’emplois respectifs. Le travail un jour férié s</w:t>
      </w:r>
      <w:r w:rsidR="008A428B" w:rsidRPr="005F1113">
        <w:rPr>
          <w:rFonts w:asciiTheme="minorHAnsi" w:hAnsiTheme="minorHAnsi" w:cstheme="minorHAnsi"/>
          <w:color w:val="000000" w:themeColor="text1"/>
        </w:rPr>
        <w:t>era soit récupéré soit rémunéré pour les agents de la filière administrative.</w:t>
      </w:r>
    </w:p>
    <w:p w:rsidR="008A428B" w:rsidRPr="005F1113" w:rsidRDefault="008A428B" w:rsidP="00751079">
      <w:pPr>
        <w:ind w:left="142"/>
        <w:jc w:val="both"/>
        <w:rPr>
          <w:rFonts w:asciiTheme="minorHAnsi" w:hAnsiTheme="minorHAnsi" w:cstheme="minorHAnsi"/>
          <w:color w:val="000000" w:themeColor="text1"/>
        </w:rPr>
      </w:pPr>
    </w:p>
    <w:p w:rsidR="008A428B" w:rsidRPr="008A428B" w:rsidRDefault="008A428B" w:rsidP="00751079">
      <w:pPr>
        <w:ind w:left="142"/>
        <w:jc w:val="both"/>
        <w:rPr>
          <w:rFonts w:asciiTheme="minorHAnsi" w:hAnsiTheme="minorHAnsi" w:cstheme="minorHAnsi"/>
          <w:color w:val="000000" w:themeColor="text1"/>
        </w:rPr>
      </w:pPr>
      <w:r w:rsidRPr="005F1113">
        <w:rPr>
          <w:rFonts w:asciiTheme="minorHAnsi" w:hAnsiTheme="minorHAnsi" w:cstheme="minorHAnsi"/>
          <w:color w:val="000000" w:themeColor="text1"/>
        </w:rPr>
        <w:t>D’un point de vue général, toutes les missions réalisées en dehors des tâches fixées dans chaque décret portant cadre d’emploi des agents territoriaux, ne pourront être réalisées que sur la base du volontariat.</w:t>
      </w:r>
      <w:r>
        <w:rPr>
          <w:rFonts w:asciiTheme="minorHAnsi" w:hAnsiTheme="minorHAnsi" w:cstheme="minorHAnsi"/>
          <w:color w:val="000000" w:themeColor="text1"/>
        </w:rPr>
        <w:t xml:space="preserve"> </w:t>
      </w:r>
    </w:p>
    <w:p w:rsidR="00751079" w:rsidRPr="008A428B" w:rsidRDefault="00751079" w:rsidP="00751079">
      <w:pPr>
        <w:pStyle w:val="Titre2"/>
        <w:tabs>
          <w:tab w:val="left" w:pos="1560"/>
        </w:tabs>
        <w:spacing w:before="121" w:after="19"/>
        <w:ind w:left="0" w:firstLine="0"/>
        <w:rPr>
          <w:rFonts w:asciiTheme="minorHAnsi" w:hAnsiTheme="minorHAnsi" w:cstheme="minorHAnsi"/>
          <w:color w:val="000000" w:themeColor="text1"/>
          <w:sz w:val="22"/>
          <w:szCs w:val="22"/>
        </w:rPr>
      </w:pPr>
    </w:p>
    <w:p w:rsidR="00052091" w:rsidRPr="008A428B" w:rsidRDefault="00F42EB4" w:rsidP="00B415DE">
      <w:pPr>
        <w:pStyle w:val="Titre2"/>
        <w:numPr>
          <w:ilvl w:val="0"/>
          <w:numId w:val="6"/>
        </w:numPr>
        <w:tabs>
          <w:tab w:val="left" w:pos="1560"/>
        </w:tabs>
        <w:spacing w:before="121" w:after="19"/>
        <w:rPr>
          <w:rFonts w:asciiTheme="minorHAnsi" w:hAnsiTheme="minorHAnsi" w:cstheme="minorHAnsi"/>
          <w:color w:val="000000" w:themeColor="text1"/>
          <w:sz w:val="22"/>
          <w:szCs w:val="22"/>
        </w:rPr>
      </w:pPr>
      <w:r w:rsidRPr="008A428B">
        <w:rPr>
          <w:rFonts w:asciiTheme="minorHAnsi" w:hAnsiTheme="minorHAnsi" w:cstheme="minorHAnsi"/>
          <w:color w:val="000000" w:themeColor="text1"/>
          <w:sz w:val="22"/>
          <w:szCs w:val="22"/>
        </w:rPr>
        <w:t>Journée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solidarité</w:t>
      </w:r>
      <w:bookmarkEnd w:id="29"/>
    </w:p>
    <w:p w:rsidR="00454281" w:rsidRPr="008A428B" w:rsidRDefault="00F42EB4" w:rsidP="00454281">
      <w:pPr>
        <w:pStyle w:val="Corpsdetexte"/>
        <w:spacing w:before="57"/>
        <w:ind w:left="142"/>
        <w:jc w:val="both"/>
        <w:rPr>
          <w:rFonts w:asciiTheme="minorHAnsi" w:hAnsiTheme="minorHAnsi" w:cstheme="minorHAnsi"/>
          <w:color w:val="000000" w:themeColor="text1"/>
        </w:rPr>
      </w:pPr>
      <w:r w:rsidRPr="008A428B">
        <w:rPr>
          <w:rFonts w:asciiTheme="minorHAnsi" w:hAnsiTheme="minorHAnsi" w:cstheme="minorHAnsi"/>
          <w:color w:val="000000" w:themeColor="text1"/>
        </w:rPr>
        <w:t>La journée de solidarité finance des actions en faveur de l’autonomie des personnes âgées ou</w:t>
      </w:r>
      <w:r w:rsidR="00454281"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handicapées. Elle est applicable aux fonctionnaires et aux agents contractuels.</w:t>
      </w:r>
    </w:p>
    <w:p w:rsidR="00D8091E" w:rsidRPr="008A428B" w:rsidRDefault="00F42EB4" w:rsidP="00454281">
      <w:pPr>
        <w:pStyle w:val="Corpsdetexte"/>
        <w:spacing w:before="57"/>
        <w:ind w:firstLine="6"/>
        <w:jc w:val="both"/>
        <w:rPr>
          <w:rFonts w:asciiTheme="minorHAnsi" w:hAnsiTheme="minorHAnsi" w:cstheme="minorHAnsi"/>
          <w:color w:val="000000" w:themeColor="text1"/>
        </w:rPr>
      </w:pPr>
      <w:r w:rsidRPr="008A428B">
        <w:rPr>
          <w:rFonts w:asciiTheme="minorHAnsi" w:hAnsiTheme="minorHAnsi" w:cstheme="minorHAnsi"/>
          <w:color w:val="000000" w:themeColor="text1"/>
        </w:rPr>
        <w:t>Elle correspond à un travail de 7 heures non rémunérées pour un agent à temps complet. Pour les agents à temps non complet ou à temps partiel, le nombre d’heures non rémunérées à réaliser au titre de la journée de solidarité est calculé au prorata de leur temps de travail.</w:t>
      </w:r>
    </w:p>
    <w:p w:rsidR="00751079" w:rsidRPr="008A428B" w:rsidRDefault="00F42EB4" w:rsidP="00751079">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highlight w:val="yellow"/>
        </w:rPr>
        <w:t>La</w:t>
      </w:r>
      <w:r w:rsidRPr="008A428B">
        <w:rPr>
          <w:rFonts w:asciiTheme="minorHAnsi" w:hAnsiTheme="minorHAnsi" w:cstheme="minorHAnsi"/>
          <w:color w:val="000000" w:themeColor="text1"/>
          <w:spacing w:val="-2"/>
          <w:highlight w:val="yellow"/>
        </w:rPr>
        <w:t xml:space="preserve"> </w:t>
      </w:r>
      <w:r w:rsidRPr="008A428B">
        <w:rPr>
          <w:rFonts w:asciiTheme="minorHAnsi" w:hAnsiTheme="minorHAnsi" w:cstheme="minorHAnsi"/>
          <w:color w:val="000000" w:themeColor="text1"/>
          <w:highlight w:val="yellow"/>
        </w:rPr>
        <w:t>journée</w:t>
      </w:r>
      <w:r w:rsidRPr="008A428B">
        <w:rPr>
          <w:rFonts w:asciiTheme="minorHAnsi" w:hAnsiTheme="minorHAnsi" w:cstheme="minorHAnsi"/>
          <w:color w:val="000000" w:themeColor="text1"/>
          <w:spacing w:val="-1"/>
          <w:highlight w:val="yellow"/>
        </w:rPr>
        <w:t xml:space="preserve"> </w:t>
      </w:r>
      <w:r w:rsidRPr="008A428B">
        <w:rPr>
          <w:rFonts w:asciiTheme="minorHAnsi" w:hAnsiTheme="minorHAnsi" w:cstheme="minorHAnsi"/>
          <w:color w:val="000000" w:themeColor="text1"/>
          <w:highlight w:val="yellow"/>
        </w:rPr>
        <w:t>de solidarité</w:t>
      </w:r>
      <w:r w:rsidRPr="008A428B">
        <w:rPr>
          <w:rFonts w:asciiTheme="minorHAnsi" w:hAnsiTheme="minorHAnsi" w:cstheme="minorHAnsi"/>
          <w:color w:val="000000" w:themeColor="text1"/>
          <w:spacing w:val="-4"/>
          <w:highlight w:val="yellow"/>
        </w:rPr>
        <w:t xml:space="preserve"> </w:t>
      </w:r>
      <w:r w:rsidRPr="008A428B">
        <w:rPr>
          <w:rFonts w:asciiTheme="minorHAnsi" w:hAnsiTheme="minorHAnsi" w:cstheme="minorHAnsi"/>
          <w:color w:val="000000" w:themeColor="text1"/>
          <w:highlight w:val="yellow"/>
        </w:rPr>
        <w:t>est</w:t>
      </w:r>
      <w:r w:rsidRPr="008A428B">
        <w:rPr>
          <w:rFonts w:asciiTheme="minorHAnsi" w:hAnsiTheme="minorHAnsi" w:cstheme="minorHAnsi"/>
          <w:color w:val="000000" w:themeColor="text1"/>
          <w:spacing w:val="-3"/>
          <w:highlight w:val="yellow"/>
        </w:rPr>
        <w:t xml:space="preserve"> </w:t>
      </w:r>
      <w:r w:rsidRPr="008A428B">
        <w:rPr>
          <w:rFonts w:asciiTheme="minorHAnsi" w:hAnsiTheme="minorHAnsi" w:cstheme="minorHAnsi"/>
          <w:color w:val="000000" w:themeColor="text1"/>
          <w:highlight w:val="yellow"/>
        </w:rPr>
        <w:t>effectuée,</w:t>
      </w:r>
      <w:r w:rsidRPr="008A428B">
        <w:rPr>
          <w:rFonts w:asciiTheme="minorHAnsi" w:hAnsiTheme="minorHAnsi" w:cstheme="minorHAnsi"/>
          <w:color w:val="000000" w:themeColor="text1"/>
          <w:spacing w:val="-3"/>
          <w:highlight w:val="yellow"/>
        </w:rPr>
        <w:t xml:space="preserve"> </w:t>
      </w:r>
      <w:r w:rsidRPr="008A428B">
        <w:rPr>
          <w:rFonts w:asciiTheme="minorHAnsi" w:hAnsiTheme="minorHAnsi" w:cstheme="minorHAnsi"/>
          <w:color w:val="000000" w:themeColor="text1"/>
          <w:highlight w:val="yellow"/>
        </w:rPr>
        <w:t>au</w:t>
      </w:r>
      <w:r w:rsidRPr="008A428B">
        <w:rPr>
          <w:rFonts w:asciiTheme="minorHAnsi" w:hAnsiTheme="minorHAnsi" w:cstheme="minorHAnsi"/>
          <w:color w:val="000000" w:themeColor="text1"/>
          <w:spacing w:val="-1"/>
          <w:highlight w:val="yellow"/>
        </w:rPr>
        <w:t xml:space="preserve"> </w:t>
      </w:r>
      <w:r w:rsidRPr="008A428B">
        <w:rPr>
          <w:rFonts w:asciiTheme="minorHAnsi" w:hAnsiTheme="minorHAnsi" w:cstheme="minorHAnsi"/>
          <w:color w:val="000000" w:themeColor="text1"/>
          <w:highlight w:val="yellow"/>
        </w:rPr>
        <w:t>sein</w:t>
      </w:r>
      <w:r w:rsidRPr="008A428B">
        <w:rPr>
          <w:rFonts w:asciiTheme="minorHAnsi" w:hAnsiTheme="minorHAnsi" w:cstheme="minorHAnsi"/>
          <w:color w:val="000000" w:themeColor="text1"/>
          <w:spacing w:val="-2"/>
          <w:highlight w:val="yellow"/>
        </w:rPr>
        <w:t xml:space="preserve"> </w:t>
      </w:r>
      <w:r w:rsidR="00052091" w:rsidRPr="008A428B">
        <w:rPr>
          <w:rFonts w:asciiTheme="minorHAnsi" w:hAnsiTheme="minorHAnsi" w:cstheme="minorHAnsi"/>
          <w:color w:val="000000" w:themeColor="text1"/>
          <w:highlight w:val="yellow"/>
        </w:rPr>
        <w:t xml:space="preserve">la commune de </w:t>
      </w:r>
      <w:proofErr w:type="spellStart"/>
      <w:r w:rsidR="005F1113" w:rsidRPr="005F1113">
        <w:rPr>
          <w:rFonts w:asciiTheme="minorHAnsi" w:hAnsiTheme="minorHAnsi" w:cstheme="minorHAnsi"/>
          <w:color w:val="000000" w:themeColor="text1"/>
          <w:highlight w:val="yellow"/>
          <w:u w:val="single"/>
        </w:rPr>
        <w:t>xxxxx</w:t>
      </w:r>
      <w:proofErr w:type="spellEnd"/>
      <w:r w:rsidRPr="008A428B">
        <w:rPr>
          <w:rFonts w:asciiTheme="minorHAnsi" w:hAnsiTheme="minorHAnsi" w:cstheme="minorHAnsi"/>
          <w:color w:val="000000" w:themeColor="text1"/>
          <w:highlight w:val="yellow"/>
        </w:rPr>
        <w:t>,</w:t>
      </w:r>
      <w:r w:rsidRPr="008A428B">
        <w:rPr>
          <w:rFonts w:asciiTheme="minorHAnsi" w:hAnsiTheme="minorHAnsi" w:cstheme="minorHAnsi"/>
          <w:color w:val="000000" w:themeColor="text1"/>
          <w:spacing w:val="-2"/>
          <w:highlight w:val="yellow"/>
        </w:rPr>
        <w:t xml:space="preserve"> </w:t>
      </w:r>
      <w:r w:rsidR="00751079" w:rsidRPr="008A428B">
        <w:rPr>
          <w:rFonts w:asciiTheme="minorHAnsi" w:hAnsiTheme="minorHAnsi" w:cstheme="minorHAnsi"/>
          <w:color w:val="000000" w:themeColor="text1"/>
          <w:highlight w:val="yellow"/>
        </w:rPr>
        <w:t>par une augmentation du t</w:t>
      </w:r>
      <w:r w:rsidR="008A428B">
        <w:rPr>
          <w:rFonts w:asciiTheme="minorHAnsi" w:hAnsiTheme="minorHAnsi" w:cstheme="minorHAnsi"/>
          <w:color w:val="000000" w:themeColor="text1"/>
          <w:highlight w:val="yellow"/>
        </w:rPr>
        <w:t>emps de travail journalier à due</w:t>
      </w:r>
      <w:r w:rsidR="00751079" w:rsidRPr="008A428B">
        <w:rPr>
          <w:rFonts w:asciiTheme="minorHAnsi" w:hAnsiTheme="minorHAnsi" w:cstheme="minorHAnsi"/>
          <w:color w:val="000000" w:themeColor="text1"/>
          <w:highlight w:val="yellow"/>
        </w:rPr>
        <w:t xml:space="preserve"> proportion.</w:t>
      </w:r>
    </w:p>
    <w:p w:rsidR="00751079" w:rsidRPr="008A428B" w:rsidRDefault="00751079" w:rsidP="00751079">
      <w:pPr>
        <w:spacing w:before="118"/>
        <w:ind w:left="136"/>
        <w:jc w:val="both"/>
        <w:rPr>
          <w:rFonts w:asciiTheme="minorHAnsi" w:hAnsiTheme="minorHAnsi" w:cstheme="minorHAnsi"/>
          <w:b/>
          <w:i/>
          <w:color w:val="000000" w:themeColor="text1"/>
        </w:rPr>
      </w:pPr>
    </w:p>
    <w:p w:rsidR="00D8091E" w:rsidRPr="008A428B" w:rsidRDefault="00F42EB4" w:rsidP="006E2BA0">
      <w:pPr>
        <w:pStyle w:val="Titre2"/>
        <w:numPr>
          <w:ilvl w:val="0"/>
          <w:numId w:val="6"/>
        </w:numPr>
        <w:tabs>
          <w:tab w:val="left" w:pos="1560"/>
        </w:tabs>
        <w:spacing w:before="121" w:after="19"/>
        <w:jc w:val="both"/>
        <w:rPr>
          <w:rFonts w:asciiTheme="minorHAnsi" w:hAnsiTheme="minorHAnsi" w:cstheme="minorHAnsi"/>
          <w:color w:val="000000" w:themeColor="text1"/>
          <w:sz w:val="22"/>
          <w:szCs w:val="22"/>
        </w:rPr>
      </w:pPr>
      <w:bookmarkStart w:id="30" w:name="_bookmark19"/>
      <w:bookmarkStart w:id="31" w:name="_Toc162715626"/>
      <w:bookmarkEnd w:id="30"/>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partiel</w:t>
      </w:r>
      <w:bookmarkEnd w:id="31"/>
    </w:p>
    <w:p w:rsidR="00D8091E" w:rsidRPr="008A428B" w:rsidRDefault="00F42EB4" w:rsidP="00594127">
      <w:pPr>
        <w:pStyle w:val="Paragraphedeliste"/>
        <w:numPr>
          <w:ilvl w:val="0"/>
          <w:numId w:val="11"/>
        </w:numPr>
        <w:tabs>
          <w:tab w:val="left" w:pos="2280"/>
        </w:tabs>
        <w:spacing w:before="47"/>
        <w:rPr>
          <w:rFonts w:asciiTheme="minorHAnsi" w:hAnsiTheme="minorHAnsi" w:cstheme="minorHAnsi"/>
          <w:b/>
          <w:color w:val="000000" w:themeColor="text1"/>
        </w:rPr>
      </w:pPr>
      <w:bookmarkStart w:id="32" w:name="_bookmark20"/>
      <w:bookmarkEnd w:id="32"/>
      <w:r w:rsidRPr="008A428B">
        <w:rPr>
          <w:rFonts w:asciiTheme="minorHAnsi" w:hAnsiTheme="minorHAnsi" w:cstheme="minorHAnsi"/>
          <w:b/>
          <w:color w:val="000000" w:themeColor="text1"/>
        </w:rPr>
        <w:t>Définition</w:t>
      </w:r>
      <w:r w:rsidRPr="008A428B">
        <w:rPr>
          <w:rFonts w:asciiTheme="minorHAnsi" w:hAnsiTheme="minorHAnsi" w:cstheme="minorHAnsi"/>
          <w:b/>
          <w:color w:val="000000" w:themeColor="text1"/>
          <w:spacing w:val="-6"/>
        </w:rPr>
        <w:t xml:space="preserve"> </w:t>
      </w:r>
      <w:r w:rsidRPr="008A428B">
        <w:rPr>
          <w:rFonts w:asciiTheme="minorHAnsi" w:hAnsiTheme="minorHAnsi" w:cstheme="minorHAnsi"/>
          <w:b/>
          <w:color w:val="000000" w:themeColor="text1"/>
        </w:rPr>
        <w:t>du</w:t>
      </w:r>
      <w:r w:rsidRPr="008A428B">
        <w:rPr>
          <w:rFonts w:asciiTheme="minorHAnsi" w:hAnsiTheme="minorHAnsi" w:cstheme="minorHAnsi"/>
          <w:b/>
          <w:color w:val="000000" w:themeColor="text1"/>
          <w:spacing w:val="-4"/>
        </w:rPr>
        <w:t xml:space="preserve"> </w:t>
      </w:r>
      <w:r w:rsidRPr="008A428B">
        <w:rPr>
          <w:rFonts w:asciiTheme="minorHAnsi" w:hAnsiTheme="minorHAnsi" w:cstheme="minorHAnsi"/>
          <w:b/>
          <w:color w:val="000000" w:themeColor="text1"/>
        </w:rPr>
        <w:t>temps</w:t>
      </w:r>
      <w:r w:rsidRPr="008A428B">
        <w:rPr>
          <w:rFonts w:asciiTheme="minorHAnsi" w:hAnsiTheme="minorHAnsi" w:cstheme="minorHAnsi"/>
          <w:b/>
          <w:color w:val="000000" w:themeColor="text1"/>
          <w:spacing w:val="-5"/>
        </w:rPr>
        <w:t xml:space="preserve"> </w:t>
      </w:r>
      <w:r w:rsidRPr="008A428B">
        <w:rPr>
          <w:rFonts w:asciiTheme="minorHAnsi" w:hAnsiTheme="minorHAnsi" w:cstheme="minorHAnsi"/>
          <w:b/>
          <w:color w:val="000000" w:themeColor="text1"/>
        </w:rPr>
        <w:t>partiel</w:t>
      </w:r>
    </w:p>
    <w:p w:rsidR="001B63ED" w:rsidRPr="008A428B" w:rsidRDefault="00F42EB4" w:rsidP="005E4309">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partiel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possibilité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accordée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d’exercer,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pendant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une période</w:t>
      </w:r>
      <w:r w:rsidR="001B63ED"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déterminée, ses fonctions pour une durée inférieure à celle prévue pour l’emploi qu’il occupe. La</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quotité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s’exprime 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pourcentage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l’emploi</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occupé</w:t>
      </w:r>
      <w:r w:rsidRPr="008A428B">
        <w:rPr>
          <w:rFonts w:asciiTheme="minorHAnsi" w:hAnsiTheme="minorHAnsi" w:cstheme="minorHAnsi"/>
          <w:color w:val="000000" w:themeColor="text1"/>
          <w:spacing w:val="-3"/>
        </w:rPr>
        <w:t xml:space="preserve"> </w:t>
      </w:r>
    </w:p>
    <w:p w:rsidR="001B63ED" w:rsidRPr="008A428B" w:rsidRDefault="001B63ED" w:rsidP="005E4309">
      <w:pPr>
        <w:pStyle w:val="Corpsdetexte"/>
        <w:jc w:val="both"/>
        <w:rPr>
          <w:rFonts w:asciiTheme="minorHAnsi" w:hAnsiTheme="minorHAnsi" w:cstheme="minorHAnsi"/>
          <w:color w:val="000000" w:themeColor="text1"/>
        </w:rPr>
      </w:pPr>
    </w:p>
    <w:p w:rsidR="001B63ED" w:rsidRPr="008A428B" w:rsidRDefault="00F42EB4" w:rsidP="005E4309">
      <w:pPr>
        <w:pStyle w:val="Corpsdetexte"/>
        <w:jc w:val="both"/>
        <w:rPr>
          <w:rFonts w:asciiTheme="minorHAnsi" w:hAnsiTheme="minorHAnsi" w:cstheme="minorHAnsi"/>
          <w:color w:val="000000" w:themeColor="text1"/>
          <w:spacing w:val="-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existe deux</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types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partiel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1"/>
        </w:rPr>
        <w:t xml:space="preserve"> </w:t>
      </w:r>
    </w:p>
    <w:p w:rsidR="001B63ED" w:rsidRPr="008A428B" w:rsidRDefault="001B63ED" w:rsidP="005E4309">
      <w:pPr>
        <w:pStyle w:val="Corpsdetexte"/>
        <w:jc w:val="both"/>
        <w:rPr>
          <w:rFonts w:asciiTheme="minorHAnsi" w:hAnsiTheme="minorHAnsi" w:cstheme="minorHAnsi"/>
          <w:color w:val="000000" w:themeColor="text1"/>
          <w:spacing w:val="-1"/>
        </w:rPr>
      </w:pPr>
    </w:p>
    <w:p w:rsidR="001B63ED" w:rsidRPr="008A428B" w:rsidRDefault="001B63ED" w:rsidP="00594127">
      <w:pPr>
        <w:pStyle w:val="Corpsdetexte"/>
        <w:numPr>
          <w:ilvl w:val="0"/>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partiel</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 droit</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(si</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conditions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pour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en</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bénéficier sont remplies, il est accordé de plein droit par l’autorité territoriale à l’agent qui en a fait la</w:t>
      </w:r>
      <w:r w:rsidR="00F42EB4" w:rsidRPr="008A428B">
        <w:rPr>
          <w:rFonts w:asciiTheme="minorHAnsi" w:hAnsiTheme="minorHAnsi" w:cstheme="minorHAnsi"/>
          <w:color w:val="000000" w:themeColor="text1"/>
          <w:spacing w:val="-47"/>
        </w:rPr>
        <w:t xml:space="preserve"> </w:t>
      </w:r>
      <w:r w:rsidR="0085604F" w:rsidRPr="008A428B">
        <w:rPr>
          <w:rFonts w:asciiTheme="minorHAnsi" w:hAnsiTheme="minorHAnsi" w:cstheme="minorHAnsi"/>
          <w:color w:val="000000" w:themeColor="text1"/>
        </w:rPr>
        <w:t xml:space="preserve">demande). Les agents peuvent solliciter un temps partiel de droit pour : </w:t>
      </w:r>
    </w:p>
    <w:p w:rsidR="006E2BA0" w:rsidRPr="008A428B" w:rsidRDefault="0085604F" w:rsidP="006E2BA0">
      <w:pPr>
        <w:pStyle w:val="Corpsdetexte"/>
        <w:numPr>
          <w:ilvl w:val="1"/>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t>E</w:t>
      </w:r>
      <w:r w:rsidR="006E2BA0" w:rsidRPr="008A428B">
        <w:rPr>
          <w:rFonts w:asciiTheme="minorHAnsi" w:hAnsiTheme="minorHAnsi" w:cstheme="minorHAnsi"/>
          <w:color w:val="000000" w:themeColor="text1"/>
        </w:rPr>
        <w:t>lever un enfant de moins de 3 ans ou, en cas d’adoption, dans un délai de 3 ans à compter de l’arrivée au foyer de l’enfant ;</w:t>
      </w:r>
    </w:p>
    <w:p w:rsidR="006E2BA0" w:rsidRPr="008A428B" w:rsidRDefault="0085604F" w:rsidP="006E2BA0">
      <w:pPr>
        <w:pStyle w:val="Corpsdetexte"/>
        <w:numPr>
          <w:ilvl w:val="1"/>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t>D</w:t>
      </w:r>
      <w:r w:rsidR="006E2BA0" w:rsidRPr="008A428B">
        <w:rPr>
          <w:rFonts w:asciiTheme="minorHAnsi" w:hAnsiTheme="minorHAnsi" w:cstheme="minorHAnsi"/>
          <w:color w:val="000000" w:themeColor="text1"/>
        </w:rPr>
        <w:t>onner des soins au conjoint, enfant à charge, ou ascendant atteint d’un handicap nécessitant la présence d’une tierce personne ou victime d’une maladie ou accident grave ;</w:t>
      </w:r>
    </w:p>
    <w:p w:rsidR="006E2BA0" w:rsidRPr="008A428B" w:rsidRDefault="0085604F" w:rsidP="006E2BA0">
      <w:pPr>
        <w:pStyle w:val="Corpsdetexte"/>
        <w:numPr>
          <w:ilvl w:val="1"/>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t>E</w:t>
      </w:r>
      <w:r w:rsidR="006E2BA0" w:rsidRPr="008A428B">
        <w:rPr>
          <w:rFonts w:asciiTheme="minorHAnsi" w:hAnsiTheme="minorHAnsi" w:cstheme="minorHAnsi"/>
          <w:color w:val="000000" w:themeColor="text1"/>
        </w:rPr>
        <w:t>xercer leurs fonctions s’ils relèvent, en tant que personne handicapée, de l’article L. 5212-13 du Code du travail.</w:t>
      </w:r>
    </w:p>
    <w:p w:rsidR="006E2BA0" w:rsidRPr="008A428B" w:rsidRDefault="006E2BA0" w:rsidP="0085604F">
      <w:pPr>
        <w:pStyle w:val="Corpsdetexte"/>
        <w:ind w:left="1440"/>
        <w:jc w:val="both"/>
        <w:rPr>
          <w:rFonts w:asciiTheme="minorHAnsi" w:hAnsiTheme="minorHAnsi" w:cstheme="minorHAnsi"/>
          <w:color w:val="000000" w:themeColor="text1"/>
        </w:rPr>
      </w:pPr>
    </w:p>
    <w:p w:rsidR="006E2BA0" w:rsidRPr="008A428B" w:rsidRDefault="006E2BA0" w:rsidP="006E2BA0">
      <w:pPr>
        <w:pStyle w:val="Corpsdetexte"/>
        <w:ind w:left="720"/>
        <w:jc w:val="both"/>
        <w:rPr>
          <w:rFonts w:asciiTheme="minorHAnsi" w:hAnsiTheme="minorHAnsi" w:cstheme="minorHAnsi"/>
          <w:color w:val="000000" w:themeColor="text1"/>
        </w:rPr>
      </w:pPr>
    </w:p>
    <w:p w:rsidR="00D8091E" w:rsidRPr="008A428B" w:rsidRDefault="001B63ED" w:rsidP="005E4309">
      <w:pPr>
        <w:pStyle w:val="Corpsdetexte"/>
        <w:numPr>
          <w:ilvl w:val="0"/>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 temps partiel sur autorisation (il est accordé sous réserve des nécessités de service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l’autorité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territoriale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à l’agent qui en a</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fait la</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demande)</w:t>
      </w:r>
      <w:r w:rsidR="0085604F" w:rsidRPr="008A428B">
        <w:rPr>
          <w:rFonts w:asciiTheme="minorHAnsi" w:hAnsiTheme="minorHAnsi" w:cstheme="minorHAnsi"/>
          <w:color w:val="000000" w:themeColor="text1"/>
        </w:rPr>
        <w:t xml:space="preserve"> Les agents à temps complet peuvent solliciter un temps partiel sur autorisation pour :</w:t>
      </w:r>
    </w:p>
    <w:p w:rsidR="0085604F" w:rsidRPr="008A428B" w:rsidRDefault="0085604F" w:rsidP="0085604F">
      <w:pPr>
        <w:pStyle w:val="Corpsdetexte"/>
        <w:numPr>
          <w:ilvl w:val="1"/>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Convenance personnelle </w:t>
      </w:r>
    </w:p>
    <w:p w:rsidR="0085604F" w:rsidRPr="008A428B" w:rsidRDefault="0085604F" w:rsidP="0085604F">
      <w:pPr>
        <w:pStyle w:val="Corpsdetexte"/>
        <w:numPr>
          <w:ilvl w:val="1"/>
          <w:numId w:val="4"/>
        </w:numPr>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Créer ou reprendre une entreprise</w:t>
      </w:r>
    </w:p>
    <w:p w:rsidR="00454281" w:rsidRPr="008A428B" w:rsidRDefault="00454281" w:rsidP="00454281">
      <w:pPr>
        <w:pStyle w:val="Titre2"/>
        <w:tabs>
          <w:tab w:val="left" w:pos="2280"/>
        </w:tabs>
        <w:spacing w:before="1"/>
        <w:ind w:left="0" w:firstLine="0"/>
        <w:rPr>
          <w:rFonts w:asciiTheme="minorHAnsi" w:hAnsiTheme="minorHAnsi" w:cstheme="minorHAnsi"/>
          <w:b w:val="0"/>
          <w:bCs w:val="0"/>
          <w:color w:val="000000" w:themeColor="text1"/>
          <w:sz w:val="22"/>
          <w:szCs w:val="22"/>
        </w:rPr>
      </w:pPr>
      <w:bookmarkStart w:id="33" w:name="_bookmark21"/>
      <w:bookmarkEnd w:id="33"/>
    </w:p>
    <w:p w:rsidR="00D8091E" w:rsidRPr="008A428B" w:rsidRDefault="00F42EB4" w:rsidP="00594127">
      <w:pPr>
        <w:pStyle w:val="Titre2"/>
        <w:numPr>
          <w:ilvl w:val="0"/>
          <w:numId w:val="11"/>
        </w:numPr>
        <w:tabs>
          <w:tab w:val="left" w:pos="2280"/>
        </w:tabs>
        <w:spacing w:before="1"/>
        <w:rPr>
          <w:rFonts w:asciiTheme="minorHAnsi" w:hAnsiTheme="minorHAnsi" w:cstheme="minorHAnsi"/>
          <w:color w:val="000000" w:themeColor="text1"/>
          <w:sz w:val="22"/>
          <w:szCs w:val="22"/>
        </w:rPr>
      </w:pPr>
      <w:bookmarkStart w:id="34" w:name="_Toc162715627"/>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modalités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d’organisation</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partiel</w:t>
      </w:r>
      <w:bookmarkEnd w:id="34"/>
    </w:p>
    <w:p w:rsidR="00D8091E" w:rsidRPr="008A428B" w:rsidRDefault="00F42EB4" w:rsidP="0085604F">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highlight w:val="yellow"/>
        </w:rPr>
        <w:t>Les quotités de travail pouvant être accordées au titre d’un</w:t>
      </w:r>
      <w:r w:rsidR="00052091" w:rsidRPr="008A428B">
        <w:rPr>
          <w:rFonts w:asciiTheme="minorHAnsi" w:hAnsiTheme="minorHAnsi" w:cstheme="minorHAnsi"/>
          <w:color w:val="000000" w:themeColor="text1"/>
          <w:highlight w:val="yellow"/>
        </w:rPr>
        <w:t xml:space="preserve"> temps partiel de droit </w:t>
      </w:r>
      <w:r w:rsidR="00BA5A22" w:rsidRPr="008A428B">
        <w:rPr>
          <w:rFonts w:asciiTheme="minorHAnsi" w:hAnsiTheme="minorHAnsi" w:cstheme="minorHAnsi"/>
          <w:color w:val="000000" w:themeColor="text1"/>
          <w:highlight w:val="yellow"/>
        </w:rPr>
        <w:t xml:space="preserve">et sur autorisation </w:t>
      </w:r>
      <w:r w:rsidR="00052091" w:rsidRPr="008A428B">
        <w:rPr>
          <w:rFonts w:asciiTheme="minorHAnsi" w:hAnsiTheme="minorHAnsi" w:cstheme="minorHAnsi"/>
          <w:color w:val="000000" w:themeColor="text1"/>
          <w:highlight w:val="yellow"/>
        </w:rPr>
        <w:t xml:space="preserve">sont les </w:t>
      </w:r>
      <w:r w:rsidRPr="008A428B">
        <w:rPr>
          <w:rFonts w:asciiTheme="minorHAnsi" w:hAnsiTheme="minorHAnsi" w:cstheme="minorHAnsi"/>
          <w:color w:val="000000" w:themeColor="text1"/>
          <w:highlight w:val="yellow"/>
        </w:rPr>
        <w:t>suivantes : 50%, 60%, 70% ou 80%</w:t>
      </w:r>
      <w:r w:rsidRPr="008A428B">
        <w:rPr>
          <w:rFonts w:asciiTheme="minorHAnsi" w:hAnsiTheme="minorHAnsi" w:cstheme="minorHAnsi"/>
          <w:color w:val="000000" w:themeColor="text1"/>
        </w:rPr>
        <w:t xml:space="preserve"> de la durée hebdomadaire du service exercé par les agents 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même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grade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 complet.</w:t>
      </w:r>
    </w:p>
    <w:p w:rsidR="00D8091E" w:rsidRPr="008A428B" w:rsidRDefault="00F42EB4" w:rsidP="001B63ED">
      <w:pPr>
        <w:pStyle w:val="Corpsdetexte"/>
        <w:spacing w:before="37"/>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partiel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 organisé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manière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suivante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1B63ED" w:rsidRPr="008A428B" w:rsidRDefault="001B63ED" w:rsidP="001B63ED">
      <w:pPr>
        <w:pStyle w:val="Corpsdetexte"/>
        <w:spacing w:before="37"/>
        <w:jc w:val="both"/>
        <w:rPr>
          <w:rFonts w:asciiTheme="minorHAnsi" w:hAnsiTheme="minorHAnsi" w:cstheme="minorHAnsi"/>
          <w:color w:val="000000" w:themeColor="text1"/>
        </w:rPr>
      </w:pPr>
    </w:p>
    <w:p w:rsidR="00D8091E" w:rsidRPr="008A428B" w:rsidRDefault="001B63ED" w:rsidP="00B415DE">
      <w:pPr>
        <w:pStyle w:val="Paragraphedeliste"/>
        <w:numPr>
          <w:ilvl w:val="0"/>
          <w:numId w:val="4"/>
        </w:numPr>
        <w:tabs>
          <w:tab w:val="left" w:pos="962"/>
        </w:tabs>
        <w:jc w:val="both"/>
        <w:rPr>
          <w:rFonts w:asciiTheme="minorHAnsi" w:hAnsiTheme="minorHAnsi" w:cstheme="minorHAnsi"/>
          <w:color w:val="000000" w:themeColor="text1"/>
          <w:highlight w:val="yellow"/>
        </w:rPr>
      </w:pPr>
      <w:r w:rsidRPr="008A428B">
        <w:rPr>
          <w:rFonts w:asciiTheme="minorHAnsi" w:hAnsiTheme="minorHAnsi" w:cstheme="minorHAnsi"/>
          <w:color w:val="000000" w:themeColor="text1"/>
          <w:highlight w:val="yellow"/>
        </w:rPr>
        <w:t>D</w:t>
      </w:r>
      <w:r w:rsidR="00F42EB4" w:rsidRPr="008A428B">
        <w:rPr>
          <w:rFonts w:asciiTheme="minorHAnsi" w:hAnsiTheme="minorHAnsi" w:cstheme="minorHAnsi"/>
          <w:color w:val="000000" w:themeColor="text1"/>
          <w:highlight w:val="yellow"/>
        </w:rPr>
        <w:t>ans</w:t>
      </w:r>
      <w:r w:rsidR="00F42EB4" w:rsidRPr="008A428B">
        <w:rPr>
          <w:rFonts w:asciiTheme="minorHAnsi" w:hAnsiTheme="minorHAnsi" w:cstheme="minorHAnsi"/>
          <w:color w:val="000000" w:themeColor="text1"/>
          <w:spacing w:val="-1"/>
          <w:highlight w:val="yellow"/>
        </w:rPr>
        <w:t xml:space="preserve"> </w:t>
      </w:r>
      <w:r w:rsidR="00F42EB4" w:rsidRPr="008A428B">
        <w:rPr>
          <w:rFonts w:asciiTheme="minorHAnsi" w:hAnsiTheme="minorHAnsi" w:cstheme="minorHAnsi"/>
          <w:color w:val="000000" w:themeColor="text1"/>
          <w:highlight w:val="yellow"/>
        </w:rPr>
        <w:t>un</w:t>
      </w:r>
      <w:r w:rsidR="00F42EB4" w:rsidRPr="008A428B">
        <w:rPr>
          <w:rFonts w:asciiTheme="minorHAnsi" w:hAnsiTheme="minorHAnsi" w:cstheme="minorHAnsi"/>
          <w:color w:val="000000" w:themeColor="text1"/>
          <w:spacing w:val="-2"/>
          <w:highlight w:val="yellow"/>
        </w:rPr>
        <w:t xml:space="preserve"> </w:t>
      </w:r>
      <w:r w:rsidR="00F42EB4" w:rsidRPr="008A428B">
        <w:rPr>
          <w:rFonts w:asciiTheme="minorHAnsi" w:hAnsiTheme="minorHAnsi" w:cstheme="minorHAnsi"/>
          <w:b/>
          <w:color w:val="000000" w:themeColor="text1"/>
          <w:highlight w:val="yellow"/>
        </w:rPr>
        <w:t>cadre</w:t>
      </w:r>
      <w:r w:rsidR="00F42EB4" w:rsidRPr="008A428B">
        <w:rPr>
          <w:rFonts w:asciiTheme="minorHAnsi" w:hAnsiTheme="minorHAnsi" w:cstheme="minorHAnsi"/>
          <w:b/>
          <w:color w:val="000000" w:themeColor="text1"/>
          <w:spacing w:val="-2"/>
          <w:highlight w:val="yellow"/>
        </w:rPr>
        <w:t xml:space="preserve"> </w:t>
      </w:r>
      <w:r w:rsidR="00F42EB4" w:rsidRPr="008A428B">
        <w:rPr>
          <w:rFonts w:asciiTheme="minorHAnsi" w:hAnsiTheme="minorHAnsi" w:cstheme="minorHAnsi"/>
          <w:b/>
          <w:color w:val="000000" w:themeColor="text1"/>
          <w:highlight w:val="yellow"/>
        </w:rPr>
        <w:t>quotidien</w:t>
      </w:r>
      <w:r w:rsidR="00F42EB4" w:rsidRPr="008A428B">
        <w:rPr>
          <w:rFonts w:asciiTheme="minorHAnsi" w:hAnsiTheme="minorHAnsi" w:cstheme="minorHAnsi"/>
          <w:b/>
          <w:color w:val="000000" w:themeColor="text1"/>
          <w:spacing w:val="-3"/>
          <w:highlight w:val="yellow"/>
        </w:rPr>
        <w:t xml:space="preserve"> </w:t>
      </w:r>
      <w:r w:rsidR="00F42EB4" w:rsidRPr="008A428B">
        <w:rPr>
          <w:rFonts w:asciiTheme="minorHAnsi" w:hAnsiTheme="minorHAnsi" w:cstheme="minorHAnsi"/>
          <w:color w:val="000000" w:themeColor="text1"/>
          <w:highlight w:val="yellow"/>
        </w:rPr>
        <w:t>:</w:t>
      </w:r>
      <w:r w:rsidR="00F42EB4" w:rsidRPr="008A428B">
        <w:rPr>
          <w:rFonts w:asciiTheme="minorHAnsi" w:hAnsiTheme="minorHAnsi" w:cstheme="minorHAnsi"/>
          <w:color w:val="000000" w:themeColor="text1"/>
          <w:spacing w:val="-3"/>
          <w:highlight w:val="yellow"/>
        </w:rPr>
        <w:t xml:space="preserve"> </w:t>
      </w:r>
      <w:r w:rsidR="00F42EB4" w:rsidRPr="008A428B">
        <w:rPr>
          <w:rFonts w:asciiTheme="minorHAnsi" w:hAnsiTheme="minorHAnsi" w:cstheme="minorHAnsi"/>
          <w:color w:val="000000" w:themeColor="text1"/>
          <w:highlight w:val="yellow"/>
        </w:rPr>
        <w:t>le service est</w:t>
      </w:r>
      <w:r w:rsidR="00F42EB4" w:rsidRPr="008A428B">
        <w:rPr>
          <w:rFonts w:asciiTheme="minorHAnsi" w:hAnsiTheme="minorHAnsi" w:cstheme="minorHAnsi"/>
          <w:color w:val="000000" w:themeColor="text1"/>
          <w:spacing w:val="-1"/>
          <w:highlight w:val="yellow"/>
        </w:rPr>
        <w:t xml:space="preserve"> </w:t>
      </w:r>
      <w:r w:rsidR="00F42EB4" w:rsidRPr="008A428B">
        <w:rPr>
          <w:rFonts w:asciiTheme="minorHAnsi" w:hAnsiTheme="minorHAnsi" w:cstheme="minorHAnsi"/>
          <w:color w:val="000000" w:themeColor="text1"/>
          <w:highlight w:val="yellow"/>
        </w:rPr>
        <w:t>réduit</w:t>
      </w:r>
      <w:r w:rsidR="00F42EB4" w:rsidRPr="008A428B">
        <w:rPr>
          <w:rFonts w:asciiTheme="minorHAnsi" w:hAnsiTheme="minorHAnsi" w:cstheme="minorHAnsi"/>
          <w:color w:val="000000" w:themeColor="text1"/>
          <w:spacing w:val="-4"/>
          <w:highlight w:val="yellow"/>
        </w:rPr>
        <w:t xml:space="preserve"> </w:t>
      </w:r>
      <w:r w:rsidRPr="008A428B">
        <w:rPr>
          <w:rFonts w:asciiTheme="minorHAnsi" w:hAnsiTheme="minorHAnsi" w:cstheme="minorHAnsi"/>
          <w:color w:val="000000" w:themeColor="text1"/>
          <w:highlight w:val="yellow"/>
        </w:rPr>
        <w:t>chaque jour</w:t>
      </w:r>
      <w:r w:rsidR="00BA5A22" w:rsidRPr="008A428B">
        <w:rPr>
          <w:rFonts w:asciiTheme="minorHAnsi" w:hAnsiTheme="minorHAnsi" w:cstheme="minorHAnsi"/>
          <w:color w:val="000000" w:themeColor="text1"/>
          <w:highlight w:val="yellow"/>
        </w:rPr>
        <w:t xml:space="preserve"> </w:t>
      </w:r>
      <w:r w:rsidR="00F42EB4" w:rsidRPr="008A428B">
        <w:rPr>
          <w:rFonts w:asciiTheme="minorHAnsi" w:hAnsiTheme="minorHAnsi" w:cstheme="minorHAnsi"/>
          <w:color w:val="000000" w:themeColor="text1"/>
          <w:highlight w:val="yellow"/>
        </w:rPr>
        <w:t>;</w:t>
      </w:r>
    </w:p>
    <w:p w:rsidR="001B63ED" w:rsidRPr="008A428B" w:rsidRDefault="001B63ED" w:rsidP="00B415DE">
      <w:pPr>
        <w:pStyle w:val="Paragraphedeliste"/>
        <w:numPr>
          <w:ilvl w:val="0"/>
          <w:numId w:val="4"/>
        </w:numPr>
        <w:tabs>
          <w:tab w:val="left" w:pos="962"/>
        </w:tabs>
        <w:spacing w:before="1"/>
        <w:jc w:val="both"/>
        <w:rPr>
          <w:rFonts w:asciiTheme="minorHAnsi" w:hAnsiTheme="minorHAnsi" w:cstheme="minorHAnsi"/>
          <w:color w:val="000000" w:themeColor="text1"/>
          <w:highlight w:val="yellow"/>
        </w:rPr>
      </w:pPr>
      <w:r w:rsidRPr="008A428B">
        <w:rPr>
          <w:rFonts w:asciiTheme="minorHAnsi" w:hAnsiTheme="minorHAnsi" w:cstheme="minorHAnsi"/>
          <w:color w:val="000000" w:themeColor="text1"/>
          <w:highlight w:val="yellow"/>
        </w:rPr>
        <w:t>D</w:t>
      </w:r>
      <w:r w:rsidR="00F42EB4" w:rsidRPr="008A428B">
        <w:rPr>
          <w:rFonts w:asciiTheme="minorHAnsi" w:hAnsiTheme="minorHAnsi" w:cstheme="minorHAnsi"/>
          <w:color w:val="000000" w:themeColor="text1"/>
          <w:highlight w:val="yellow"/>
        </w:rPr>
        <w:t>ans</w:t>
      </w:r>
      <w:r w:rsidR="00F42EB4" w:rsidRPr="008A428B">
        <w:rPr>
          <w:rFonts w:asciiTheme="minorHAnsi" w:hAnsiTheme="minorHAnsi" w:cstheme="minorHAnsi"/>
          <w:color w:val="000000" w:themeColor="text1"/>
          <w:spacing w:val="-2"/>
          <w:highlight w:val="yellow"/>
        </w:rPr>
        <w:t xml:space="preserve"> </w:t>
      </w:r>
      <w:r w:rsidR="00F42EB4" w:rsidRPr="008A428B">
        <w:rPr>
          <w:rFonts w:asciiTheme="minorHAnsi" w:hAnsiTheme="minorHAnsi" w:cstheme="minorHAnsi"/>
          <w:color w:val="000000" w:themeColor="text1"/>
          <w:highlight w:val="yellow"/>
        </w:rPr>
        <w:t>un</w:t>
      </w:r>
      <w:r w:rsidR="00F42EB4" w:rsidRPr="008A428B">
        <w:rPr>
          <w:rFonts w:asciiTheme="minorHAnsi" w:hAnsiTheme="minorHAnsi" w:cstheme="minorHAnsi"/>
          <w:color w:val="000000" w:themeColor="text1"/>
          <w:spacing w:val="-2"/>
          <w:highlight w:val="yellow"/>
        </w:rPr>
        <w:t xml:space="preserve"> </w:t>
      </w:r>
      <w:r w:rsidR="00F42EB4" w:rsidRPr="008A428B">
        <w:rPr>
          <w:rFonts w:asciiTheme="minorHAnsi" w:hAnsiTheme="minorHAnsi" w:cstheme="minorHAnsi"/>
          <w:b/>
          <w:color w:val="000000" w:themeColor="text1"/>
          <w:highlight w:val="yellow"/>
        </w:rPr>
        <w:t>cadre</w:t>
      </w:r>
      <w:r w:rsidR="00F42EB4" w:rsidRPr="008A428B">
        <w:rPr>
          <w:rFonts w:asciiTheme="minorHAnsi" w:hAnsiTheme="minorHAnsi" w:cstheme="minorHAnsi"/>
          <w:b/>
          <w:color w:val="000000" w:themeColor="text1"/>
          <w:spacing w:val="-2"/>
          <w:highlight w:val="yellow"/>
        </w:rPr>
        <w:t xml:space="preserve"> </w:t>
      </w:r>
      <w:r w:rsidR="00F42EB4" w:rsidRPr="008A428B">
        <w:rPr>
          <w:rFonts w:asciiTheme="minorHAnsi" w:hAnsiTheme="minorHAnsi" w:cstheme="minorHAnsi"/>
          <w:b/>
          <w:color w:val="000000" w:themeColor="text1"/>
          <w:highlight w:val="yellow"/>
        </w:rPr>
        <w:t xml:space="preserve">hebdomadaire </w:t>
      </w:r>
      <w:r w:rsidR="00F42EB4" w:rsidRPr="008A428B">
        <w:rPr>
          <w:rFonts w:asciiTheme="minorHAnsi" w:hAnsiTheme="minorHAnsi" w:cstheme="minorHAnsi"/>
          <w:color w:val="000000" w:themeColor="text1"/>
          <w:highlight w:val="yellow"/>
        </w:rPr>
        <w:t>:</w:t>
      </w:r>
      <w:r w:rsidR="00F42EB4" w:rsidRPr="008A428B">
        <w:rPr>
          <w:rFonts w:asciiTheme="minorHAnsi" w:hAnsiTheme="minorHAnsi" w:cstheme="minorHAnsi"/>
          <w:color w:val="000000" w:themeColor="text1"/>
          <w:spacing w:val="-3"/>
          <w:highlight w:val="yellow"/>
        </w:rPr>
        <w:t xml:space="preserve"> </w:t>
      </w:r>
      <w:r w:rsidR="00F42EB4" w:rsidRPr="008A428B">
        <w:rPr>
          <w:rFonts w:asciiTheme="minorHAnsi" w:hAnsiTheme="minorHAnsi" w:cstheme="minorHAnsi"/>
          <w:color w:val="000000" w:themeColor="text1"/>
          <w:highlight w:val="yellow"/>
        </w:rPr>
        <w:t>le</w:t>
      </w:r>
      <w:r w:rsidR="00F42EB4" w:rsidRPr="008A428B">
        <w:rPr>
          <w:rFonts w:asciiTheme="minorHAnsi" w:hAnsiTheme="minorHAnsi" w:cstheme="minorHAnsi"/>
          <w:color w:val="000000" w:themeColor="text1"/>
          <w:spacing w:val="-1"/>
          <w:highlight w:val="yellow"/>
        </w:rPr>
        <w:t xml:space="preserve"> </w:t>
      </w:r>
      <w:r w:rsidR="00F42EB4" w:rsidRPr="008A428B">
        <w:rPr>
          <w:rFonts w:asciiTheme="minorHAnsi" w:hAnsiTheme="minorHAnsi" w:cstheme="minorHAnsi"/>
          <w:color w:val="000000" w:themeColor="text1"/>
          <w:highlight w:val="yellow"/>
        </w:rPr>
        <w:t>nombre de jours</w:t>
      </w:r>
      <w:r w:rsidR="00F42EB4" w:rsidRPr="008A428B">
        <w:rPr>
          <w:rFonts w:asciiTheme="minorHAnsi" w:hAnsiTheme="minorHAnsi" w:cstheme="minorHAnsi"/>
          <w:color w:val="000000" w:themeColor="text1"/>
          <w:spacing w:val="-2"/>
          <w:highlight w:val="yellow"/>
        </w:rPr>
        <w:t xml:space="preserve"> </w:t>
      </w:r>
      <w:r w:rsidR="00F42EB4" w:rsidRPr="008A428B">
        <w:rPr>
          <w:rFonts w:asciiTheme="minorHAnsi" w:hAnsiTheme="minorHAnsi" w:cstheme="minorHAnsi"/>
          <w:color w:val="000000" w:themeColor="text1"/>
          <w:highlight w:val="yellow"/>
        </w:rPr>
        <w:t>travaillés</w:t>
      </w:r>
      <w:r w:rsidR="00F42EB4" w:rsidRPr="008A428B">
        <w:rPr>
          <w:rFonts w:asciiTheme="minorHAnsi" w:hAnsiTheme="minorHAnsi" w:cstheme="minorHAnsi"/>
          <w:color w:val="000000" w:themeColor="text1"/>
          <w:spacing w:val="-2"/>
          <w:highlight w:val="yellow"/>
        </w:rPr>
        <w:t xml:space="preserve"> </w:t>
      </w:r>
      <w:r w:rsidR="00F42EB4" w:rsidRPr="008A428B">
        <w:rPr>
          <w:rFonts w:asciiTheme="minorHAnsi" w:hAnsiTheme="minorHAnsi" w:cstheme="minorHAnsi"/>
          <w:color w:val="000000" w:themeColor="text1"/>
          <w:highlight w:val="yellow"/>
        </w:rPr>
        <w:t>dans</w:t>
      </w:r>
      <w:r w:rsidR="00F42EB4" w:rsidRPr="008A428B">
        <w:rPr>
          <w:rFonts w:asciiTheme="minorHAnsi" w:hAnsiTheme="minorHAnsi" w:cstheme="minorHAnsi"/>
          <w:color w:val="000000" w:themeColor="text1"/>
          <w:spacing w:val="-4"/>
          <w:highlight w:val="yellow"/>
        </w:rPr>
        <w:t xml:space="preserve"> </w:t>
      </w:r>
      <w:r w:rsidR="00F42EB4" w:rsidRPr="008A428B">
        <w:rPr>
          <w:rFonts w:asciiTheme="minorHAnsi" w:hAnsiTheme="minorHAnsi" w:cstheme="minorHAnsi"/>
          <w:color w:val="000000" w:themeColor="text1"/>
          <w:highlight w:val="yellow"/>
        </w:rPr>
        <w:t>la</w:t>
      </w:r>
      <w:r w:rsidR="00F42EB4" w:rsidRPr="008A428B">
        <w:rPr>
          <w:rFonts w:asciiTheme="minorHAnsi" w:hAnsiTheme="minorHAnsi" w:cstheme="minorHAnsi"/>
          <w:color w:val="000000" w:themeColor="text1"/>
          <w:spacing w:val="-1"/>
          <w:highlight w:val="yellow"/>
        </w:rPr>
        <w:t xml:space="preserve"> </w:t>
      </w:r>
      <w:r w:rsidR="00F42EB4" w:rsidRPr="008A428B">
        <w:rPr>
          <w:rFonts w:asciiTheme="minorHAnsi" w:hAnsiTheme="minorHAnsi" w:cstheme="minorHAnsi"/>
          <w:color w:val="000000" w:themeColor="text1"/>
          <w:highlight w:val="yellow"/>
        </w:rPr>
        <w:t>semaine est</w:t>
      </w:r>
      <w:r w:rsidR="00F42EB4" w:rsidRPr="008A428B">
        <w:rPr>
          <w:rFonts w:asciiTheme="minorHAnsi" w:hAnsiTheme="minorHAnsi" w:cstheme="minorHAnsi"/>
          <w:color w:val="000000" w:themeColor="text1"/>
          <w:spacing w:val="-3"/>
          <w:highlight w:val="yellow"/>
        </w:rPr>
        <w:t xml:space="preserve"> </w:t>
      </w:r>
      <w:r w:rsidRPr="008A428B">
        <w:rPr>
          <w:rFonts w:asciiTheme="minorHAnsi" w:hAnsiTheme="minorHAnsi" w:cstheme="minorHAnsi"/>
          <w:color w:val="000000" w:themeColor="text1"/>
          <w:highlight w:val="yellow"/>
        </w:rPr>
        <w:t>réduit ;</w:t>
      </w:r>
    </w:p>
    <w:p w:rsidR="00110334" w:rsidRPr="008A428B" w:rsidRDefault="00110334" w:rsidP="00454281">
      <w:pPr>
        <w:pStyle w:val="Titre2"/>
        <w:tabs>
          <w:tab w:val="left" w:pos="2280"/>
        </w:tabs>
        <w:spacing w:before="0"/>
        <w:ind w:left="0" w:firstLine="0"/>
        <w:rPr>
          <w:rFonts w:asciiTheme="minorHAnsi" w:hAnsiTheme="minorHAnsi" w:cstheme="minorHAnsi"/>
          <w:b w:val="0"/>
          <w:bCs w:val="0"/>
          <w:i/>
          <w:color w:val="000000" w:themeColor="text1"/>
          <w:sz w:val="22"/>
          <w:szCs w:val="22"/>
        </w:rPr>
      </w:pPr>
      <w:bookmarkStart w:id="35" w:name="_bookmark22"/>
      <w:bookmarkEnd w:id="35"/>
    </w:p>
    <w:p w:rsidR="00D8091E" w:rsidRPr="008A428B" w:rsidRDefault="00F42EB4" w:rsidP="00594127">
      <w:pPr>
        <w:pStyle w:val="Titre2"/>
        <w:numPr>
          <w:ilvl w:val="0"/>
          <w:numId w:val="11"/>
        </w:numPr>
        <w:tabs>
          <w:tab w:val="left" w:pos="2280"/>
        </w:tabs>
        <w:spacing w:before="0"/>
        <w:rPr>
          <w:rFonts w:asciiTheme="minorHAnsi" w:hAnsiTheme="minorHAnsi" w:cstheme="minorHAnsi"/>
          <w:color w:val="000000" w:themeColor="text1"/>
          <w:sz w:val="22"/>
          <w:szCs w:val="22"/>
        </w:rPr>
      </w:pPr>
      <w:bookmarkStart w:id="36" w:name="_Toc162715628"/>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demande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d’exercice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fonctions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partiel</w:t>
      </w:r>
      <w:bookmarkEnd w:id="36"/>
    </w:p>
    <w:p w:rsidR="00D8091E" w:rsidRPr="008A428B" w:rsidRDefault="00F42EB4" w:rsidP="005E4309">
      <w:pPr>
        <w:ind w:left="136"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 demande d’exercice des fonctions à temps partiel devra être remise en main propre contre </w:t>
      </w:r>
      <w:r w:rsidR="001B63ED" w:rsidRPr="008A428B">
        <w:rPr>
          <w:rFonts w:asciiTheme="minorHAnsi" w:hAnsiTheme="minorHAnsi" w:cstheme="minorHAnsi"/>
          <w:color w:val="000000" w:themeColor="text1"/>
        </w:rPr>
        <w:t xml:space="preserve">récépissé </w:t>
      </w:r>
      <w:r w:rsidRPr="008A428B">
        <w:rPr>
          <w:rFonts w:asciiTheme="minorHAnsi" w:hAnsiTheme="minorHAnsi" w:cstheme="minorHAnsi"/>
          <w:color w:val="000000" w:themeColor="text1"/>
        </w:rPr>
        <w:t xml:space="preserve">ou adressée par lettre recommandée avec accusé de réception </w:t>
      </w:r>
      <w:r w:rsidR="001B63ED" w:rsidRPr="008A428B">
        <w:rPr>
          <w:rFonts w:asciiTheme="minorHAnsi" w:hAnsiTheme="minorHAnsi" w:cstheme="minorHAnsi"/>
          <w:color w:val="000000" w:themeColor="text1"/>
        </w:rPr>
        <w:t xml:space="preserve">à l’Autorité territoriale </w:t>
      </w:r>
      <w:r w:rsidRPr="008A428B">
        <w:rPr>
          <w:rFonts w:asciiTheme="minorHAnsi" w:hAnsiTheme="minorHAnsi" w:cstheme="minorHAnsi"/>
          <w:color w:val="000000" w:themeColor="text1"/>
        </w:rPr>
        <w:t>dans un délai de deux mois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color w:val="000000" w:themeColor="text1"/>
        </w:rPr>
        <w:t>avant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souhaitée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prise d’effet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partiel.</w:t>
      </w:r>
    </w:p>
    <w:p w:rsidR="001B63ED" w:rsidRPr="008A428B" w:rsidRDefault="00F42EB4" w:rsidP="005E4309">
      <w:pPr>
        <w:pStyle w:val="Corpsdetexte"/>
        <w:spacing w:before="119"/>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demande devra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contenir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les éléments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suivants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1B63ED" w:rsidRPr="008A428B" w:rsidRDefault="001B63ED" w:rsidP="005E4309">
      <w:pPr>
        <w:pStyle w:val="Paragraphedeliste"/>
        <w:numPr>
          <w:ilvl w:val="0"/>
          <w:numId w:val="4"/>
        </w:numPr>
        <w:tabs>
          <w:tab w:val="left" w:pos="962"/>
        </w:tabs>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durée pendant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laquelle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l’agent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souhaite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exercer</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ses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fonctions à</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partiel ;</w:t>
      </w:r>
    </w:p>
    <w:p w:rsidR="001B63ED" w:rsidRPr="008A428B" w:rsidRDefault="001B63ED" w:rsidP="005E4309">
      <w:pPr>
        <w:pStyle w:val="Paragraphedeliste"/>
        <w:numPr>
          <w:ilvl w:val="0"/>
          <w:numId w:val="4"/>
        </w:numPr>
        <w:tabs>
          <w:tab w:val="left" w:pos="962"/>
        </w:tabs>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quotité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travail</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souhaitée ;</w:t>
      </w:r>
    </w:p>
    <w:p w:rsidR="001B63ED" w:rsidRPr="008A428B" w:rsidRDefault="001B63ED" w:rsidP="005E4309">
      <w:pPr>
        <w:pStyle w:val="Paragraphedeliste"/>
        <w:numPr>
          <w:ilvl w:val="0"/>
          <w:numId w:val="4"/>
        </w:numPr>
        <w:tabs>
          <w:tab w:val="left" w:pos="962"/>
        </w:tabs>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 xml:space="preserve">e mode d’organisation souhaité (quotidien, </w:t>
      </w:r>
      <w:proofErr w:type="gramStart"/>
      <w:r w:rsidR="00F42EB4" w:rsidRPr="008A428B">
        <w:rPr>
          <w:rFonts w:asciiTheme="minorHAnsi" w:hAnsiTheme="minorHAnsi" w:cstheme="minorHAnsi"/>
          <w:color w:val="000000" w:themeColor="text1"/>
        </w:rPr>
        <w:t>hebdomadaire,…</w:t>
      </w:r>
      <w:proofErr w:type="gramEnd"/>
      <w:r w:rsidR="00F42EB4" w:rsidRPr="008A428B">
        <w:rPr>
          <w:rFonts w:asciiTheme="minorHAnsi" w:hAnsiTheme="minorHAnsi" w:cstheme="minorHAnsi"/>
          <w:color w:val="000000" w:themeColor="text1"/>
        </w:rPr>
        <w:t>) ainsi que la répartition</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souhaitée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heures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des jours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d’absence en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fonction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mode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d’organisation</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envisagé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1B63ED" w:rsidP="005E4309">
      <w:pPr>
        <w:pStyle w:val="Paragraphedeliste"/>
        <w:numPr>
          <w:ilvl w:val="0"/>
          <w:numId w:val="4"/>
        </w:numPr>
        <w:tabs>
          <w:tab w:val="left" w:pos="962"/>
        </w:tabs>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cas</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échéant,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pièces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justificatives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relatives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6"/>
        </w:rPr>
        <w:t xml:space="preserve"> </w:t>
      </w:r>
      <w:r w:rsidR="00F42EB4" w:rsidRPr="008A428B">
        <w:rPr>
          <w:rFonts w:asciiTheme="minorHAnsi" w:hAnsiTheme="minorHAnsi" w:cstheme="minorHAnsi"/>
          <w:color w:val="000000" w:themeColor="text1"/>
        </w:rPr>
        <w:t>motif</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temps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partiel</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demandé.</w:t>
      </w:r>
    </w:p>
    <w:p w:rsidR="00D8091E" w:rsidRPr="008A428B" w:rsidRDefault="00D8091E" w:rsidP="005E4309">
      <w:pPr>
        <w:pStyle w:val="Corpsdetexte"/>
        <w:spacing w:before="9"/>
        <w:ind w:left="0" w:right="-4"/>
        <w:jc w:val="both"/>
        <w:rPr>
          <w:rFonts w:asciiTheme="minorHAnsi" w:hAnsiTheme="minorHAnsi" w:cstheme="minorHAnsi"/>
          <w:color w:val="000000" w:themeColor="text1"/>
        </w:rPr>
      </w:pPr>
    </w:p>
    <w:p w:rsidR="00D8091E" w:rsidRPr="008A428B" w:rsidRDefault="00F42EB4" w:rsidP="00594127">
      <w:pPr>
        <w:pStyle w:val="Titre2"/>
        <w:numPr>
          <w:ilvl w:val="0"/>
          <w:numId w:val="11"/>
        </w:numPr>
        <w:tabs>
          <w:tab w:val="left" w:pos="2280"/>
        </w:tabs>
        <w:spacing w:before="0"/>
        <w:rPr>
          <w:rFonts w:asciiTheme="minorHAnsi" w:hAnsiTheme="minorHAnsi" w:cstheme="minorHAnsi"/>
          <w:color w:val="000000" w:themeColor="text1"/>
          <w:sz w:val="22"/>
          <w:szCs w:val="22"/>
        </w:rPr>
      </w:pPr>
      <w:bookmarkStart w:id="37" w:name="_bookmark23"/>
      <w:bookmarkStart w:id="38" w:name="_Toc162715629"/>
      <w:bookmarkEnd w:id="37"/>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durée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renouvellement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partiel</w:t>
      </w:r>
      <w:bookmarkEnd w:id="38"/>
    </w:p>
    <w:p w:rsidR="00D8091E" w:rsidRPr="008A428B" w:rsidRDefault="00F42EB4" w:rsidP="005E4309">
      <w:pPr>
        <w:pStyle w:val="Corpsdetexte"/>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L’autorisation d’exercer les fonctions à temps partiel est accordée pour </w:t>
      </w:r>
      <w:r w:rsidRPr="005F1113">
        <w:rPr>
          <w:rFonts w:asciiTheme="minorHAnsi" w:hAnsiTheme="minorHAnsi" w:cstheme="minorHAnsi"/>
          <w:color w:val="000000" w:themeColor="text1"/>
        </w:rPr>
        <w:t>une durée de</w:t>
      </w:r>
      <w:r w:rsidR="00BA5A22" w:rsidRPr="005F1113">
        <w:rPr>
          <w:rFonts w:asciiTheme="minorHAnsi" w:hAnsiTheme="minorHAnsi" w:cstheme="minorHAnsi"/>
          <w:color w:val="000000" w:themeColor="text1"/>
        </w:rPr>
        <w:t xml:space="preserve"> 6 mois.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 Cette autorisation peut être renouvelée, pour la même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durée 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dans 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mêmes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conditions,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par tacite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reconduction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 limite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trois ans.</w:t>
      </w:r>
    </w:p>
    <w:p w:rsidR="00594127" w:rsidRPr="008A428B" w:rsidRDefault="00F42EB4" w:rsidP="008A428B">
      <w:pPr>
        <w:pStyle w:val="Corpsdetexte"/>
        <w:spacing w:before="119"/>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Au terme de ce délai de trois ans ou en cas de changement des modalités d’organisation 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 partiel octroyé à l’agent dans ce délai de trois ans, l’agent devra présenter une nouvelle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demande comprenant les mêmes éléments que ceux détaillés ci-dessus et selon la même procédure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que celle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détaillée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ci-dessus.</w:t>
      </w:r>
    </w:p>
    <w:p w:rsidR="00594127" w:rsidRPr="008A428B" w:rsidRDefault="00594127">
      <w:pPr>
        <w:pStyle w:val="Corpsdetexte"/>
        <w:spacing w:before="9"/>
        <w:ind w:left="0"/>
        <w:rPr>
          <w:rFonts w:asciiTheme="minorHAnsi" w:hAnsiTheme="minorHAnsi" w:cstheme="minorHAnsi"/>
          <w:color w:val="000000" w:themeColor="text1"/>
        </w:rPr>
      </w:pPr>
    </w:p>
    <w:p w:rsidR="00D8091E" w:rsidRPr="008A428B" w:rsidRDefault="00F42EB4" w:rsidP="00594127">
      <w:pPr>
        <w:pStyle w:val="Titre2"/>
        <w:numPr>
          <w:ilvl w:val="0"/>
          <w:numId w:val="11"/>
        </w:numPr>
        <w:tabs>
          <w:tab w:val="left" w:pos="2280"/>
        </w:tabs>
        <w:spacing w:before="0"/>
        <w:rPr>
          <w:rFonts w:asciiTheme="minorHAnsi" w:hAnsiTheme="minorHAnsi" w:cstheme="minorHAnsi"/>
          <w:color w:val="000000" w:themeColor="text1"/>
          <w:sz w:val="22"/>
          <w:szCs w:val="22"/>
        </w:rPr>
      </w:pPr>
      <w:bookmarkStart w:id="39" w:name="_bookmark24"/>
      <w:bookmarkStart w:id="40" w:name="_Toc162715630"/>
      <w:bookmarkEnd w:id="39"/>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réintégration</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anticipée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suspension</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partiel</w:t>
      </w:r>
      <w:bookmarkEnd w:id="40"/>
    </w:p>
    <w:p w:rsidR="00052091" w:rsidRPr="008A428B" w:rsidRDefault="00F42EB4" w:rsidP="00052091">
      <w:pPr>
        <w:pStyle w:val="Corpsdetexte"/>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L’agent peut, deux mois avant la date souhaitée, demander une réintégration anticipée c’est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 dire une réintégration avant le terme de la période en cours (article 18 du décret n° 2004-7</w:t>
      </w:r>
      <w:r w:rsidR="00052091" w:rsidRPr="008A428B">
        <w:rPr>
          <w:rFonts w:asciiTheme="minorHAnsi" w:hAnsiTheme="minorHAnsi" w:cstheme="minorHAnsi"/>
          <w:color w:val="000000" w:themeColor="text1"/>
        </w:rPr>
        <w:t xml:space="preserve">77 du 29 </w:t>
      </w:r>
      <w:r w:rsidRPr="008A428B">
        <w:rPr>
          <w:rFonts w:asciiTheme="minorHAnsi" w:hAnsiTheme="minorHAnsi" w:cstheme="minorHAnsi"/>
          <w:color w:val="000000" w:themeColor="text1"/>
        </w:rPr>
        <w:t>juillet 2004</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relatif 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mise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œuvre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partiel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publique territoriale).</w:t>
      </w:r>
    </w:p>
    <w:p w:rsidR="00052091" w:rsidRPr="008A428B" w:rsidRDefault="00052091" w:rsidP="00052091">
      <w:pPr>
        <w:pStyle w:val="Corpsdetexte"/>
        <w:spacing w:before="1"/>
        <w:jc w:val="both"/>
        <w:rPr>
          <w:rFonts w:asciiTheme="minorHAnsi" w:hAnsiTheme="minorHAnsi" w:cstheme="minorHAnsi"/>
          <w:color w:val="000000" w:themeColor="text1"/>
        </w:rPr>
      </w:pPr>
    </w:p>
    <w:p w:rsidR="00D8091E" w:rsidRPr="008A428B" w:rsidRDefault="00F42EB4" w:rsidP="00052091">
      <w:pPr>
        <w:pStyle w:val="Corpsdetexte"/>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Cependant, en cas de motif grave (notamment en cas de diminution substantielle des revenus 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ménage ou de changement dans la situation familiale), la réintégration anticipée peut intervenir sans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délai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(article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18 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décret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 2004-777 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29</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juillet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2004 précité).</w:t>
      </w:r>
    </w:p>
    <w:p w:rsidR="00D8091E" w:rsidRPr="008A428B" w:rsidRDefault="00F42EB4" w:rsidP="001B63ED">
      <w:pPr>
        <w:pStyle w:val="Corpsdetexte"/>
        <w:spacing w:before="122"/>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L’autorisation d’exercer les fonctions à temps partiel est suspendue pendant la durée du congé 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maternité, d’adoption ou de paternité pour les fonctionnaires titulaires et stagiaires (article 9 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décret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2004-777 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29</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juillet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2004 précité)</w:t>
      </w:r>
    </w:p>
    <w:p w:rsidR="00052091" w:rsidRPr="008A428B" w:rsidRDefault="00F42EB4" w:rsidP="00052091">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L’autorisation d’exercer les fonctions à temps partiel est suspendue pendant la durée du</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congé de</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maternité,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d’adoption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paternité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ainsi</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pendant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 durée d’une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formation</w:t>
      </w:r>
      <w:r w:rsidR="001B63ED"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incompatible avec un temps partiel pour les agents contractuels de droit public (article 16 du décret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2004-777 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29 juillet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2004 précité).</w:t>
      </w:r>
    </w:p>
    <w:p w:rsidR="00052091" w:rsidRPr="008A428B" w:rsidRDefault="00F42EB4" w:rsidP="00052091">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Durant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suspension,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rétabli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les droits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exerçant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001B63ED"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temps complet. Au terme du congé de maternité, d’adoption ou de paternité ou le cas échéant d’une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formation, un agent qui n’a pas achevé la période d’autorisation de travail à temps partiel reprend</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ses fonctions 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temps partiel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 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période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restant 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courir.</w:t>
      </w:r>
    </w:p>
    <w:p w:rsidR="00052091" w:rsidRPr="008A428B" w:rsidRDefault="00F42EB4" w:rsidP="00052091">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L’autorisation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d’exercer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fonctions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partiel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suspendue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durant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congés</w:t>
      </w:r>
      <w:r w:rsidR="001B63ED"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maladie (articles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9</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15</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décret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2004-777</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29</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juillet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2004</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précité).</w:t>
      </w:r>
    </w:p>
    <w:p w:rsidR="00D8091E" w:rsidRPr="008A428B" w:rsidRDefault="00F42EB4" w:rsidP="00052091">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Au terme de la période d’autorisation d’exercer les foncti</w:t>
      </w:r>
      <w:r w:rsidR="00B36BB0" w:rsidRPr="008A428B">
        <w:rPr>
          <w:rFonts w:asciiTheme="minorHAnsi" w:hAnsiTheme="minorHAnsi" w:cstheme="minorHAnsi"/>
          <w:color w:val="000000" w:themeColor="text1"/>
        </w:rPr>
        <w:t xml:space="preserve">ons à temps partiel, l’agent qui </w:t>
      </w:r>
      <w:r w:rsidRPr="008A428B">
        <w:rPr>
          <w:rFonts w:asciiTheme="minorHAnsi" w:hAnsiTheme="minorHAnsi" w:cstheme="minorHAnsi"/>
          <w:color w:val="000000" w:themeColor="text1"/>
        </w:rPr>
        <w:t>demeure en congé de maladie, recouvre les droits des agents exerçant leurs fonctions à temps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complet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(article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9</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49"/>
        </w:rPr>
        <w:t xml:space="preserve"> </w:t>
      </w:r>
      <w:r w:rsidRPr="008A428B">
        <w:rPr>
          <w:rFonts w:asciiTheme="minorHAnsi" w:hAnsiTheme="minorHAnsi" w:cstheme="minorHAnsi"/>
          <w:color w:val="000000" w:themeColor="text1"/>
        </w:rPr>
        <w:t>décret 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2004-777</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29</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juillet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2004 précité).</w:t>
      </w:r>
    </w:p>
    <w:p w:rsidR="00052091" w:rsidRPr="008A428B" w:rsidRDefault="00052091" w:rsidP="00DD3411">
      <w:pPr>
        <w:pStyle w:val="Titre2"/>
        <w:tabs>
          <w:tab w:val="left" w:pos="495"/>
        </w:tabs>
        <w:spacing w:before="0"/>
        <w:ind w:left="0" w:firstLine="0"/>
        <w:rPr>
          <w:rFonts w:asciiTheme="minorHAnsi" w:hAnsiTheme="minorHAnsi" w:cstheme="minorHAnsi"/>
          <w:b w:val="0"/>
          <w:bCs w:val="0"/>
          <w:i/>
          <w:color w:val="000000" w:themeColor="text1"/>
          <w:sz w:val="22"/>
          <w:szCs w:val="22"/>
        </w:rPr>
      </w:pPr>
      <w:bookmarkStart w:id="41" w:name="_bookmark25"/>
      <w:bookmarkEnd w:id="41"/>
    </w:p>
    <w:p w:rsidR="00D8091E" w:rsidRPr="005F1113" w:rsidRDefault="00F42EB4" w:rsidP="00594127">
      <w:pPr>
        <w:pStyle w:val="Titre2"/>
        <w:numPr>
          <w:ilvl w:val="0"/>
          <w:numId w:val="6"/>
        </w:numPr>
        <w:tabs>
          <w:tab w:val="left" w:pos="1560"/>
        </w:tabs>
        <w:spacing w:before="121" w:after="19"/>
        <w:jc w:val="both"/>
        <w:rPr>
          <w:rFonts w:asciiTheme="minorHAnsi" w:hAnsiTheme="minorHAnsi" w:cstheme="minorHAnsi"/>
          <w:color w:val="000000" w:themeColor="text1"/>
          <w:sz w:val="22"/>
          <w:szCs w:val="22"/>
          <w:highlight w:val="yellow"/>
        </w:rPr>
      </w:pPr>
      <w:bookmarkStart w:id="42" w:name="_Toc162715631"/>
      <w:r w:rsidRPr="005F1113">
        <w:rPr>
          <w:rFonts w:asciiTheme="minorHAnsi" w:hAnsiTheme="minorHAnsi" w:cstheme="minorHAnsi"/>
          <w:color w:val="000000" w:themeColor="text1"/>
          <w:sz w:val="22"/>
          <w:szCs w:val="22"/>
          <w:highlight w:val="yellow"/>
        </w:rPr>
        <w:t>Le</w:t>
      </w:r>
      <w:r w:rsidRPr="005F1113">
        <w:rPr>
          <w:rFonts w:asciiTheme="minorHAnsi" w:hAnsiTheme="minorHAnsi" w:cstheme="minorHAnsi"/>
          <w:color w:val="000000" w:themeColor="text1"/>
          <w:spacing w:val="-10"/>
          <w:sz w:val="22"/>
          <w:szCs w:val="22"/>
          <w:highlight w:val="yellow"/>
        </w:rPr>
        <w:t xml:space="preserve"> </w:t>
      </w:r>
      <w:r w:rsidRPr="005F1113">
        <w:rPr>
          <w:rFonts w:asciiTheme="minorHAnsi" w:hAnsiTheme="minorHAnsi" w:cstheme="minorHAnsi"/>
          <w:color w:val="000000" w:themeColor="text1"/>
          <w:sz w:val="22"/>
          <w:szCs w:val="22"/>
          <w:highlight w:val="yellow"/>
        </w:rPr>
        <w:t>télétravail</w:t>
      </w:r>
      <w:bookmarkEnd w:id="42"/>
      <w:r w:rsidR="005F1113" w:rsidRPr="005F1113">
        <w:rPr>
          <w:rFonts w:asciiTheme="minorHAnsi" w:hAnsiTheme="minorHAnsi" w:cstheme="minorHAnsi"/>
          <w:color w:val="000000" w:themeColor="text1"/>
          <w:sz w:val="22"/>
          <w:szCs w:val="22"/>
          <w:highlight w:val="yellow"/>
        </w:rPr>
        <w:t xml:space="preserve"> (le cas échéant)</w:t>
      </w:r>
    </w:p>
    <w:p w:rsidR="00D8091E" w:rsidRPr="008A428B" w:rsidRDefault="00F42EB4">
      <w:pPr>
        <w:pStyle w:val="Corpsdetexte"/>
        <w:spacing w:before="56"/>
        <w:rPr>
          <w:rFonts w:asciiTheme="minorHAnsi" w:hAnsiTheme="minorHAnsi" w:cstheme="minorHAnsi"/>
          <w:color w:val="000000" w:themeColor="text1"/>
        </w:rPr>
      </w:pPr>
      <w:r w:rsidRPr="008A428B">
        <w:rPr>
          <w:rFonts w:asciiTheme="minorHAnsi" w:hAnsiTheme="minorHAnsi" w:cstheme="minorHAnsi"/>
          <w:color w:val="000000" w:themeColor="text1"/>
        </w:rPr>
        <w:t>Le télétravail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modalité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d’organisation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demande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l’agent.</w:t>
      </w:r>
    </w:p>
    <w:p w:rsidR="00052091" w:rsidRPr="008A428B" w:rsidRDefault="00F42EB4" w:rsidP="00052091">
      <w:pPr>
        <w:pStyle w:val="Corpsdetexte"/>
        <w:spacing w:before="120"/>
        <w:ind w:right="179"/>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En effet, les fonctions d’un agent qui pourraient être exercées dans les locaux </w:t>
      </w:r>
      <w:r w:rsidR="00B36BB0"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r w:rsidR="005F1113">
        <w:rPr>
          <w:rFonts w:asciiTheme="minorHAnsi" w:hAnsiTheme="minorHAnsi" w:cstheme="minorHAnsi"/>
          <w:color w:val="000000" w:themeColor="text1"/>
        </w:rPr>
        <w:t xml:space="preserve">  </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réalisées dans un autre lieu (au domicile de l’agent ou 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local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professionnel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autre que 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lieu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d’affectation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habituel),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manière ponctuelle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régulière,</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recourant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technologies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l’information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communication.</w:t>
      </w:r>
    </w:p>
    <w:p w:rsidR="00D8091E" w:rsidRPr="008A428B" w:rsidRDefault="00F42EB4" w:rsidP="00052091">
      <w:pPr>
        <w:pStyle w:val="Corpsdetexte"/>
        <w:spacing w:before="120"/>
        <w:ind w:right="179"/>
        <w:jc w:val="both"/>
        <w:rPr>
          <w:rFonts w:asciiTheme="minorHAnsi" w:hAnsiTheme="minorHAnsi" w:cstheme="minorHAnsi"/>
          <w:color w:val="000000" w:themeColor="text1"/>
        </w:rPr>
      </w:pPr>
      <w:r w:rsidRPr="008A428B">
        <w:rPr>
          <w:rFonts w:asciiTheme="minorHAnsi" w:hAnsiTheme="minorHAnsi" w:cstheme="minorHAnsi"/>
          <w:color w:val="000000" w:themeColor="text1"/>
        </w:rPr>
        <w:t>Les modalités d’application du télétravail sont précisées dans le décret n° 2016-151 du 11 février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2016 relatif aux conditions et modalités de mise en œuvre du télétravail dans la fonction publique et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la magistrature.</w:t>
      </w:r>
    </w:p>
    <w:p w:rsidR="00BA5A22" w:rsidRPr="008A428B" w:rsidRDefault="00F42EB4" w:rsidP="0085604F">
      <w:pPr>
        <w:spacing w:before="121"/>
        <w:ind w:left="136"/>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conditions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d’application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télétravail</w:t>
      </w:r>
      <w:r w:rsidR="00B36BB0" w:rsidRPr="008A428B">
        <w:rPr>
          <w:rFonts w:asciiTheme="minorHAnsi" w:hAnsiTheme="minorHAnsi" w:cstheme="minorHAnsi"/>
          <w:color w:val="000000" w:themeColor="text1"/>
        </w:rPr>
        <w:t xml:space="preserve"> dans</w:t>
      </w:r>
      <w:r w:rsidRPr="008A428B">
        <w:rPr>
          <w:rFonts w:asciiTheme="minorHAnsi" w:hAnsiTheme="minorHAnsi" w:cstheme="minorHAnsi"/>
          <w:color w:val="000000" w:themeColor="text1"/>
          <w:spacing w:val="-1"/>
        </w:rPr>
        <w:t xml:space="preserve"> </w:t>
      </w:r>
      <w:r w:rsidR="00B36BB0"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r w:rsidR="00B36BB0" w:rsidRPr="008A428B">
        <w:rPr>
          <w:rFonts w:asciiTheme="minorHAnsi" w:hAnsiTheme="minorHAnsi" w:cstheme="minorHAnsi"/>
          <w:b/>
          <w:color w:val="000000" w:themeColor="text1"/>
        </w:rPr>
        <w:t xml:space="preserve"> </w:t>
      </w:r>
      <w:r w:rsidRPr="008A428B">
        <w:rPr>
          <w:rFonts w:asciiTheme="minorHAnsi" w:hAnsiTheme="minorHAnsi" w:cstheme="minorHAnsi"/>
          <w:color w:val="000000" w:themeColor="text1"/>
        </w:rPr>
        <w:t>sont les suivantes :</w:t>
      </w:r>
    </w:p>
    <w:p w:rsidR="00BA5A22" w:rsidRPr="00B02535" w:rsidRDefault="00BA5A22" w:rsidP="00BA5A22">
      <w:pPr>
        <w:pStyle w:val="Paragraphedeliste"/>
        <w:numPr>
          <w:ilvl w:val="0"/>
          <w:numId w:val="3"/>
        </w:numPr>
        <w:spacing w:before="121"/>
        <w:rPr>
          <w:rFonts w:asciiTheme="minorHAnsi" w:hAnsiTheme="minorHAnsi" w:cstheme="minorHAnsi"/>
          <w:b/>
          <w:color w:val="000000" w:themeColor="text1"/>
          <w:highlight w:val="yellow"/>
        </w:rPr>
      </w:pPr>
      <w:r w:rsidRPr="00B02535">
        <w:rPr>
          <w:rFonts w:asciiTheme="minorHAnsi" w:hAnsiTheme="minorHAnsi" w:cstheme="minorHAnsi"/>
          <w:color w:val="000000" w:themeColor="text1"/>
          <w:highlight w:val="yellow"/>
        </w:rPr>
        <w:t>24 jours de télétravail maximum par an</w:t>
      </w:r>
    </w:p>
    <w:p w:rsidR="00BA5A22" w:rsidRPr="00B02535" w:rsidRDefault="00BA5A22" w:rsidP="00BA5A22">
      <w:pPr>
        <w:pStyle w:val="Paragraphedeliste"/>
        <w:numPr>
          <w:ilvl w:val="0"/>
          <w:numId w:val="3"/>
        </w:numPr>
        <w:spacing w:before="121"/>
        <w:rPr>
          <w:rFonts w:asciiTheme="minorHAnsi" w:hAnsiTheme="minorHAnsi" w:cstheme="minorHAnsi"/>
          <w:b/>
          <w:color w:val="000000" w:themeColor="text1"/>
          <w:highlight w:val="yellow"/>
        </w:rPr>
      </w:pPr>
      <w:r w:rsidRPr="00B02535">
        <w:rPr>
          <w:rFonts w:asciiTheme="minorHAnsi" w:hAnsiTheme="minorHAnsi" w:cstheme="minorHAnsi"/>
          <w:color w:val="000000" w:themeColor="text1"/>
          <w:highlight w:val="yellow"/>
        </w:rPr>
        <w:t>Limité à 2 jours par semaine, non consécutifs et ne pouvant se cumuler sur la même semaine avec des congés annuels</w:t>
      </w:r>
    </w:p>
    <w:p w:rsidR="00BA5A22" w:rsidRPr="008A428B" w:rsidRDefault="00BA5A22" w:rsidP="00B02535">
      <w:pPr>
        <w:pStyle w:val="Paragraphedeliste"/>
        <w:spacing w:before="121"/>
        <w:ind w:left="136" w:firstLine="0"/>
        <w:rPr>
          <w:rFonts w:asciiTheme="minorHAnsi" w:hAnsiTheme="minorHAnsi" w:cstheme="minorHAnsi"/>
          <w:b/>
          <w:color w:val="000000" w:themeColor="text1"/>
        </w:rPr>
      </w:pPr>
      <w:r w:rsidRPr="008A428B">
        <w:rPr>
          <w:rFonts w:asciiTheme="minorHAnsi" w:hAnsiTheme="minorHAnsi" w:cstheme="minorHAnsi"/>
          <w:color w:val="000000" w:themeColor="text1"/>
        </w:rPr>
        <w:t>La collectivité fournira le matériel nécessaire</w:t>
      </w:r>
      <w:r w:rsidR="00F42EB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au télétravail.</w:t>
      </w:r>
    </w:p>
    <w:p w:rsidR="00B36BB0" w:rsidRPr="008A428B" w:rsidRDefault="00F42EB4" w:rsidP="00B415DE">
      <w:pPr>
        <w:pStyle w:val="Titre2"/>
        <w:numPr>
          <w:ilvl w:val="0"/>
          <w:numId w:val="5"/>
        </w:numPr>
        <w:tabs>
          <w:tab w:val="left" w:pos="1128"/>
        </w:tabs>
        <w:spacing w:before="121" w:line="317" w:lineRule="exact"/>
        <w:rPr>
          <w:rFonts w:asciiTheme="minorHAnsi" w:hAnsiTheme="minorHAnsi" w:cstheme="minorHAnsi"/>
          <w:color w:val="000000" w:themeColor="text1"/>
        </w:rPr>
      </w:pPr>
      <w:bookmarkStart w:id="43" w:name="_bookmark26"/>
      <w:bookmarkStart w:id="44" w:name="_Toc162715632"/>
      <w:bookmarkEnd w:id="43"/>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temps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d’absence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dans</w:t>
      </w:r>
      <w:r w:rsidRPr="008A428B">
        <w:rPr>
          <w:rFonts w:asciiTheme="minorHAnsi" w:hAnsiTheme="minorHAnsi" w:cstheme="minorHAnsi"/>
          <w:color w:val="000000" w:themeColor="text1"/>
          <w:spacing w:val="-4"/>
          <w:sz w:val="22"/>
          <w:szCs w:val="22"/>
        </w:rPr>
        <w:t xml:space="preserve"> </w:t>
      </w:r>
      <w:r w:rsidR="008B7FDB" w:rsidRPr="008A428B">
        <w:rPr>
          <w:rFonts w:asciiTheme="minorHAnsi" w:hAnsiTheme="minorHAnsi" w:cstheme="minorHAnsi"/>
          <w:color w:val="000000" w:themeColor="text1"/>
          <w:sz w:val="22"/>
          <w:szCs w:val="22"/>
        </w:rPr>
        <w:t>l</w:t>
      </w:r>
      <w:r w:rsidR="004E724E" w:rsidRPr="008A428B">
        <w:rPr>
          <w:rFonts w:asciiTheme="minorHAnsi" w:hAnsiTheme="minorHAnsi" w:cstheme="minorHAnsi"/>
          <w:color w:val="000000" w:themeColor="text1"/>
          <w:sz w:val="22"/>
          <w:szCs w:val="22"/>
        </w:rPr>
        <w:t xml:space="preserve">a Commune de </w:t>
      </w:r>
      <w:bookmarkEnd w:id="44"/>
      <w:proofErr w:type="spellStart"/>
      <w:r w:rsidR="005F1113" w:rsidRPr="005F1113">
        <w:rPr>
          <w:rFonts w:asciiTheme="minorHAnsi" w:hAnsiTheme="minorHAnsi" w:cstheme="minorHAnsi"/>
          <w:color w:val="000000" w:themeColor="text1"/>
          <w:highlight w:val="yellow"/>
          <w:u w:val="single"/>
        </w:rPr>
        <w:t>xxxxx</w:t>
      </w:r>
      <w:proofErr w:type="spellEnd"/>
    </w:p>
    <w:p w:rsidR="00D8091E" w:rsidRPr="008A428B" w:rsidRDefault="00D8091E">
      <w:pPr>
        <w:pStyle w:val="Corpsdetexte"/>
        <w:spacing w:before="11"/>
        <w:ind w:left="0"/>
        <w:rPr>
          <w:rFonts w:asciiTheme="minorHAnsi" w:hAnsiTheme="minorHAnsi" w:cstheme="minorHAnsi"/>
          <w:b/>
          <w:color w:val="000000" w:themeColor="text1"/>
        </w:rPr>
      </w:pPr>
    </w:p>
    <w:p w:rsidR="00D8091E" w:rsidRPr="008A428B" w:rsidRDefault="00F42EB4" w:rsidP="00594127">
      <w:pPr>
        <w:pStyle w:val="Titre2"/>
        <w:numPr>
          <w:ilvl w:val="0"/>
          <w:numId w:val="12"/>
        </w:numPr>
        <w:tabs>
          <w:tab w:val="left" w:pos="1560"/>
        </w:tabs>
        <w:spacing w:before="47" w:after="19"/>
        <w:rPr>
          <w:rFonts w:asciiTheme="minorHAnsi" w:hAnsiTheme="minorHAnsi" w:cstheme="minorHAnsi"/>
          <w:color w:val="000000" w:themeColor="text1"/>
          <w:sz w:val="22"/>
          <w:szCs w:val="22"/>
        </w:rPr>
      </w:pPr>
      <w:bookmarkStart w:id="45" w:name="_bookmark27"/>
      <w:bookmarkStart w:id="46" w:name="_Toc162715633"/>
      <w:bookmarkEnd w:id="45"/>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congés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annuels</w:t>
      </w:r>
      <w:bookmarkEnd w:id="46"/>
    </w:p>
    <w:p w:rsidR="00D8091E" w:rsidRPr="008A428B" w:rsidRDefault="00F42EB4" w:rsidP="00D962C0">
      <w:pPr>
        <w:pStyle w:val="Corpsdetexte"/>
        <w:spacing w:before="57"/>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 public bénéficie d’une durée de congés annuels égale à cinq fois ses obligations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hebdomadaires de service pour une année civile. </w:t>
      </w:r>
      <w:r w:rsidR="00BA5A22" w:rsidRPr="008A428B">
        <w:rPr>
          <w:rFonts w:asciiTheme="minorHAnsi" w:hAnsiTheme="minorHAnsi" w:cstheme="minorHAnsi"/>
          <w:color w:val="000000" w:themeColor="text1"/>
        </w:rPr>
        <w:t xml:space="preserve">Les congés, comme les jours de RTT, ne peuvent être, sauf autorisation expresse de l’Autorité Territoriale, </w:t>
      </w:r>
      <w:r w:rsidR="00BA5A22" w:rsidRPr="005F1113">
        <w:rPr>
          <w:rFonts w:asciiTheme="minorHAnsi" w:hAnsiTheme="minorHAnsi" w:cstheme="minorHAnsi"/>
          <w:color w:val="000000" w:themeColor="text1"/>
        </w:rPr>
        <w:t>posés par anticipation mais au fur et à mesure où ils ont été générés par le temps de travail effectif</w:t>
      </w:r>
    </w:p>
    <w:p w:rsidR="00B36BB0" w:rsidRPr="008A428B" w:rsidRDefault="00F42EB4" w:rsidP="00D962C0">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Lorsqu’en dehors de la période du 1</w:t>
      </w:r>
      <w:r w:rsidRPr="008A428B">
        <w:rPr>
          <w:rFonts w:asciiTheme="minorHAnsi" w:hAnsiTheme="minorHAnsi" w:cstheme="minorHAnsi"/>
          <w:color w:val="000000" w:themeColor="text1"/>
          <w:vertAlign w:val="superscript"/>
        </w:rPr>
        <w:t>er</w:t>
      </w:r>
      <w:r w:rsidRPr="008A428B">
        <w:rPr>
          <w:rFonts w:asciiTheme="minorHAnsi" w:hAnsiTheme="minorHAnsi" w:cstheme="minorHAnsi"/>
          <w:color w:val="000000" w:themeColor="text1"/>
        </w:rPr>
        <w:t xml:space="preserve"> mai au 31 octobre, l’agent pose cinq, six ou sept jours 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congés annuels,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lui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 accordé 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supplémentaire. 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aura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jours</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supplémentaires s’il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pose au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moins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huit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congés annuels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 dehors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période précitée.</w:t>
      </w:r>
    </w:p>
    <w:p w:rsidR="00B36BB0" w:rsidRPr="008A428B" w:rsidRDefault="00F42EB4" w:rsidP="00D962C0">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appelés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fractionnement.</w:t>
      </w:r>
    </w:p>
    <w:p w:rsidR="00B36BB0" w:rsidRPr="008A428B" w:rsidRDefault="00F42EB4" w:rsidP="00D962C0">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Le calendrier des congés annuels est fixé par l’autorité territoriale en fonction des nécessités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service et après avoir recueilli les demandes de congés annuels des ag</w:t>
      </w:r>
      <w:r w:rsidR="00052091" w:rsidRPr="008A428B">
        <w:rPr>
          <w:rFonts w:asciiTheme="minorHAnsi" w:hAnsiTheme="minorHAnsi" w:cstheme="minorHAnsi"/>
          <w:color w:val="000000" w:themeColor="text1"/>
        </w:rPr>
        <w:t xml:space="preserve">ents. Pour établir le calendrier </w:t>
      </w:r>
      <w:r w:rsidRPr="008A428B">
        <w:rPr>
          <w:rFonts w:asciiTheme="minorHAnsi" w:hAnsiTheme="minorHAnsi" w:cstheme="minorHAnsi"/>
          <w:color w:val="000000" w:themeColor="text1"/>
        </w:rPr>
        <w:t xml:space="preserve">des congés annuels, l’autorité territoriale ne peut écarter le choix des agents que pour tenir </w:t>
      </w:r>
      <w:r w:rsidR="004B5A41" w:rsidRPr="008A428B">
        <w:rPr>
          <w:rFonts w:asciiTheme="minorHAnsi" w:hAnsiTheme="minorHAnsi" w:cstheme="minorHAnsi"/>
          <w:color w:val="000000" w:themeColor="text1"/>
        </w:rPr>
        <w:t>compte</w:t>
      </w:r>
      <w:r w:rsidR="004B5A41" w:rsidRPr="008A428B">
        <w:rPr>
          <w:rFonts w:asciiTheme="minorHAnsi" w:hAnsiTheme="minorHAnsi" w:cstheme="minorHAnsi"/>
          <w:color w:val="000000" w:themeColor="text1"/>
          <w:spacing w:val="-47"/>
        </w:rPr>
        <w:t xml:space="preserve"> </w:t>
      </w:r>
      <w:r w:rsidR="004B5A41" w:rsidRPr="008A428B">
        <w:rPr>
          <w:rFonts w:asciiTheme="minorHAnsi" w:hAnsiTheme="minorHAnsi" w:cstheme="minorHAnsi"/>
          <w:color w:val="000000" w:themeColor="text1"/>
        </w:rPr>
        <w:t>de</w:t>
      </w:r>
      <w:r w:rsidRPr="008A428B">
        <w:rPr>
          <w:rFonts w:asciiTheme="minorHAnsi" w:hAnsiTheme="minorHAnsi" w:cstheme="minorHAnsi"/>
          <w:color w:val="000000" w:themeColor="text1"/>
        </w:rPr>
        <w:t xml:space="preserv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priorité accordée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chargés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famille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motifs relevant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 l’intérêt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service.</w:t>
      </w:r>
    </w:p>
    <w:p w:rsidR="00B36BB0" w:rsidRPr="008A428B" w:rsidRDefault="00F42EB4" w:rsidP="00D962C0">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L’absence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service 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excéder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31</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sauf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particulier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congé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bonifié.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congés</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annuels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posés par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journée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demi-journée.</w:t>
      </w:r>
    </w:p>
    <w:p w:rsidR="00B36BB0" w:rsidRPr="008A428B" w:rsidRDefault="00F42EB4" w:rsidP="00D962C0">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Sauf urgence ou circonstances exceptionnelles, </w:t>
      </w:r>
      <w:r w:rsidRPr="005F1113">
        <w:rPr>
          <w:rFonts w:asciiTheme="minorHAnsi" w:hAnsiTheme="minorHAnsi" w:cstheme="minorHAnsi"/>
          <w:color w:val="000000" w:themeColor="text1"/>
        </w:rPr>
        <w:t xml:space="preserve">l’agent doit </w:t>
      </w:r>
      <w:r w:rsidR="00B97204" w:rsidRPr="005F1113">
        <w:rPr>
          <w:rFonts w:asciiTheme="minorHAnsi" w:hAnsiTheme="minorHAnsi" w:cstheme="minorHAnsi"/>
          <w:color w:val="000000" w:themeColor="text1"/>
        </w:rPr>
        <w:t>par principe poser ses congés avant le début de l’année civile. Par exception, un agent</w:t>
      </w:r>
      <w:r w:rsidR="00B97204" w:rsidRPr="008A428B">
        <w:rPr>
          <w:rFonts w:asciiTheme="minorHAnsi" w:hAnsiTheme="minorHAnsi" w:cstheme="minorHAnsi"/>
          <w:color w:val="000000" w:themeColor="text1"/>
        </w:rPr>
        <w:t xml:space="preserve"> peut </w:t>
      </w:r>
      <w:r w:rsidRPr="008A428B">
        <w:rPr>
          <w:rFonts w:asciiTheme="minorHAnsi" w:hAnsiTheme="minorHAnsi" w:cstheme="minorHAnsi"/>
          <w:color w:val="000000" w:themeColor="text1"/>
        </w:rPr>
        <w:t xml:space="preserve">adresser ses demandes de </w:t>
      </w:r>
      <w:r w:rsidR="004B5A41" w:rsidRPr="008A428B">
        <w:rPr>
          <w:rFonts w:asciiTheme="minorHAnsi" w:hAnsiTheme="minorHAnsi" w:cstheme="minorHAnsi"/>
          <w:color w:val="000000" w:themeColor="text1"/>
        </w:rPr>
        <w:t xml:space="preserve">congés </w:t>
      </w:r>
      <w:r w:rsidR="004B5A41" w:rsidRPr="008A428B">
        <w:rPr>
          <w:rFonts w:asciiTheme="minorHAnsi" w:hAnsiTheme="minorHAnsi" w:cstheme="minorHAnsi"/>
          <w:color w:val="000000" w:themeColor="text1"/>
          <w:spacing w:val="-47"/>
        </w:rPr>
        <w:t>annuels</w:t>
      </w:r>
      <w:r w:rsidRPr="008A428B">
        <w:rPr>
          <w:rFonts w:asciiTheme="minorHAnsi" w:hAnsiTheme="minorHAnsi" w:cstheme="minorHAnsi"/>
          <w:color w:val="000000" w:themeColor="text1"/>
        </w:rPr>
        <w:t xml:space="preserve"> à son autorité territoriale dans un délai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minimum de</w:t>
      </w:r>
      <w:r w:rsidRPr="008A428B">
        <w:rPr>
          <w:rFonts w:asciiTheme="minorHAnsi" w:hAnsiTheme="minorHAnsi" w:cstheme="minorHAnsi"/>
          <w:color w:val="000000" w:themeColor="text1"/>
          <w:spacing w:val="-2"/>
        </w:rPr>
        <w:t xml:space="preserve"> </w:t>
      </w:r>
      <w:r w:rsidR="00052091" w:rsidRPr="008A428B">
        <w:rPr>
          <w:rFonts w:asciiTheme="minorHAnsi" w:hAnsiTheme="minorHAnsi" w:cstheme="minorHAnsi"/>
          <w:b/>
          <w:i/>
          <w:color w:val="000000" w:themeColor="text1"/>
        </w:rPr>
        <w:t>10 jours</w:t>
      </w:r>
      <w:r w:rsidRPr="008A428B">
        <w:rPr>
          <w:rFonts w:asciiTheme="minorHAnsi" w:hAnsiTheme="minorHAnsi" w:cstheme="minorHAnsi"/>
          <w:b/>
          <w:i/>
          <w:color w:val="000000" w:themeColor="text1"/>
          <w:spacing w:val="-1"/>
        </w:rPr>
        <w:t xml:space="preserve"> </w:t>
      </w:r>
      <w:r w:rsidRPr="008A428B">
        <w:rPr>
          <w:rFonts w:asciiTheme="minorHAnsi" w:hAnsiTheme="minorHAnsi" w:cstheme="minorHAnsi"/>
          <w:color w:val="000000" w:themeColor="text1"/>
        </w:rPr>
        <w:t>avant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 date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souhaitée.</w:t>
      </w:r>
    </w:p>
    <w:p w:rsidR="00D8091E" w:rsidRPr="008A428B" w:rsidRDefault="00F42EB4" w:rsidP="00D962C0">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 territoriale</w:t>
      </w:r>
      <w:r w:rsidR="00B36BB0" w:rsidRPr="008A428B">
        <w:rPr>
          <w:rFonts w:asciiTheme="minorHAnsi" w:hAnsiTheme="minorHAnsi" w:cstheme="minorHAnsi"/>
          <w:b/>
          <w:i/>
          <w:color w:val="000000" w:themeColor="text1"/>
        </w:rPr>
        <w:t xml:space="preserve"> </w:t>
      </w:r>
      <w:r w:rsidRPr="008A428B">
        <w:rPr>
          <w:rFonts w:asciiTheme="minorHAnsi" w:hAnsiTheme="minorHAnsi" w:cstheme="minorHAnsi"/>
          <w:color w:val="000000" w:themeColor="text1"/>
        </w:rPr>
        <w:t xml:space="preserve">informe l’agent dans un délai de </w:t>
      </w:r>
      <w:r w:rsidR="00052091" w:rsidRPr="008A428B">
        <w:rPr>
          <w:rFonts w:asciiTheme="minorHAnsi" w:hAnsiTheme="minorHAnsi" w:cstheme="minorHAnsi"/>
          <w:b/>
          <w:i/>
          <w:color w:val="000000" w:themeColor="text1"/>
        </w:rPr>
        <w:t>5 jours</w:t>
      </w:r>
      <w:r w:rsidRPr="008A428B">
        <w:rPr>
          <w:rFonts w:asciiTheme="minorHAnsi" w:hAnsiTheme="minorHAnsi" w:cstheme="minorHAnsi"/>
          <w:b/>
          <w:i/>
          <w:color w:val="000000" w:themeColor="text1"/>
        </w:rPr>
        <w:t xml:space="preserve"> </w:t>
      </w:r>
      <w:r w:rsidRPr="008A428B">
        <w:rPr>
          <w:rFonts w:asciiTheme="minorHAnsi" w:hAnsiTheme="minorHAnsi" w:cstheme="minorHAnsi"/>
          <w:color w:val="000000" w:themeColor="text1"/>
        </w:rPr>
        <w:t>à compter de la réception de sa demande de congés annuels de l’acceptation ou du refus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cette demande.</w:t>
      </w:r>
    </w:p>
    <w:p w:rsidR="00BA5A22" w:rsidRPr="008A428B" w:rsidRDefault="00BA5A22" w:rsidP="00BA5A22">
      <w:pPr>
        <w:pStyle w:val="Corpsdetexte"/>
        <w:tabs>
          <w:tab w:val="left" w:pos="8931"/>
        </w:tabs>
        <w:spacing w:before="122" w:line="237" w:lineRule="auto"/>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L’Autorité Territoriale accordera les congés sous réserve des nécessités de service, en reprenant </w:t>
      </w:r>
      <w:r w:rsidR="002872C9" w:rsidRPr="008A428B">
        <w:rPr>
          <w:rFonts w:asciiTheme="minorHAnsi" w:hAnsiTheme="minorHAnsi" w:cstheme="minorHAnsi"/>
          <w:color w:val="000000" w:themeColor="text1"/>
        </w:rPr>
        <w:t xml:space="preserve">notamment </w:t>
      </w:r>
      <w:r w:rsidRPr="008A428B">
        <w:rPr>
          <w:rFonts w:asciiTheme="minorHAnsi" w:hAnsiTheme="minorHAnsi" w:cstheme="minorHAnsi"/>
          <w:color w:val="000000" w:themeColor="text1"/>
        </w:rPr>
        <w:t xml:space="preserve">les dispositions de l’Article L3141-14 du Code du travail s’agissant de l’ordre de priorité </w:t>
      </w:r>
    </w:p>
    <w:p w:rsidR="002872C9" w:rsidRPr="00B02535" w:rsidRDefault="002872C9" w:rsidP="00BA5A22">
      <w:pPr>
        <w:pStyle w:val="Corpsdetexte"/>
        <w:tabs>
          <w:tab w:val="left" w:pos="8931"/>
        </w:tabs>
        <w:spacing w:before="122" w:line="237" w:lineRule="auto"/>
        <w:ind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Ainsi plusieurs priorités seront définies selon plusieurs priorités cumulatives :</w:t>
      </w:r>
    </w:p>
    <w:p w:rsidR="002872C9" w:rsidRPr="00B02535" w:rsidRDefault="002872C9" w:rsidP="002872C9">
      <w:pPr>
        <w:pStyle w:val="Corpsdetexte"/>
        <w:tabs>
          <w:tab w:val="left" w:pos="8931"/>
        </w:tabs>
        <w:spacing w:before="122" w:line="237" w:lineRule="auto"/>
        <w:ind w:right="137"/>
        <w:jc w:val="both"/>
        <w:rPr>
          <w:rFonts w:asciiTheme="minorHAnsi" w:hAnsiTheme="minorHAnsi" w:cstheme="minorHAnsi"/>
          <w:b/>
          <w:color w:val="000000" w:themeColor="text1"/>
          <w:highlight w:val="yellow"/>
        </w:rPr>
      </w:pPr>
      <w:r w:rsidRPr="00B02535">
        <w:rPr>
          <w:rFonts w:asciiTheme="minorHAnsi" w:hAnsiTheme="minorHAnsi" w:cstheme="minorHAnsi"/>
          <w:b/>
          <w:color w:val="000000" w:themeColor="text1"/>
          <w:highlight w:val="yellow"/>
        </w:rPr>
        <w:t>1ère priorité : Les enfants à charge</w:t>
      </w:r>
    </w:p>
    <w:p w:rsidR="002872C9" w:rsidRPr="00B02535" w:rsidRDefault="002872C9" w:rsidP="002872C9">
      <w:pPr>
        <w:pStyle w:val="Corpsdetexte"/>
        <w:numPr>
          <w:ilvl w:val="0"/>
          <w:numId w:val="3"/>
        </w:numPr>
        <w:tabs>
          <w:tab w:val="left" w:pos="8931"/>
        </w:tabs>
        <w:spacing w:before="122" w:line="237" w:lineRule="auto"/>
        <w:ind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Les agents ayant un ou plusieurs enfants de 16 ans ou moins à charge seront prioritaires sur les vacances scolaires</w:t>
      </w:r>
    </w:p>
    <w:p w:rsidR="002872C9" w:rsidRPr="00B02535" w:rsidRDefault="002872C9" w:rsidP="00B97204">
      <w:pPr>
        <w:pStyle w:val="Corpsdetexte"/>
        <w:numPr>
          <w:ilvl w:val="0"/>
          <w:numId w:val="3"/>
        </w:numPr>
        <w:tabs>
          <w:tab w:val="left" w:pos="8931"/>
        </w:tabs>
        <w:spacing w:before="122" w:line="237" w:lineRule="auto"/>
        <w:ind w:left="136"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lastRenderedPageBreak/>
        <w:t>Les agents n’ayant pas d’enfant de moins de 16 ans à charge seront prioritaires en dehors des vacances scolaires</w:t>
      </w:r>
    </w:p>
    <w:p w:rsidR="002872C9" w:rsidRPr="00B02535" w:rsidRDefault="002872C9" w:rsidP="002872C9">
      <w:pPr>
        <w:pStyle w:val="Corpsdetexte"/>
        <w:tabs>
          <w:tab w:val="left" w:pos="8931"/>
        </w:tabs>
        <w:spacing w:before="122" w:line="237" w:lineRule="auto"/>
        <w:ind w:right="137"/>
        <w:jc w:val="both"/>
        <w:rPr>
          <w:rFonts w:asciiTheme="minorHAnsi" w:hAnsiTheme="minorHAnsi" w:cstheme="minorHAnsi"/>
          <w:b/>
          <w:color w:val="000000" w:themeColor="text1"/>
          <w:highlight w:val="yellow"/>
        </w:rPr>
      </w:pPr>
      <w:r w:rsidRPr="00B02535">
        <w:rPr>
          <w:rFonts w:asciiTheme="minorHAnsi" w:hAnsiTheme="minorHAnsi" w:cstheme="minorHAnsi"/>
          <w:b/>
          <w:color w:val="000000" w:themeColor="text1"/>
          <w:highlight w:val="yellow"/>
        </w:rPr>
        <w:t xml:space="preserve">2ème priorité La situation familiale </w:t>
      </w:r>
    </w:p>
    <w:p w:rsidR="002872C9" w:rsidRPr="00B02535" w:rsidRDefault="002872C9" w:rsidP="00B97204">
      <w:pPr>
        <w:pStyle w:val="Corpsdetexte"/>
        <w:tabs>
          <w:tab w:val="left" w:pos="8931"/>
        </w:tabs>
        <w:spacing w:before="122" w:line="237" w:lineRule="auto"/>
        <w:ind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A situation égale selon le critère des enfants à charge, les congés seront accordés prioritairement, et sur production d’une attestation sur l’honneur, aux agents dont le</w:t>
      </w:r>
      <w:r w:rsidR="00BA5A22" w:rsidRPr="00B02535">
        <w:rPr>
          <w:rFonts w:asciiTheme="minorHAnsi" w:hAnsiTheme="minorHAnsi" w:cstheme="minorHAnsi"/>
          <w:color w:val="000000" w:themeColor="text1"/>
          <w:highlight w:val="yellow"/>
        </w:rPr>
        <w:t xml:space="preserve"> conjoint ou du partenaire lié par</w:t>
      </w:r>
      <w:r w:rsidRPr="00B02535">
        <w:rPr>
          <w:rFonts w:asciiTheme="minorHAnsi" w:hAnsiTheme="minorHAnsi" w:cstheme="minorHAnsi"/>
          <w:color w:val="000000" w:themeColor="text1"/>
          <w:highlight w:val="yellow"/>
        </w:rPr>
        <w:t xml:space="preserve"> un pacte civil de solidarité a posé les mêmes dates de congés</w:t>
      </w:r>
    </w:p>
    <w:p w:rsidR="002872C9" w:rsidRPr="00B02535" w:rsidRDefault="002872C9" w:rsidP="002872C9">
      <w:pPr>
        <w:pStyle w:val="Corpsdetexte"/>
        <w:tabs>
          <w:tab w:val="left" w:pos="8931"/>
        </w:tabs>
        <w:spacing w:before="122" w:line="237" w:lineRule="auto"/>
        <w:ind w:right="137"/>
        <w:jc w:val="both"/>
        <w:rPr>
          <w:rFonts w:asciiTheme="minorHAnsi" w:hAnsiTheme="minorHAnsi" w:cstheme="minorHAnsi"/>
          <w:b/>
          <w:color w:val="000000" w:themeColor="text1"/>
          <w:highlight w:val="yellow"/>
        </w:rPr>
      </w:pPr>
      <w:r w:rsidRPr="00B02535">
        <w:rPr>
          <w:rFonts w:asciiTheme="minorHAnsi" w:hAnsiTheme="minorHAnsi" w:cstheme="minorHAnsi"/>
          <w:b/>
          <w:color w:val="000000" w:themeColor="text1"/>
          <w:highlight w:val="yellow"/>
        </w:rPr>
        <w:t>3ème priorité : le nombre d’employeurs</w:t>
      </w:r>
    </w:p>
    <w:p w:rsidR="002872C9" w:rsidRPr="00B02535" w:rsidRDefault="002872C9" w:rsidP="00B97204">
      <w:pPr>
        <w:pStyle w:val="Corpsdetexte"/>
        <w:tabs>
          <w:tab w:val="left" w:pos="8931"/>
        </w:tabs>
        <w:spacing w:before="122" w:line="237" w:lineRule="auto"/>
        <w:ind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A situation égale selon le premier et le deuxième critère, priorité sera donnée aux agents ayant plusieurs employeurs, afin de s’</w:t>
      </w:r>
      <w:r w:rsidR="00B97204" w:rsidRPr="00B02535">
        <w:rPr>
          <w:rFonts w:asciiTheme="minorHAnsi" w:hAnsiTheme="minorHAnsi" w:cstheme="minorHAnsi"/>
          <w:color w:val="000000" w:themeColor="text1"/>
          <w:highlight w:val="yellow"/>
        </w:rPr>
        <w:t>assurer la</w:t>
      </w:r>
      <w:r w:rsidRPr="00B02535">
        <w:rPr>
          <w:rFonts w:asciiTheme="minorHAnsi" w:hAnsiTheme="minorHAnsi" w:cstheme="minorHAnsi"/>
          <w:color w:val="000000" w:themeColor="text1"/>
          <w:highlight w:val="yellow"/>
        </w:rPr>
        <w:t xml:space="preserve"> co</w:t>
      </w:r>
      <w:r w:rsidR="00B97204" w:rsidRPr="00B02535">
        <w:rPr>
          <w:rFonts w:asciiTheme="minorHAnsi" w:hAnsiTheme="minorHAnsi" w:cstheme="minorHAnsi"/>
          <w:color w:val="000000" w:themeColor="text1"/>
          <w:highlight w:val="yellow"/>
        </w:rPr>
        <w:t>nco</w:t>
      </w:r>
      <w:r w:rsidRPr="00B02535">
        <w:rPr>
          <w:rFonts w:asciiTheme="minorHAnsi" w:hAnsiTheme="minorHAnsi" w:cstheme="minorHAnsi"/>
          <w:color w:val="000000" w:themeColor="text1"/>
          <w:highlight w:val="yellow"/>
        </w:rPr>
        <w:t>mitance des congés accordés</w:t>
      </w:r>
    </w:p>
    <w:p w:rsidR="002872C9" w:rsidRPr="00B02535" w:rsidRDefault="002872C9" w:rsidP="002872C9">
      <w:pPr>
        <w:pStyle w:val="Corpsdetexte"/>
        <w:tabs>
          <w:tab w:val="left" w:pos="8931"/>
        </w:tabs>
        <w:spacing w:before="122" w:line="237" w:lineRule="auto"/>
        <w:ind w:right="137"/>
        <w:jc w:val="both"/>
        <w:rPr>
          <w:rFonts w:asciiTheme="minorHAnsi" w:hAnsiTheme="minorHAnsi" w:cstheme="minorHAnsi"/>
          <w:b/>
          <w:color w:val="000000" w:themeColor="text1"/>
          <w:highlight w:val="yellow"/>
        </w:rPr>
      </w:pPr>
      <w:r w:rsidRPr="00B02535">
        <w:rPr>
          <w:rFonts w:asciiTheme="minorHAnsi" w:hAnsiTheme="minorHAnsi" w:cstheme="minorHAnsi"/>
          <w:b/>
          <w:color w:val="000000" w:themeColor="text1"/>
          <w:highlight w:val="yellow"/>
        </w:rPr>
        <w:t>4ème priorité : la rotation des priorités</w:t>
      </w:r>
    </w:p>
    <w:p w:rsidR="00B97204" w:rsidRPr="00B02535" w:rsidRDefault="002872C9" w:rsidP="00B97204">
      <w:pPr>
        <w:pStyle w:val="Corpsdetexte"/>
        <w:tabs>
          <w:tab w:val="left" w:pos="8931"/>
        </w:tabs>
        <w:spacing w:before="122" w:line="237" w:lineRule="auto"/>
        <w:ind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 xml:space="preserve">A situation égale selon le premier, le deuxième et le troisième critère, une priorité sera donnée à l’agent </w:t>
      </w:r>
      <w:r w:rsidR="00B97204" w:rsidRPr="00B02535">
        <w:rPr>
          <w:rFonts w:asciiTheme="minorHAnsi" w:hAnsiTheme="minorHAnsi" w:cstheme="minorHAnsi"/>
          <w:color w:val="000000" w:themeColor="text1"/>
          <w:highlight w:val="yellow"/>
        </w:rPr>
        <w:t>qui aura eu le dernier refus de congés pour nécessité de service</w:t>
      </w:r>
    </w:p>
    <w:p w:rsidR="00B97204" w:rsidRPr="00B02535" w:rsidRDefault="00B97204" w:rsidP="00B97204">
      <w:pPr>
        <w:pStyle w:val="Corpsdetexte"/>
        <w:tabs>
          <w:tab w:val="left" w:pos="8931"/>
        </w:tabs>
        <w:spacing w:before="122" w:line="237" w:lineRule="auto"/>
        <w:ind w:right="137"/>
        <w:jc w:val="both"/>
        <w:rPr>
          <w:rFonts w:asciiTheme="minorHAnsi" w:hAnsiTheme="minorHAnsi" w:cstheme="minorHAnsi"/>
          <w:b/>
          <w:color w:val="000000" w:themeColor="text1"/>
          <w:highlight w:val="yellow"/>
        </w:rPr>
      </w:pPr>
      <w:r w:rsidRPr="00B02535">
        <w:rPr>
          <w:rFonts w:asciiTheme="minorHAnsi" w:hAnsiTheme="minorHAnsi" w:cstheme="minorHAnsi"/>
          <w:b/>
          <w:color w:val="000000" w:themeColor="text1"/>
          <w:highlight w:val="yellow"/>
        </w:rPr>
        <w:t>5ème priorité : ancienneté au sein de la collectivité</w:t>
      </w:r>
    </w:p>
    <w:p w:rsidR="00B97204" w:rsidRPr="00B02535" w:rsidRDefault="00B97204" w:rsidP="00B97204">
      <w:pPr>
        <w:pStyle w:val="Corpsdetexte"/>
        <w:tabs>
          <w:tab w:val="left" w:pos="8931"/>
        </w:tabs>
        <w:spacing w:before="122" w:line="237" w:lineRule="auto"/>
        <w:ind w:right="13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A situation égale sur tous les critères susvisés, la priorité sera donnée à l’agent ayant le plus d’ancienneté au sein de la commune.</w:t>
      </w:r>
    </w:p>
    <w:p w:rsidR="00B97204" w:rsidRPr="008A428B" w:rsidRDefault="00B97204" w:rsidP="00B97204">
      <w:pPr>
        <w:pStyle w:val="Corpsdetexte"/>
        <w:spacing w:before="119"/>
        <w:ind w:right="137"/>
        <w:jc w:val="both"/>
        <w:rPr>
          <w:rFonts w:asciiTheme="minorHAnsi" w:hAnsiTheme="minorHAnsi" w:cstheme="minorHAnsi"/>
          <w:b/>
          <w:color w:val="000000" w:themeColor="text1"/>
        </w:rPr>
      </w:pPr>
      <w:r w:rsidRPr="00B02535">
        <w:rPr>
          <w:rFonts w:asciiTheme="minorHAnsi" w:hAnsiTheme="minorHAnsi" w:cstheme="minorHAnsi"/>
          <w:b/>
          <w:color w:val="000000" w:themeColor="text1"/>
          <w:highlight w:val="yellow"/>
        </w:rPr>
        <w:t>Pour les agents annualisés avec différents cycles de travail, les dates des congés annuels et des périodes non travaillées sont fixées avant le début de l’année civile ou scolaire.</w:t>
      </w:r>
    </w:p>
    <w:p w:rsidR="00B97204" w:rsidRPr="008A428B" w:rsidRDefault="00B97204" w:rsidP="00B97204">
      <w:pPr>
        <w:pStyle w:val="Corpsdetexte"/>
        <w:spacing w:before="119"/>
        <w:ind w:right="137"/>
        <w:jc w:val="both"/>
        <w:rPr>
          <w:rFonts w:asciiTheme="minorHAnsi" w:hAnsiTheme="minorHAnsi" w:cstheme="minorHAnsi"/>
          <w:b/>
          <w:color w:val="000000" w:themeColor="text1"/>
        </w:rPr>
      </w:pPr>
    </w:p>
    <w:p w:rsidR="00BA5A22" w:rsidRPr="008A428B" w:rsidRDefault="00B97204" w:rsidP="00B97204">
      <w:pPr>
        <w:pStyle w:val="Corpsdetexte"/>
        <w:spacing w:before="119"/>
        <w:ind w:right="137"/>
        <w:jc w:val="both"/>
        <w:rPr>
          <w:rFonts w:asciiTheme="minorHAnsi" w:hAnsiTheme="minorHAnsi" w:cstheme="minorHAnsi"/>
          <w:color w:val="000000" w:themeColor="text1"/>
          <w:u w:val="single"/>
        </w:rPr>
      </w:pPr>
      <w:r w:rsidRPr="008A428B">
        <w:rPr>
          <w:rFonts w:asciiTheme="minorHAnsi" w:hAnsiTheme="minorHAnsi" w:cstheme="minorHAnsi"/>
          <w:color w:val="000000" w:themeColor="text1"/>
          <w:u w:val="single"/>
        </w:rPr>
        <w:t>Report des congés</w:t>
      </w:r>
    </w:p>
    <w:p w:rsidR="00B36BB0" w:rsidRPr="008A428B" w:rsidRDefault="00F42EB4" w:rsidP="00D962C0">
      <w:pPr>
        <w:pStyle w:val="Corpsdetexte"/>
        <w:spacing w:before="119"/>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Les congés annuels dus au titre d’une année civile ne peuvent pas être reportés sur l’année suivante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sauf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cas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d’autorisation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exceptionnelle accordée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plus,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bénéficie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report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automatique des congés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annuels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prendre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raison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congé</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raison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santé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conditions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définies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réglementation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vigueur.</w:t>
      </w:r>
    </w:p>
    <w:p w:rsidR="001C1356" w:rsidRPr="008A428B" w:rsidRDefault="00F42EB4" w:rsidP="006F04BD">
      <w:pPr>
        <w:pStyle w:val="Corpsdetexte"/>
        <w:spacing w:before="119"/>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Hormis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 contractuels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 départ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retraite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suite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congé pour raison</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santé,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congés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annuels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pris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 donnent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lieu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aucune indemnité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compensatrice.</w:t>
      </w:r>
    </w:p>
    <w:p w:rsidR="00BA5A22" w:rsidRPr="008A428B" w:rsidRDefault="00BA5A22" w:rsidP="00BA5A22">
      <w:pPr>
        <w:pStyle w:val="Corpsdetexte"/>
        <w:spacing w:before="120"/>
        <w:ind w:left="0" w:right="253"/>
        <w:jc w:val="both"/>
        <w:rPr>
          <w:rFonts w:asciiTheme="minorHAnsi" w:hAnsiTheme="minorHAnsi" w:cstheme="minorHAnsi"/>
          <w:color w:val="000000" w:themeColor="text1"/>
        </w:rPr>
      </w:pPr>
      <w:bookmarkStart w:id="47" w:name="_bookmark28"/>
      <w:bookmarkEnd w:id="47"/>
    </w:p>
    <w:p w:rsidR="00D8091E" w:rsidRPr="008A428B" w:rsidRDefault="00F42EB4" w:rsidP="00594127">
      <w:pPr>
        <w:pStyle w:val="Titre2"/>
        <w:numPr>
          <w:ilvl w:val="0"/>
          <w:numId w:val="12"/>
        </w:numPr>
        <w:tabs>
          <w:tab w:val="left" w:pos="1560"/>
        </w:tabs>
        <w:spacing w:before="121" w:after="19"/>
        <w:ind w:hanging="359"/>
        <w:jc w:val="both"/>
        <w:rPr>
          <w:rFonts w:asciiTheme="minorHAnsi" w:hAnsiTheme="minorHAnsi" w:cstheme="minorHAnsi"/>
          <w:color w:val="000000" w:themeColor="text1"/>
          <w:sz w:val="22"/>
          <w:szCs w:val="22"/>
        </w:rPr>
      </w:pPr>
      <w:bookmarkStart w:id="48" w:name="_bookmark29"/>
      <w:bookmarkStart w:id="49" w:name="_Toc162715635"/>
      <w:bookmarkEnd w:id="48"/>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repos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compensateurs</w:t>
      </w:r>
      <w:bookmarkEnd w:id="49"/>
    </w:p>
    <w:p w:rsidR="00B36BB0" w:rsidRPr="008A428B" w:rsidRDefault="00F42EB4" w:rsidP="00D962C0">
      <w:pPr>
        <w:pStyle w:val="Corpsdetexte"/>
        <w:spacing w:before="57"/>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Les repos compensateurs sont les heures de récupération acquises par les agents à la suite de la</w:t>
      </w:r>
      <w:r w:rsidR="00B36BB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réalisation d’heures complémentaires et d’heures supplémentaires.</w:t>
      </w:r>
    </w:p>
    <w:p w:rsidR="00D8091E" w:rsidRPr="008A428B" w:rsidRDefault="00F42EB4" w:rsidP="00D962C0">
      <w:pPr>
        <w:pStyle w:val="Corpsdetexte"/>
        <w:spacing w:before="57"/>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Les modalités d’acquisition des heures de récupération sont les suivantes :</w:t>
      </w:r>
    </w:p>
    <w:p w:rsidR="00D8091E" w:rsidRPr="008A428B" w:rsidRDefault="00F42EB4" w:rsidP="00D962C0">
      <w:pPr>
        <w:pStyle w:val="Paragraphedeliste"/>
        <w:numPr>
          <w:ilvl w:val="0"/>
          <w:numId w:val="4"/>
        </w:numPr>
        <w:spacing w:before="121"/>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lundi au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samedi,</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1H</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supplémentaire 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complémentaire équivaut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 1H</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récupération ;</w:t>
      </w:r>
    </w:p>
    <w:p w:rsidR="00D8091E" w:rsidRPr="008A428B" w:rsidRDefault="00F42EB4" w:rsidP="00D962C0">
      <w:pPr>
        <w:pStyle w:val="Paragraphedeliste"/>
        <w:numPr>
          <w:ilvl w:val="0"/>
          <w:numId w:val="4"/>
        </w:numPr>
        <w:spacing w:before="120"/>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Le dimanche et les jours fériés, 1H supplémentaire ou complémentaire équivaut à 1H40 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récupération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w:t>
      </w:r>
    </w:p>
    <w:p w:rsidR="00B36BB0" w:rsidRPr="008A428B" w:rsidRDefault="00F42EB4" w:rsidP="00D962C0">
      <w:pPr>
        <w:pStyle w:val="Paragraphedeliste"/>
        <w:numPr>
          <w:ilvl w:val="0"/>
          <w:numId w:val="4"/>
        </w:numPr>
        <w:spacing w:before="37"/>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nuit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(soit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22H</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7H),</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1H</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supplémentaire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complémentaire équivaut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2H</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00B36BB0" w:rsidRPr="008A428B">
        <w:rPr>
          <w:rFonts w:asciiTheme="minorHAnsi" w:hAnsiTheme="minorHAnsi" w:cstheme="minorHAnsi"/>
          <w:color w:val="000000" w:themeColor="text1"/>
        </w:rPr>
        <w:t>récupération</w:t>
      </w:r>
      <w:r w:rsidR="00B36BB0" w:rsidRPr="008A428B">
        <w:rPr>
          <w:rFonts w:asciiTheme="minorHAnsi" w:hAnsiTheme="minorHAnsi" w:cstheme="minorHAnsi"/>
          <w:i/>
          <w:color w:val="000000" w:themeColor="text1"/>
        </w:rPr>
        <w:t>.</w:t>
      </w:r>
    </w:p>
    <w:p w:rsidR="0081539D" w:rsidRPr="008A428B" w:rsidRDefault="00F42EB4" w:rsidP="00D962C0">
      <w:pPr>
        <w:spacing w:before="37"/>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Pour des raisons d’organisation et de bon fonctionnement des services, les heures de récupération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doivent être soldées au cours de l’année civile au titre de la</w:t>
      </w:r>
      <w:r w:rsidR="0049085E" w:rsidRPr="008A428B">
        <w:rPr>
          <w:rFonts w:asciiTheme="minorHAnsi" w:hAnsiTheme="minorHAnsi" w:cstheme="minorHAnsi"/>
          <w:color w:val="000000" w:themeColor="text1"/>
        </w:rPr>
        <w:t xml:space="preserve">quelle elles ont été acquises à </w:t>
      </w:r>
      <w:r w:rsidRPr="008A428B">
        <w:rPr>
          <w:rFonts w:asciiTheme="minorHAnsi" w:hAnsiTheme="minorHAnsi" w:cstheme="minorHAnsi"/>
          <w:color w:val="000000" w:themeColor="text1"/>
        </w:rPr>
        <w:t>l’exception</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 celles acquises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mois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décembre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qui pourront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soldées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mois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janvier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l’année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N+1.</w:t>
      </w:r>
    </w:p>
    <w:p w:rsidR="00D8091E" w:rsidRPr="008A428B" w:rsidRDefault="00F42EB4" w:rsidP="00B97204">
      <w:pPr>
        <w:spacing w:before="37"/>
        <w:ind w:right="-4"/>
        <w:jc w:val="both"/>
        <w:rPr>
          <w:rFonts w:asciiTheme="minorHAnsi" w:hAnsiTheme="minorHAnsi" w:cstheme="minorHAnsi"/>
          <w:color w:val="000000" w:themeColor="text1"/>
        </w:rPr>
      </w:pPr>
      <w:r w:rsidRPr="008A428B">
        <w:rPr>
          <w:rFonts w:asciiTheme="minorHAnsi" w:hAnsiTheme="minorHAnsi" w:cstheme="minorHAnsi"/>
          <w:color w:val="000000" w:themeColor="text1"/>
        </w:rPr>
        <w:t>Au motif des nécessités de service et sauf urgence ou circonstances exceptionnelles, l’agent doit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adresser ses demandes d’heures de récupération à son autorité territoriale 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délai</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minimum de</w:t>
      </w:r>
      <w:r w:rsidRPr="008A428B">
        <w:rPr>
          <w:rFonts w:asciiTheme="minorHAnsi" w:hAnsiTheme="minorHAnsi" w:cstheme="minorHAnsi"/>
          <w:color w:val="000000" w:themeColor="text1"/>
          <w:spacing w:val="-1"/>
        </w:rPr>
        <w:t xml:space="preserve"> </w:t>
      </w:r>
      <w:r w:rsidR="0081539D" w:rsidRPr="008A428B">
        <w:rPr>
          <w:rFonts w:asciiTheme="minorHAnsi" w:hAnsiTheme="minorHAnsi" w:cstheme="minorHAnsi"/>
          <w:b/>
          <w:i/>
          <w:color w:val="000000" w:themeColor="text1"/>
        </w:rPr>
        <w:t xml:space="preserve">7 jours </w:t>
      </w:r>
      <w:r w:rsidRPr="008A428B">
        <w:rPr>
          <w:rFonts w:asciiTheme="minorHAnsi" w:hAnsiTheme="minorHAnsi" w:cstheme="minorHAnsi"/>
          <w:color w:val="000000" w:themeColor="text1"/>
        </w:rPr>
        <w:t>avant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souhaitée.</w:t>
      </w:r>
      <w:r w:rsidR="00B9720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L’agent peut poser ses heures de récupération par </w:t>
      </w:r>
      <w:r w:rsidR="0049085E" w:rsidRPr="008A428B">
        <w:rPr>
          <w:rFonts w:asciiTheme="minorHAnsi" w:hAnsiTheme="minorHAnsi" w:cstheme="minorHAnsi"/>
          <w:color w:val="000000" w:themeColor="text1"/>
        </w:rPr>
        <w:t>demi-journées</w:t>
      </w:r>
    </w:p>
    <w:p w:rsidR="00594127" w:rsidRPr="008A428B" w:rsidRDefault="00594127" w:rsidP="0049085E">
      <w:pPr>
        <w:spacing w:before="37"/>
        <w:ind w:right="132"/>
        <w:rPr>
          <w:rFonts w:asciiTheme="minorHAnsi" w:hAnsiTheme="minorHAnsi" w:cstheme="minorHAnsi"/>
          <w:color w:val="000000" w:themeColor="text1"/>
        </w:rPr>
      </w:pPr>
    </w:p>
    <w:p w:rsidR="00D8091E" w:rsidRPr="008A428B" w:rsidRDefault="00F42EB4" w:rsidP="00594127">
      <w:pPr>
        <w:pStyle w:val="Titre2"/>
        <w:numPr>
          <w:ilvl w:val="0"/>
          <w:numId w:val="12"/>
        </w:numPr>
        <w:tabs>
          <w:tab w:val="left" w:pos="1560"/>
        </w:tabs>
        <w:spacing w:before="120" w:after="19"/>
        <w:ind w:hanging="359"/>
        <w:rPr>
          <w:rFonts w:asciiTheme="minorHAnsi" w:hAnsiTheme="minorHAnsi" w:cstheme="minorHAnsi"/>
          <w:color w:val="000000" w:themeColor="text1"/>
          <w:sz w:val="22"/>
          <w:szCs w:val="22"/>
        </w:rPr>
      </w:pPr>
      <w:bookmarkStart w:id="50" w:name="_bookmark30"/>
      <w:bookmarkStart w:id="51" w:name="_Toc162715636"/>
      <w:bookmarkEnd w:id="50"/>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autorisations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spéciales</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d’absence</w:t>
      </w:r>
      <w:bookmarkEnd w:id="51"/>
    </w:p>
    <w:p w:rsidR="00D8091E" w:rsidRPr="008A428B" w:rsidRDefault="00F42EB4" w:rsidP="00D962C0">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autorisations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spéciales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d’absence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distinctes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des congés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annuels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donc</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pas</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décomptées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derniers.</w:t>
      </w:r>
    </w:p>
    <w:p w:rsidR="00934E19" w:rsidRPr="008A428B" w:rsidRDefault="00F42EB4" w:rsidP="00594127">
      <w:pPr>
        <w:pStyle w:val="Corpsdetexte"/>
        <w:spacing w:before="121"/>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existe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deux</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types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d’autorisations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spéciales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d’absence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934E19" w:rsidRPr="008A428B" w:rsidRDefault="00934E19" w:rsidP="00D962C0">
      <w:pPr>
        <w:pStyle w:val="Paragraphedeliste"/>
        <w:numPr>
          <w:ilvl w:val="0"/>
          <w:numId w:val="4"/>
        </w:numPr>
        <w:tabs>
          <w:tab w:val="left" w:pos="962"/>
        </w:tabs>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autorisations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spéciales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d’absence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 xml:space="preserve">octroyées par la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 </w:t>
      </w:r>
    </w:p>
    <w:p w:rsidR="0049085E" w:rsidRPr="008A428B" w:rsidRDefault="0049085E" w:rsidP="00594127">
      <w:pPr>
        <w:pStyle w:val="Paragraphedeliste"/>
        <w:numPr>
          <w:ilvl w:val="0"/>
          <w:numId w:val="4"/>
        </w:numPr>
        <w:tabs>
          <w:tab w:val="left" w:pos="962"/>
        </w:tabs>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autorisations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spéciales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d’absence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6810BD" w:rsidRPr="008A428B">
        <w:rPr>
          <w:rFonts w:asciiTheme="minorHAnsi" w:hAnsiTheme="minorHAnsi" w:cstheme="minorHAnsi"/>
          <w:color w:val="000000" w:themeColor="text1"/>
        </w:rPr>
        <w:t xml:space="preserve">droit </w:t>
      </w:r>
    </w:p>
    <w:p w:rsidR="008B7FDB" w:rsidRPr="008A428B" w:rsidRDefault="00F42EB4" w:rsidP="00594127">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autorisations</w:t>
      </w:r>
      <w:r w:rsidRPr="008A428B">
        <w:rPr>
          <w:rFonts w:asciiTheme="minorHAnsi" w:hAnsiTheme="minorHAnsi" w:cstheme="minorHAnsi"/>
          <w:color w:val="000000" w:themeColor="text1"/>
          <w:spacing w:val="-7"/>
        </w:rPr>
        <w:t xml:space="preserve"> </w:t>
      </w:r>
      <w:r w:rsidRPr="008A428B">
        <w:rPr>
          <w:rFonts w:asciiTheme="minorHAnsi" w:hAnsiTheme="minorHAnsi" w:cstheme="minorHAnsi"/>
          <w:color w:val="000000" w:themeColor="text1"/>
        </w:rPr>
        <w:t>spéciales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d’absences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octroyées</w:t>
      </w:r>
      <w:r w:rsidRPr="008A428B">
        <w:rPr>
          <w:rFonts w:asciiTheme="minorHAnsi" w:hAnsiTheme="minorHAnsi" w:cstheme="minorHAnsi"/>
          <w:color w:val="000000" w:themeColor="text1"/>
          <w:spacing w:val="-3"/>
        </w:rPr>
        <w:t xml:space="preserve"> </w:t>
      </w:r>
      <w:r w:rsidR="0049085E"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r w:rsidR="005F1113">
        <w:rPr>
          <w:rFonts w:asciiTheme="minorHAnsi" w:hAnsiTheme="minorHAnsi" w:cstheme="minorHAnsi"/>
          <w:color w:val="000000" w:themeColor="text1"/>
        </w:rPr>
        <w:t xml:space="preserve">  </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accordées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sous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réserve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nécessités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service.</w:t>
      </w:r>
    </w:p>
    <w:p w:rsidR="00934E19" w:rsidRPr="008A428B" w:rsidRDefault="006810BD" w:rsidP="00110334">
      <w:pPr>
        <w:spacing w:before="118"/>
        <w:ind w:left="136"/>
        <w:rPr>
          <w:rFonts w:asciiTheme="minorHAnsi" w:hAnsiTheme="minorHAnsi" w:cstheme="minorHAnsi"/>
          <w:b/>
          <w:i/>
          <w:iCs/>
          <w:color w:val="000000" w:themeColor="text1"/>
          <w:u w:val="single"/>
        </w:rPr>
      </w:pPr>
      <w:r w:rsidRPr="008A428B">
        <w:rPr>
          <w:rFonts w:asciiTheme="minorHAnsi" w:hAnsiTheme="minorHAnsi" w:cstheme="minorHAnsi"/>
          <w:b/>
          <w:i/>
          <w:iCs/>
          <w:color w:val="000000" w:themeColor="text1"/>
          <w:u w:val="single"/>
        </w:rPr>
        <w:t>Autorisations exceptionnelles d’absence</w:t>
      </w:r>
      <w:r w:rsidR="002C32E7" w:rsidRPr="008A428B">
        <w:rPr>
          <w:rFonts w:asciiTheme="minorHAnsi" w:hAnsiTheme="minorHAnsi" w:cstheme="minorHAnsi"/>
          <w:b/>
          <w:i/>
          <w:iCs/>
          <w:color w:val="000000" w:themeColor="text1"/>
          <w:u w:val="single"/>
        </w:rPr>
        <w:t xml:space="preserve"> FACULTATIVES octroyée</w:t>
      </w:r>
      <w:r w:rsidR="00934E19" w:rsidRPr="008A428B">
        <w:rPr>
          <w:rFonts w:asciiTheme="minorHAnsi" w:hAnsiTheme="minorHAnsi" w:cstheme="minorHAnsi"/>
          <w:b/>
          <w:i/>
          <w:iCs/>
          <w:color w:val="000000" w:themeColor="text1"/>
          <w:u w:val="single"/>
        </w:rPr>
        <w:t xml:space="preserve"> </w:t>
      </w:r>
      <w:r w:rsidRPr="008A428B">
        <w:rPr>
          <w:rFonts w:asciiTheme="minorHAnsi" w:hAnsiTheme="minorHAnsi" w:cstheme="minorHAnsi"/>
          <w:b/>
          <w:i/>
          <w:iCs/>
          <w:color w:val="000000" w:themeColor="text1"/>
          <w:u w:val="single"/>
        </w:rPr>
        <w:t xml:space="preserve">à la commune de </w:t>
      </w:r>
      <w:proofErr w:type="spellStart"/>
      <w:r w:rsidR="005F1113" w:rsidRPr="005F1113">
        <w:rPr>
          <w:rFonts w:asciiTheme="minorHAnsi" w:hAnsiTheme="minorHAnsi" w:cstheme="minorHAnsi"/>
          <w:b/>
          <w:i/>
          <w:iCs/>
          <w:color w:val="000000" w:themeColor="text1"/>
          <w:highlight w:val="yellow"/>
          <w:u w:val="single"/>
        </w:rPr>
        <w:t>Xxxxxxx</w:t>
      </w:r>
      <w:r w:rsidR="005F1113">
        <w:rPr>
          <w:rFonts w:asciiTheme="minorHAnsi" w:hAnsiTheme="minorHAnsi" w:cstheme="minorHAnsi"/>
          <w:b/>
          <w:i/>
          <w:iCs/>
          <w:color w:val="000000" w:themeColor="text1"/>
          <w:u w:val="single"/>
        </w:rPr>
        <w:t>x</w:t>
      </w:r>
      <w:proofErr w:type="spellEnd"/>
      <w:r w:rsidR="005F1113">
        <w:rPr>
          <w:rFonts w:asciiTheme="minorHAnsi" w:hAnsiTheme="minorHAnsi" w:cstheme="minorHAnsi"/>
          <w:b/>
          <w:i/>
          <w:iCs/>
          <w:color w:val="000000" w:themeColor="text1"/>
          <w:u w:val="single"/>
        </w:rPr>
        <w:t xml:space="preserve"> </w:t>
      </w:r>
      <w:proofErr w:type="gramStart"/>
      <w:r w:rsidR="005F1113">
        <w:rPr>
          <w:rFonts w:asciiTheme="minorHAnsi" w:hAnsiTheme="minorHAnsi" w:cstheme="minorHAnsi"/>
          <w:b/>
          <w:i/>
          <w:iCs/>
          <w:color w:val="000000" w:themeColor="text1"/>
          <w:u w:val="single"/>
        </w:rPr>
        <w:t xml:space="preserve">  </w:t>
      </w:r>
      <w:r w:rsidRPr="008A428B">
        <w:rPr>
          <w:rFonts w:asciiTheme="minorHAnsi" w:hAnsiTheme="minorHAnsi" w:cstheme="minorHAnsi"/>
          <w:b/>
          <w:i/>
          <w:iCs/>
          <w:color w:val="000000" w:themeColor="text1"/>
          <w:u w:val="single"/>
        </w:rPr>
        <w:t> :</w:t>
      </w:r>
      <w:proofErr w:type="gramEnd"/>
    </w:p>
    <w:p w:rsidR="006810BD" w:rsidRPr="008A428B" w:rsidRDefault="006810BD" w:rsidP="006810BD">
      <w:pPr>
        <w:spacing w:before="118"/>
        <w:rPr>
          <w:rFonts w:asciiTheme="minorHAnsi" w:hAnsiTheme="minorHAnsi" w:cstheme="minorHAnsi"/>
          <w:b/>
          <w:i/>
          <w:iCs/>
          <w:color w:val="000000" w:themeColor="text1"/>
          <w:u w:val="single"/>
        </w:rPr>
      </w:pPr>
    </w:p>
    <w:tbl>
      <w:tblPr>
        <w:tblStyle w:val="Grilledutableau"/>
        <w:tblW w:w="10427" w:type="dxa"/>
        <w:tblInd w:w="-545" w:type="dxa"/>
        <w:tblLayout w:type="fixed"/>
        <w:tblLook w:val="01E0" w:firstRow="1" w:lastRow="1" w:firstColumn="1" w:lastColumn="1" w:noHBand="0" w:noVBand="0"/>
      </w:tblPr>
      <w:tblGrid>
        <w:gridCol w:w="4391"/>
        <w:gridCol w:w="2103"/>
        <w:gridCol w:w="1701"/>
        <w:gridCol w:w="2232"/>
      </w:tblGrid>
      <w:tr w:rsidR="00934E19" w:rsidRPr="008A428B" w:rsidTr="00745B4E">
        <w:trPr>
          <w:trHeight w:val="279"/>
        </w:trPr>
        <w:tc>
          <w:tcPr>
            <w:tcW w:w="10427" w:type="dxa"/>
            <w:gridSpan w:val="4"/>
          </w:tcPr>
          <w:p w:rsidR="00934E19" w:rsidRPr="008A428B" w:rsidRDefault="00934E19" w:rsidP="00934E19">
            <w:pPr>
              <w:spacing w:before="118"/>
              <w:rPr>
                <w:rFonts w:asciiTheme="minorHAnsi" w:hAnsiTheme="minorHAnsi" w:cstheme="minorHAnsi"/>
                <w:i/>
                <w:color w:val="000000" w:themeColor="text1"/>
              </w:rPr>
            </w:pPr>
            <w:r w:rsidRPr="008A428B">
              <w:rPr>
                <w:rFonts w:asciiTheme="minorHAnsi" w:hAnsiTheme="minorHAnsi" w:cstheme="minorHAnsi"/>
                <w:i/>
                <w:color w:val="000000" w:themeColor="text1"/>
              </w:rPr>
              <w:t>AUTORISATIONS D’ABSENCE LIÉES À DES ÉVÉNEMENTS FAMILIAUX</w:t>
            </w:r>
            <w:r w:rsidR="00176434" w:rsidRPr="008A428B">
              <w:rPr>
                <w:rFonts w:asciiTheme="minorHAnsi" w:hAnsiTheme="minorHAnsi" w:cstheme="minorHAnsi"/>
                <w:i/>
                <w:color w:val="000000" w:themeColor="text1"/>
              </w:rPr>
              <w:t xml:space="preserve"> (applicable aux familles recomposées)</w:t>
            </w:r>
          </w:p>
        </w:tc>
      </w:tr>
      <w:tr w:rsidR="00934E19" w:rsidRPr="008A428B" w:rsidTr="004B5A41">
        <w:trPr>
          <w:trHeight w:val="455"/>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OBJET</w:t>
            </w:r>
          </w:p>
        </w:tc>
        <w:tc>
          <w:tcPr>
            <w:tcW w:w="2103"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DURÉE</w:t>
            </w:r>
          </w:p>
        </w:tc>
        <w:tc>
          <w:tcPr>
            <w:tcW w:w="170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OBSERVATIONS</w:t>
            </w:r>
          </w:p>
        </w:tc>
        <w:tc>
          <w:tcPr>
            <w:tcW w:w="2232"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RÉFÉRENCES</w:t>
            </w: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Mariage ou PACS de l’agent</w:t>
            </w:r>
          </w:p>
        </w:tc>
        <w:tc>
          <w:tcPr>
            <w:tcW w:w="2103" w:type="dxa"/>
          </w:tcPr>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5 jours ouvrables</w:t>
            </w:r>
          </w:p>
        </w:tc>
        <w:tc>
          <w:tcPr>
            <w:tcW w:w="1701" w:type="dxa"/>
            <w:vMerge w:val="restart"/>
          </w:tcPr>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Autorisation accordée sur pré</w:t>
            </w:r>
            <w:r w:rsidR="00934E19" w:rsidRPr="008A428B">
              <w:rPr>
                <w:rFonts w:asciiTheme="minorHAnsi" w:hAnsiTheme="minorHAnsi" w:cstheme="minorHAnsi"/>
                <w:i/>
                <w:color w:val="000000" w:themeColor="text1"/>
              </w:rPr>
              <w:t>sentation d’une pièce justificative</w:t>
            </w:r>
          </w:p>
        </w:tc>
        <w:tc>
          <w:tcPr>
            <w:tcW w:w="2232" w:type="dxa"/>
            <w:vMerge w:val="restart"/>
          </w:tcPr>
          <w:p w:rsidR="00934E19" w:rsidRPr="004B5A41" w:rsidRDefault="00934E19" w:rsidP="00934E19">
            <w:pPr>
              <w:spacing w:before="118"/>
              <w:ind w:left="136"/>
              <w:rPr>
                <w:rFonts w:asciiTheme="minorHAnsi" w:hAnsiTheme="minorHAnsi" w:cstheme="minorHAnsi"/>
                <w:i/>
                <w:color w:val="000000" w:themeColor="text1"/>
                <w:sz w:val="20"/>
              </w:rPr>
            </w:pPr>
            <w:r w:rsidRPr="008A428B">
              <w:rPr>
                <w:rFonts w:asciiTheme="minorHAnsi" w:hAnsiTheme="minorHAnsi" w:cstheme="minorHAnsi"/>
                <w:i/>
                <w:color w:val="000000" w:themeColor="text1"/>
              </w:rPr>
              <w:t xml:space="preserve">Loi </w:t>
            </w:r>
            <w:r w:rsidRPr="004B5A41">
              <w:rPr>
                <w:rFonts w:asciiTheme="minorHAnsi" w:hAnsiTheme="minorHAnsi" w:cstheme="minorHAnsi"/>
                <w:i/>
                <w:color w:val="000000" w:themeColor="text1"/>
                <w:sz w:val="20"/>
              </w:rPr>
              <w:t>n° 84-53 du 26 janvier</w:t>
            </w:r>
          </w:p>
          <w:p w:rsidR="00934E19" w:rsidRPr="004B5A41" w:rsidRDefault="00934E19" w:rsidP="00934E19">
            <w:pPr>
              <w:spacing w:before="118"/>
              <w:ind w:left="136"/>
              <w:rPr>
                <w:rFonts w:asciiTheme="minorHAnsi" w:hAnsiTheme="minorHAnsi" w:cstheme="minorHAnsi"/>
                <w:i/>
                <w:color w:val="000000" w:themeColor="text1"/>
                <w:sz w:val="20"/>
              </w:rPr>
            </w:pPr>
            <w:r w:rsidRPr="004B5A41">
              <w:rPr>
                <w:rFonts w:asciiTheme="minorHAnsi" w:hAnsiTheme="minorHAnsi" w:cstheme="minorHAnsi"/>
                <w:i/>
                <w:color w:val="000000" w:themeColor="text1"/>
                <w:sz w:val="20"/>
              </w:rPr>
              <w:t>1984</w:t>
            </w:r>
          </w:p>
          <w:p w:rsidR="00934E19" w:rsidRPr="004B5A41" w:rsidRDefault="00934E19" w:rsidP="00934E19">
            <w:pPr>
              <w:spacing w:before="118"/>
              <w:ind w:left="136"/>
              <w:rPr>
                <w:rFonts w:asciiTheme="minorHAnsi" w:hAnsiTheme="minorHAnsi" w:cstheme="minorHAnsi"/>
                <w:i/>
                <w:color w:val="000000" w:themeColor="text1"/>
                <w:sz w:val="20"/>
              </w:rPr>
            </w:pPr>
            <w:r w:rsidRPr="004B5A41">
              <w:rPr>
                <w:rFonts w:asciiTheme="minorHAnsi" w:hAnsiTheme="minorHAnsi" w:cstheme="minorHAnsi"/>
                <w:i/>
                <w:color w:val="000000" w:themeColor="text1"/>
                <w:sz w:val="20"/>
              </w:rPr>
              <w:t>QE n° 44068 JO AN du 14 avril 2000</w:t>
            </w:r>
          </w:p>
          <w:p w:rsidR="00934E19" w:rsidRPr="008A428B" w:rsidRDefault="00934E19" w:rsidP="00934E19">
            <w:pPr>
              <w:spacing w:before="118"/>
              <w:ind w:left="136"/>
              <w:rPr>
                <w:rFonts w:asciiTheme="minorHAnsi" w:hAnsiTheme="minorHAnsi" w:cstheme="minorHAnsi"/>
                <w:i/>
                <w:color w:val="000000" w:themeColor="text1"/>
              </w:rPr>
            </w:pPr>
            <w:r w:rsidRPr="004B5A41">
              <w:rPr>
                <w:rFonts w:asciiTheme="minorHAnsi" w:hAnsiTheme="minorHAnsi" w:cstheme="minorHAnsi"/>
                <w:i/>
                <w:color w:val="000000" w:themeColor="text1"/>
                <w:sz w:val="20"/>
              </w:rPr>
              <w:t>QE n° 30471 JO Sénat du 29 mars 2001</w:t>
            </w: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Mariage d’un enfant</w:t>
            </w:r>
          </w:p>
        </w:tc>
        <w:tc>
          <w:tcPr>
            <w:tcW w:w="2103" w:type="dxa"/>
          </w:tcPr>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1 jour ouvrable</w:t>
            </w: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Mariage d’un ascendant, frère, sœur, oncle, tante, neveu, nièce, beau-frère, belle-sœur</w:t>
            </w:r>
            <w:r w:rsidR="00B97204" w:rsidRPr="008A428B">
              <w:rPr>
                <w:rFonts w:asciiTheme="minorHAnsi" w:hAnsiTheme="minorHAnsi" w:cstheme="minorHAnsi"/>
                <w:i/>
                <w:color w:val="000000" w:themeColor="text1"/>
              </w:rPr>
              <w:t xml:space="preserve">, </w:t>
            </w:r>
            <w:r w:rsidR="00B97204" w:rsidRPr="004B5A41">
              <w:rPr>
                <w:rFonts w:asciiTheme="minorHAnsi" w:hAnsiTheme="minorHAnsi" w:cstheme="minorHAnsi"/>
                <w:i/>
                <w:color w:val="000000" w:themeColor="text1"/>
              </w:rPr>
              <w:t xml:space="preserve">demi-frère, </w:t>
            </w:r>
            <w:proofErr w:type="spellStart"/>
            <w:r w:rsidR="00B97204" w:rsidRPr="004B5A41">
              <w:rPr>
                <w:rFonts w:asciiTheme="minorHAnsi" w:hAnsiTheme="minorHAnsi" w:cstheme="minorHAnsi"/>
                <w:i/>
                <w:color w:val="000000" w:themeColor="text1"/>
              </w:rPr>
              <w:t>demi-soeur</w:t>
            </w:r>
            <w:proofErr w:type="spellEnd"/>
          </w:p>
        </w:tc>
        <w:tc>
          <w:tcPr>
            <w:tcW w:w="2103" w:type="dxa"/>
          </w:tcPr>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1 jour ouvrable</w:t>
            </w: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Décès du conjoint (PACS/concubin)</w:t>
            </w:r>
          </w:p>
        </w:tc>
        <w:tc>
          <w:tcPr>
            <w:tcW w:w="2103" w:type="dxa"/>
          </w:tcPr>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5 jours ouvrables</w:t>
            </w:r>
          </w:p>
        </w:tc>
        <w:tc>
          <w:tcPr>
            <w:tcW w:w="1701" w:type="dxa"/>
            <w:vMerge w:val="restart"/>
          </w:tcPr>
          <w:p w:rsidR="00934E19" w:rsidRDefault="00934E19" w:rsidP="001D131D">
            <w:pPr>
              <w:spacing w:before="118"/>
              <w:rPr>
                <w:rFonts w:asciiTheme="minorHAnsi" w:hAnsiTheme="minorHAnsi" w:cstheme="minorHAnsi"/>
                <w:i/>
                <w:color w:val="000000" w:themeColor="text1"/>
              </w:rPr>
            </w:pPr>
          </w:p>
          <w:p w:rsidR="004B5A41" w:rsidRDefault="004B5A41" w:rsidP="001D131D">
            <w:pPr>
              <w:spacing w:before="118"/>
              <w:rPr>
                <w:rFonts w:asciiTheme="minorHAnsi" w:hAnsiTheme="minorHAnsi" w:cstheme="minorHAnsi"/>
                <w:i/>
                <w:color w:val="000000" w:themeColor="text1"/>
              </w:rPr>
            </w:pPr>
          </w:p>
          <w:p w:rsidR="004B5A41" w:rsidRDefault="004B5A41" w:rsidP="001D131D">
            <w:pPr>
              <w:spacing w:before="118"/>
              <w:rPr>
                <w:rFonts w:asciiTheme="minorHAnsi" w:hAnsiTheme="minorHAnsi" w:cstheme="minorHAnsi"/>
                <w:i/>
                <w:color w:val="000000" w:themeColor="text1"/>
              </w:rPr>
            </w:pPr>
          </w:p>
          <w:p w:rsidR="004B5A41" w:rsidRDefault="004B5A41" w:rsidP="001D131D">
            <w:pPr>
              <w:spacing w:before="118"/>
              <w:rPr>
                <w:rFonts w:asciiTheme="minorHAnsi" w:hAnsiTheme="minorHAnsi" w:cstheme="minorHAnsi"/>
                <w:i/>
                <w:color w:val="000000" w:themeColor="text1"/>
              </w:rPr>
            </w:pPr>
          </w:p>
          <w:p w:rsidR="004B5A41" w:rsidRDefault="004B5A41" w:rsidP="001D131D">
            <w:pPr>
              <w:spacing w:before="118"/>
              <w:rPr>
                <w:rFonts w:asciiTheme="minorHAnsi" w:hAnsiTheme="minorHAnsi" w:cstheme="minorHAnsi"/>
                <w:i/>
                <w:color w:val="000000" w:themeColor="text1"/>
              </w:rPr>
            </w:pPr>
          </w:p>
          <w:p w:rsidR="004B5A41" w:rsidRPr="008A428B" w:rsidRDefault="004B5A41" w:rsidP="001D131D">
            <w:pPr>
              <w:spacing w:before="118"/>
              <w:rPr>
                <w:rFonts w:asciiTheme="minorHAnsi" w:hAnsiTheme="minorHAnsi" w:cstheme="minorHAnsi"/>
                <w:i/>
                <w:color w:val="000000" w:themeColor="text1"/>
              </w:rPr>
            </w:pPr>
          </w:p>
          <w:p w:rsidR="00934E19" w:rsidRPr="008A428B" w:rsidRDefault="001D131D" w:rsidP="004B5A41">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Autorisation accordée sur pré</w:t>
            </w:r>
            <w:r w:rsidR="00934E19" w:rsidRPr="008A428B">
              <w:rPr>
                <w:rFonts w:asciiTheme="minorHAnsi" w:hAnsiTheme="minorHAnsi" w:cstheme="minorHAnsi"/>
                <w:i/>
                <w:color w:val="000000" w:themeColor="text1"/>
              </w:rPr>
              <w:t>sentation d’une pièce justificative</w:t>
            </w:r>
          </w:p>
        </w:tc>
        <w:tc>
          <w:tcPr>
            <w:tcW w:w="2232" w:type="dxa"/>
            <w:vMerge w:val="restart"/>
          </w:tcPr>
          <w:p w:rsidR="00934E19" w:rsidRDefault="00934E19" w:rsidP="00934E19">
            <w:pPr>
              <w:spacing w:before="118"/>
              <w:ind w:left="136"/>
              <w:rPr>
                <w:rFonts w:asciiTheme="minorHAnsi" w:hAnsiTheme="minorHAnsi" w:cstheme="minorHAnsi"/>
                <w:i/>
                <w:color w:val="000000" w:themeColor="text1"/>
              </w:rPr>
            </w:pPr>
          </w:p>
          <w:p w:rsidR="004B5A41" w:rsidRDefault="004B5A41" w:rsidP="00934E19">
            <w:pPr>
              <w:spacing w:before="118"/>
              <w:ind w:left="136"/>
              <w:rPr>
                <w:rFonts w:asciiTheme="minorHAnsi" w:hAnsiTheme="minorHAnsi" w:cstheme="minorHAnsi"/>
                <w:i/>
                <w:color w:val="000000" w:themeColor="text1"/>
              </w:rPr>
            </w:pPr>
          </w:p>
          <w:p w:rsidR="004B5A41" w:rsidRDefault="004B5A41" w:rsidP="00934E19">
            <w:pPr>
              <w:spacing w:before="118"/>
              <w:ind w:left="136"/>
              <w:rPr>
                <w:rFonts w:asciiTheme="minorHAnsi" w:hAnsiTheme="minorHAnsi" w:cstheme="minorHAnsi"/>
                <w:i/>
                <w:color w:val="000000" w:themeColor="text1"/>
              </w:rPr>
            </w:pPr>
          </w:p>
          <w:p w:rsidR="004B5A41" w:rsidRPr="008A428B" w:rsidRDefault="004B5A41" w:rsidP="00934E19">
            <w:pPr>
              <w:spacing w:before="118"/>
              <w:ind w:left="136"/>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Loi n° 84-53 du 26 janvier</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1984</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QE n° 44068 JO AN du 14 avril 2000</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QE n° 30471 JO Sénat du 29 mars 2001</w:t>
            </w:r>
          </w:p>
        </w:tc>
      </w:tr>
      <w:tr w:rsidR="00934E19" w:rsidRPr="008A428B" w:rsidTr="004B5A41">
        <w:trPr>
          <w:trHeight w:val="594"/>
        </w:trPr>
        <w:tc>
          <w:tcPr>
            <w:tcW w:w="4391" w:type="dxa"/>
          </w:tcPr>
          <w:p w:rsidR="00934E19" w:rsidRPr="004B5A41" w:rsidRDefault="00934E19" w:rsidP="00A05A97">
            <w:pPr>
              <w:spacing w:before="118"/>
              <w:ind w:left="136"/>
              <w:rPr>
                <w:rFonts w:asciiTheme="minorHAnsi" w:hAnsiTheme="minorHAnsi" w:cstheme="minorHAnsi"/>
                <w:i/>
                <w:color w:val="FF0000"/>
              </w:rPr>
            </w:pPr>
            <w:r w:rsidRPr="004B5A41">
              <w:rPr>
                <w:rFonts w:ascii="Segoe UI Symbol" w:hAnsi="Segoe UI Symbol" w:cs="Segoe UI Symbol"/>
                <w:i/>
                <w:color w:val="FF0000"/>
              </w:rPr>
              <w:t>🖝</w:t>
            </w:r>
            <w:r w:rsidRPr="004B5A41">
              <w:rPr>
                <w:rFonts w:asciiTheme="minorHAnsi" w:hAnsiTheme="minorHAnsi" w:cstheme="minorHAnsi"/>
                <w:i/>
                <w:color w:val="FF0000"/>
              </w:rPr>
              <w:t xml:space="preserve"> </w:t>
            </w:r>
            <w:bookmarkStart w:id="52" w:name="_GoBack"/>
            <w:r w:rsidRPr="00A05A97">
              <w:rPr>
                <w:rFonts w:asciiTheme="minorHAnsi" w:hAnsiTheme="minorHAnsi" w:cstheme="minorHAnsi"/>
                <w:i/>
              </w:rPr>
              <w:t xml:space="preserve">Décès d’un enfant </w:t>
            </w:r>
            <w:bookmarkEnd w:id="52"/>
          </w:p>
        </w:tc>
        <w:tc>
          <w:tcPr>
            <w:tcW w:w="2103" w:type="dxa"/>
          </w:tcPr>
          <w:p w:rsidR="004B5A41" w:rsidRPr="009A1682" w:rsidRDefault="004B5A41" w:rsidP="004B5A41">
            <w:pPr>
              <w:tabs>
                <w:tab w:val="left" w:pos="4529"/>
                <w:tab w:val="left" w:pos="4839"/>
              </w:tabs>
              <w:jc w:val="both"/>
              <w:rPr>
                <w:rFonts w:eastAsia="SimSun" w:cstheme="minorHAnsi"/>
              </w:rPr>
            </w:pPr>
            <w:r>
              <w:rPr>
                <w:rFonts w:eastAsia="SimSun" w:cstheme="minorHAnsi"/>
              </w:rPr>
              <w:t>- 14</w:t>
            </w:r>
            <w:r w:rsidRPr="009A1682">
              <w:rPr>
                <w:rFonts w:eastAsia="SimSun" w:cstheme="minorHAnsi"/>
              </w:rPr>
              <w:t xml:space="preserve"> jours ouvrés si l’enfant a moins de 25 ans</w:t>
            </w:r>
          </w:p>
          <w:p w:rsidR="004B5A41" w:rsidRPr="009A1682" w:rsidRDefault="004B5A41" w:rsidP="004B5A41">
            <w:pPr>
              <w:tabs>
                <w:tab w:val="left" w:pos="4529"/>
                <w:tab w:val="left" w:pos="4839"/>
              </w:tabs>
              <w:jc w:val="both"/>
              <w:rPr>
                <w:rFonts w:eastAsia="SimSun" w:cstheme="minorHAnsi"/>
              </w:rPr>
            </w:pPr>
            <w:r>
              <w:rPr>
                <w:rFonts w:eastAsia="SimSun" w:cstheme="minorHAnsi"/>
              </w:rPr>
              <w:t>- 12</w:t>
            </w:r>
            <w:r w:rsidRPr="009A1682">
              <w:rPr>
                <w:rFonts w:eastAsia="SimSun" w:cstheme="minorHAnsi"/>
              </w:rPr>
              <w:t xml:space="preserve"> jours ouvrables si l’enfant a plus de 25 ans</w:t>
            </w:r>
          </w:p>
          <w:p w:rsidR="00934E19" w:rsidRPr="004B5A41" w:rsidRDefault="004B5A41" w:rsidP="004B5A41">
            <w:pPr>
              <w:tabs>
                <w:tab w:val="left" w:pos="719"/>
                <w:tab w:val="left" w:pos="4529"/>
                <w:tab w:val="left" w:pos="4839"/>
              </w:tabs>
              <w:rPr>
                <w:rFonts w:eastAsia="SimSun" w:cstheme="minorHAnsi"/>
              </w:rPr>
            </w:pPr>
            <w:r>
              <w:rPr>
                <w:rFonts w:eastAsia="SimSun" w:cstheme="minorHAnsi"/>
              </w:rPr>
              <w:t xml:space="preserve">-+8 </w:t>
            </w:r>
            <w:r w:rsidRPr="009A1682">
              <w:rPr>
                <w:rFonts w:eastAsia="SimSun" w:cstheme="minorHAnsi"/>
              </w:rPr>
              <w:t>jours complémentaires dans les deux cas, pouvant être fractionnés, à prendre dans l’année suivant le décès</w:t>
            </w:r>
            <w:r>
              <w:rPr>
                <w:rFonts w:eastAsia="SimSun" w:cstheme="minorHAnsi"/>
              </w:rPr>
              <w:t>.</w:t>
            </w: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Décès père/mère/beau-père/belle-mère</w:t>
            </w:r>
          </w:p>
        </w:tc>
        <w:tc>
          <w:tcPr>
            <w:tcW w:w="2103" w:type="dxa"/>
          </w:tcPr>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3 jours ouvrables</w:t>
            </w: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Décès d’un ascendant, frère, sœur, oncle, tante, neveu, nièce, beau-frère, belle-sœur</w:t>
            </w:r>
            <w:r w:rsidR="00B97204" w:rsidRPr="008A428B">
              <w:rPr>
                <w:rFonts w:asciiTheme="minorHAnsi" w:hAnsiTheme="minorHAnsi" w:cstheme="minorHAnsi"/>
                <w:i/>
                <w:color w:val="000000" w:themeColor="text1"/>
              </w:rPr>
              <w:t xml:space="preserve">, </w:t>
            </w:r>
            <w:r w:rsidR="00B97204" w:rsidRPr="004B5A41">
              <w:rPr>
                <w:rFonts w:asciiTheme="minorHAnsi" w:hAnsiTheme="minorHAnsi" w:cstheme="minorHAnsi"/>
                <w:i/>
                <w:color w:val="000000" w:themeColor="text1"/>
              </w:rPr>
              <w:t xml:space="preserve">demi-frère, </w:t>
            </w:r>
            <w:proofErr w:type="spellStart"/>
            <w:r w:rsidR="00B97204" w:rsidRPr="004B5A41">
              <w:rPr>
                <w:rFonts w:asciiTheme="minorHAnsi" w:hAnsiTheme="minorHAnsi" w:cstheme="minorHAnsi"/>
                <w:i/>
                <w:color w:val="000000" w:themeColor="text1"/>
              </w:rPr>
              <w:t>demi-soeur</w:t>
            </w:r>
            <w:proofErr w:type="spellEnd"/>
          </w:p>
        </w:tc>
        <w:tc>
          <w:tcPr>
            <w:tcW w:w="2103" w:type="dxa"/>
          </w:tcPr>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1 jour ouvrable</w:t>
            </w: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r w:rsidR="00934E19" w:rsidRPr="008A428B" w:rsidTr="004B5A41">
        <w:trPr>
          <w:trHeight w:val="594"/>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Maladie très gr</w:t>
            </w:r>
            <w:r w:rsidR="001D131D" w:rsidRPr="008A428B">
              <w:rPr>
                <w:rFonts w:asciiTheme="minorHAnsi" w:hAnsiTheme="minorHAnsi" w:cstheme="minorHAnsi"/>
                <w:i/>
                <w:color w:val="000000" w:themeColor="text1"/>
              </w:rPr>
              <w:t>ave du conjoint (PACS/concu</w:t>
            </w:r>
            <w:r w:rsidRPr="008A428B">
              <w:rPr>
                <w:rFonts w:asciiTheme="minorHAnsi" w:hAnsiTheme="minorHAnsi" w:cstheme="minorHAnsi"/>
                <w:i/>
                <w:color w:val="000000" w:themeColor="text1"/>
              </w:rPr>
              <w:t>bin)</w:t>
            </w:r>
          </w:p>
        </w:tc>
        <w:tc>
          <w:tcPr>
            <w:tcW w:w="2103" w:type="dxa"/>
            <w:vMerge w:val="restart"/>
          </w:tcPr>
          <w:p w:rsidR="00934E19" w:rsidRPr="008A428B" w:rsidRDefault="00934E19" w:rsidP="00934E19">
            <w:pPr>
              <w:spacing w:before="118"/>
              <w:ind w:left="136"/>
              <w:rPr>
                <w:rFonts w:asciiTheme="minorHAnsi" w:hAnsiTheme="minorHAnsi" w:cstheme="minorHAnsi"/>
                <w:i/>
                <w:color w:val="000000" w:themeColor="text1"/>
              </w:rPr>
            </w:pPr>
          </w:p>
          <w:p w:rsidR="004B5A41" w:rsidRDefault="004B5A41" w:rsidP="00934E19">
            <w:pPr>
              <w:spacing w:before="118"/>
              <w:ind w:left="136"/>
              <w:rPr>
                <w:rFonts w:asciiTheme="minorHAnsi" w:hAnsiTheme="minorHAnsi" w:cstheme="minorHAnsi"/>
                <w:i/>
                <w:color w:val="000000" w:themeColor="text1"/>
              </w:rPr>
            </w:pPr>
          </w:p>
          <w:p w:rsidR="00934E19" w:rsidRPr="008A428B" w:rsidRDefault="00934E19" w:rsidP="004B5A41">
            <w:pPr>
              <w:spacing w:before="118"/>
              <w:jc w:val="center"/>
              <w:rPr>
                <w:rFonts w:asciiTheme="minorHAnsi" w:hAnsiTheme="minorHAnsi" w:cstheme="minorHAnsi"/>
                <w:i/>
                <w:color w:val="000000" w:themeColor="text1"/>
              </w:rPr>
            </w:pPr>
            <w:r w:rsidRPr="008A428B">
              <w:rPr>
                <w:rFonts w:asciiTheme="minorHAnsi" w:hAnsiTheme="minorHAnsi" w:cstheme="minorHAnsi"/>
                <w:i/>
                <w:color w:val="000000" w:themeColor="text1"/>
              </w:rPr>
              <w:t>En fonction de la maladie</w:t>
            </w:r>
          </w:p>
        </w:tc>
        <w:tc>
          <w:tcPr>
            <w:tcW w:w="1701" w:type="dxa"/>
            <w:vMerge w:val="restart"/>
          </w:tcPr>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1D131D"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Autorisation accordée sur pré</w:t>
            </w:r>
            <w:r w:rsidR="00934E19" w:rsidRPr="008A428B">
              <w:rPr>
                <w:rFonts w:asciiTheme="minorHAnsi" w:hAnsiTheme="minorHAnsi" w:cstheme="minorHAnsi"/>
                <w:i/>
                <w:color w:val="000000" w:themeColor="text1"/>
              </w:rPr>
              <w:t>sentation d’une pièce justificative</w:t>
            </w:r>
          </w:p>
        </w:tc>
        <w:tc>
          <w:tcPr>
            <w:tcW w:w="2232" w:type="dxa"/>
            <w:vMerge w:val="restart"/>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Loi n° 84-53 du 26 janvier</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1984</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QE n° 44068 JO AN du 14 avril 2000</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QE n° 30471 JO Sénat du 29 mars 2001</w:t>
            </w:r>
          </w:p>
        </w:tc>
      </w:tr>
      <w:tr w:rsidR="00934E19" w:rsidRPr="008A428B" w:rsidTr="004B5A41">
        <w:trPr>
          <w:trHeight w:val="594"/>
        </w:trPr>
        <w:tc>
          <w:tcPr>
            <w:tcW w:w="4391" w:type="dxa"/>
          </w:tcPr>
          <w:p w:rsidR="004B5A41"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Maladie très grave d’un en</w:t>
            </w:r>
          </w:p>
          <w:p w:rsidR="00934E19" w:rsidRPr="008A428B" w:rsidRDefault="00934E19" w:rsidP="00934E19">
            <w:pPr>
              <w:spacing w:before="118"/>
              <w:ind w:left="136"/>
              <w:rPr>
                <w:rFonts w:asciiTheme="minorHAnsi" w:hAnsiTheme="minorHAnsi" w:cstheme="minorHAnsi"/>
                <w:i/>
                <w:color w:val="000000" w:themeColor="text1"/>
              </w:rPr>
            </w:pPr>
            <w:proofErr w:type="spellStart"/>
            <w:r w:rsidRPr="008A428B">
              <w:rPr>
                <w:rFonts w:asciiTheme="minorHAnsi" w:hAnsiTheme="minorHAnsi" w:cstheme="minorHAnsi"/>
                <w:i/>
                <w:color w:val="000000" w:themeColor="text1"/>
              </w:rPr>
              <w:t>fant</w:t>
            </w:r>
            <w:proofErr w:type="spellEnd"/>
          </w:p>
        </w:tc>
        <w:tc>
          <w:tcPr>
            <w:tcW w:w="2103"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r w:rsidR="00934E19" w:rsidRPr="008A428B" w:rsidTr="004B5A41">
        <w:trPr>
          <w:trHeight w:val="848"/>
        </w:trPr>
        <w:tc>
          <w:tcPr>
            <w:tcW w:w="4391"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Maladie très grave d’un ascendant, frère, sœur, oncle, tante, neveu, nièce, beau-frère, belle-sœur</w:t>
            </w:r>
          </w:p>
        </w:tc>
        <w:tc>
          <w:tcPr>
            <w:tcW w:w="2103"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1701"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232" w:type="dxa"/>
            <w:vMerge/>
          </w:tcPr>
          <w:p w:rsidR="00934E19" w:rsidRPr="008A428B" w:rsidRDefault="00934E19" w:rsidP="00934E19">
            <w:pPr>
              <w:spacing w:before="118"/>
              <w:ind w:left="136"/>
              <w:rPr>
                <w:rFonts w:asciiTheme="minorHAnsi" w:hAnsiTheme="minorHAnsi" w:cstheme="minorHAnsi"/>
                <w:i/>
                <w:color w:val="000000" w:themeColor="text1"/>
              </w:rPr>
            </w:pPr>
          </w:p>
        </w:tc>
      </w:tr>
    </w:tbl>
    <w:p w:rsidR="006810BD" w:rsidRPr="008A428B" w:rsidRDefault="006810BD" w:rsidP="006810BD">
      <w:pPr>
        <w:spacing w:before="118"/>
        <w:ind w:left="136"/>
        <w:rPr>
          <w:rFonts w:asciiTheme="minorHAnsi" w:hAnsiTheme="minorHAnsi" w:cstheme="minorHAnsi"/>
          <w:b/>
          <w:i/>
          <w:color w:val="000000" w:themeColor="text1"/>
        </w:rPr>
      </w:pPr>
    </w:p>
    <w:p w:rsidR="004B5A41" w:rsidRDefault="004B5A41" w:rsidP="006810BD">
      <w:pPr>
        <w:spacing w:before="118"/>
        <w:ind w:left="136"/>
        <w:rPr>
          <w:rFonts w:asciiTheme="minorHAnsi" w:hAnsiTheme="minorHAnsi" w:cstheme="minorHAnsi"/>
          <w:b/>
          <w:i/>
          <w:color w:val="000000" w:themeColor="text1"/>
        </w:rPr>
      </w:pPr>
    </w:p>
    <w:p w:rsidR="004B5A41" w:rsidRDefault="004B5A41" w:rsidP="006810BD">
      <w:pPr>
        <w:spacing w:before="118"/>
        <w:ind w:left="136"/>
        <w:rPr>
          <w:rFonts w:asciiTheme="minorHAnsi" w:hAnsiTheme="minorHAnsi" w:cstheme="minorHAnsi"/>
          <w:b/>
          <w:i/>
          <w:color w:val="000000" w:themeColor="text1"/>
        </w:rPr>
      </w:pPr>
    </w:p>
    <w:p w:rsidR="00934E19" w:rsidRPr="008A428B" w:rsidRDefault="00934E19" w:rsidP="00B97204">
      <w:pPr>
        <w:spacing w:before="118"/>
        <w:rPr>
          <w:rFonts w:asciiTheme="minorHAnsi" w:hAnsiTheme="minorHAnsi" w:cstheme="minorHAnsi"/>
          <w:b/>
          <w:i/>
          <w:color w:val="000000" w:themeColor="text1"/>
        </w:rPr>
      </w:pPr>
    </w:p>
    <w:tbl>
      <w:tblPr>
        <w:tblStyle w:val="Grilledutableau"/>
        <w:tblpPr w:leftFromText="141" w:rightFromText="141" w:vertAnchor="page" w:horzAnchor="margin" w:tblpXSpec="center" w:tblpY="766"/>
        <w:tblW w:w="10424" w:type="dxa"/>
        <w:tblLayout w:type="fixed"/>
        <w:tblLook w:val="01E0" w:firstRow="1" w:lastRow="1" w:firstColumn="1" w:lastColumn="1" w:noHBand="0" w:noVBand="0"/>
      </w:tblPr>
      <w:tblGrid>
        <w:gridCol w:w="2106"/>
        <w:gridCol w:w="2083"/>
        <w:gridCol w:w="3401"/>
        <w:gridCol w:w="2834"/>
      </w:tblGrid>
      <w:tr w:rsidR="001D131D" w:rsidRPr="008A428B" w:rsidTr="001D131D">
        <w:trPr>
          <w:trHeight w:val="420"/>
        </w:trPr>
        <w:tc>
          <w:tcPr>
            <w:tcW w:w="10424" w:type="dxa"/>
            <w:gridSpan w:val="4"/>
          </w:tcPr>
          <w:p w:rsidR="001D131D" w:rsidRPr="008A428B" w:rsidRDefault="001D131D"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AUTORISATIONS D’ABSENCE LIÉES À DES ÉVÉNEMENTS DE LA VIE COURANTE</w:t>
            </w:r>
          </w:p>
        </w:tc>
      </w:tr>
      <w:tr w:rsidR="001D131D" w:rsidRPr="008A428B" w:rsidTr="001D131D">
        <w:trPr>
          <w:trHeight w:val="412"/>
        </w:trPr>
        <w:tc>
          <w:tcPr>
            <w:tcW w:w="2106"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OBJET</w:t>
            </w:r>
          </w:p>
        </w:tc>
        <w:tc>
          <w:tcPr>
            <w:tcW w:w="2083"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w:t>
            </w:r>
          </w:p>
        </w:tc>
        <w:tc>
          <w:tcPr>
            <w:tcW w:w="3401"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OBSERVATIONS</w:t>
            </w:r>
          </w:p>
        </w:tc>
        <w:tc>
          <w:tcPr>
            <w:tcW w:w="2834"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RÉFÉRENCES</w:t>
            </w:r>
          </w:p>
        </w:tc>
      </w:tr>
      <w:tr w:rsidR="001D131D" w:rsidRPr="008A428B" w:rsidTr="001D131D">
        <w:trPr>
          <w:trHeight w:val="709"/>
        </w:trPr>
        <w:tc>
          <w:tcPr>
            <w:tcW w:w="2106"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Déménagement de l’agent</w:t>
            </w:r>
          </w:p>
        </w:tc>
        <w:tc>
          <w:tcPr>
            <w:tcW w:w="2083" w:type="dxa"/>
          </w:tcPr>
          <w:p w:rsidR="001D131D" w:rsidRPr="008A428B" w:rsidRDefault="00B97204"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1 jour ouvrable</w:t>
            </w:r>
          </w:p>
        </w:tc>
        <w:tc>
          <w:tcPr>
            <w:tcW w:w="3401"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Autorisation accordée sur présentation d’une pièce justificative</w:t>
            </w:r>
          </w:p>
        </w:tc>
        <w:tc>
          <w:tcPr>
            <w:tcW w:w="2834" w:type="dxa"/>
          </w:tcPr>
          <w:p w:rsidR="001D131D" w:rsidRPr="008A428B" w:rsidRDefault="001D131D" w:rsidP="001D131D">
            <w:pPr>
              <w:spacing w:before="118"/>
              <w:ind w:left="136"/>
              <w:rPr>
                <w:rFonts w:asciiTheme="minorHAnsi" w:hAnsiTheme="minorHAnsi" w:cstheme="minorHAnsi"/>
                <w:color w:val="000000" w:themeColor="text1"/>
              </w:rPr>
            </w:pPr>
          </w:p>
        </w:tc>
      </w:tr>
      <w:tr w:rsidR="001D131D" w:rsidRPr="008A428B" w:rsidTr="001D131D">
        <w:trPr>
          <w:trHeight w:val="1071"/>
        </w:trPr>
        <w:tc>
          <w:tcPr>
            <w:tcW w:w="2106" w:type="dxa"/>
          </w:tcPr>
          <w:p w:rsidR="001D131D" w:rsidRPr="008A428B" w:rsidRDefault="001D131D" w:rsidP="001D131D">
            <w:pPr>
              <w:spacing w:before="118"/>
              <w:ind w:left="136"/>
              <w:rPr>
                <w:rFonts w:asciiTheme="minorHAnsi" w:hAnsiTheme="minorHAnsi" w:cstheme="minorHAnsi"/>
                <w:color w:val="000000" w:themeColor="text1"/>
              </w:rPr>
            </w:pPr>
          </w:p>
          <w:p w:rsidR="001D131D" w:rsidRPr="008A428B" w:rsidRDefault="001D131D" w:rsidP="001D131D">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Don du sang</w:t>
            </w:r>
          </w:p>
        </w:tc>
        <w:tc>
          <w:tcPr>
            <w:tcW w:w="2083"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 la discrétion de l’autorité territoriale</w:t>
            </w:r>
          </w:p>
        </w:tc>
        <w:tc>
          <w:tcPr>
            <w:tcW w:w="3401" w:type="dxa"/>
          </w:tcPr>
          <w:p w:rsidR="001D131D" w:rsidRPr="008A428B" w:rsidRDefault="001D131D" w:rsidP="001D131D">
            <w:pPr>
              <w:spacing w:before="118"/>
              <w:ind w:left="136"/>
              <w:rPr>
                <w:rFonts w:asciiTheme="minorHAnsi" w:hAnsiTheme="minorHAnsi" w:cstheme="minorHAnsi"/>
                <w:color w:val="000000" w:themeColor="text1"/>
              </w:rPr>
            </w:pPr>
          </w:p>
        </w:tc>
        <w:tc>
          <w:tcPr>
            <w:tcW w:w="2834"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JO AN (Q) n° 50 du 18 décembre 1989 Article D. 1221-2 du Code de la Santé publique</w:t>
            </w:r>
          </w:p>
        </w:tc>
      </w:tr>
      <w:tr w:rsidR="001D131D" w:rsidRPr="008A428B" w:rsidTr="001D131D">
        <w:trPr>
          <w:trHeight w:val="1336"/>
        </w:trPr>
        <w:tc>
          <w:tcPr>
            <w:tcW w:w="2106"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Concours et examens en rapport avec l’administration locale</w:t>
            </w:r>
          </w:p>
        </w:tc>
        <w:tc>
          <w:tcPr>
            <w:tcW w:w="2083" w:type="dxa"/>
          </w:tcPr>
          <w:p w:rsidR="001D131D" w:rsidRPr="008A428B" w:rsidRDefault="001D131D"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Le(s) jour(s) des épreuves ainsi que la veille des écrits</w:t>
            </w:r>
          </w:p>
        </w:tc>
        <w:tc>
          <w:tcPr>
            <w:tcW w:w="3401" w:type="dxa"/>
          </w:tcPr>
          <w:p w:rsidR="001D131D" w:rsidRPr="008A428B" w:rsidRDefault="001D131D"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Autorisation accordée sur présentation d’une pièce justificative</w:t>
            </w:r>
          </w:p>
        </w:tc>
        <w:tc>
          <w:tcPr>
            <w:tcW w:w="2834" w:type="dxa"/>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Loi n° 84-594 du 12 juillet 1984</w:t>
            </w:r>
          </w:p>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Décret n° 85-1076 du 9 octobre 1985</w:t>
            </w:r>
          </w:p>
        </w:tc>
      </w:tr>
      <w:tr w:rsidR="001D131D" w:rsidRPr="008A428B" w:rsidTr="001D131D">
        <w:trPr>
          <w:trHeight w:val="1319"/>
        </w:trPr>
        <w:tc>
          <w:tcPr>
            <w:tcW w:w="2106" w:type="dxa"/>
          </w:tcPr>
          <w:p w:rsidR="001D131D" w:rsidRPr="008A428B" w:rsidRDefault="001D131D" w:rsidP="001D131D">
            <w:pPr>
              <w:spacing w:before="118"/>
              <w:rPr>
                <w:rFonts w:asciiTheme="minorHAnsi" w:hAnsiTheme="minorHAnsi" w:cstheme="minorHAnsi"/>
                <w:color w:val="000000" w:themeColor="text1"/>
              </w:rPr>
            </w:pPr>
          </w:p>
          <w:p w:rsidR="001D131D" w:rsidRPr="008A428B" w:rsidRDefault="001D131D" w:rsidP="001D131D">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Rentrée scolaire</w:t>
            </w:r>
          </w:p>
        </w:tc>
        <w:tc>
          <w:tcPr>
            <w:tcW w:w="8318" w:type="dxa"/>
            <w:gridSpan w:val="3"/>
          </w:tcPr>
          <w:p w:rsidR="001D131D" w:rsidRPr="008A428B" w:rsidRDefault="001D131D" w:rsidP="001D131D">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La circulaire n° B7/08-2168 du 7 août 2008 relatives aux facilités d’horaires accordées aux pères ou mères de famille fonctionnaires et employés des services publics à l’occasion de la rentrée scolaire dans un établissement d’enseignement préélémentaire ou élémentaire. Cette faculté est également ouverte pour les entrées en sixième.</w:t>
            </w:r>
          </w:p>
        </w:tc>
      </w:tr>
    </w:tbl>
    <w:tbl>
      <w:tblPr>
        <w:tblStyle w:val="Grilledutableau"/>
        <w:tblpPr w:leftFromText="141" w:rightFromText="141" w:vertAnchor="text" w:horzAnchor="margin" w:tblpXSpec="center" w:tblpY="277"/>
        <w:tblW w:w="10425" w:type="dxa"/>
        <w:tblLayout w:type="fixed"/>
        <w:tblLook w:val="01E0" w:firstRow="1" w:lastRow="1" w:firstColumn="1" w:lastColumn="1" w:noHBand="0" w:noVBand="0"/>
      </w:tblPr>
      <w:tblGrid>
        <w:gridCol w:w="2085"/>
        <w:gridCol w:w="2085"/>
        <w:gridCol w:w="2085"/>
        <w:gridCol w:w="2085"/>
        <w:gridCol w:w="2085"/>
      </w:tblGrid>
      <w:tr w:rsidR="00934E19" w:rsidRPr="008A428B" w:rsidTr="002C32E7">
        <w:trPr>
          <w:trHeight w:val="410"/>
        </w:trPr>
        <w:tc>
          <w:tcPr>
            <w:tcW w:w="10425" w:type="dxa"/>
            <w:gridSpan w:val="5"/>
          </w:tcPr>
          <w:p w:rsidR="00934E19" w:rsidRPr="008A428B" w:rsidRDefault="00934E19" w:rsidP="001D131D">
            <w:pPr>
              <w:spacing w:before="118"/>
              <w:rPr>
                <w:rFonts w:asciiTheme="minorHAnsi" w:hAnsiTheme="minorHAnsi" w:cstheme="minorHAnsi"/>
                <w:i/>
                <w:color w:val="000000" w:themeColor="text1"/>
              </w:rPr>
            </w:pPr>
            <w:r w:rsidRPr="008A428B">
              <w:rPr>
                <w:rFonts w:asciiTheme="minorHAnsi" w:hAnsiTheme="minorHAnsi" w:cstheme="minorHAnsi"/>
                <w:i/>
                <w:color w:val="000000" w:themeColor="text1"/>
              </w:rPr>
              <w:t>AUTORISATIONS D’ABSENCE DANS LE CADRE DE L’ASSISTANCE MÉDICALE A LA PROCRÉATION (PMA)</w:t>
            </w:r>
          </w:p>
        </w:tc>
      </w:tr>
      <w:tr w:rsidR="00934E19" w:rsidRPr="008A428B" w:rsidTr="001D131D">
        <w:trPr>
          <w:trHeight w:val="621"/>
        </w:trPr>
        <w:tc>
          <w:tcPr>
            <w:tcW w:w="2085"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PERSONNES CONCERNÉES</w:t>
            </w:r>
          </w:p>
        </w:tc>
        <w:tc>
          <w:tcPr>
            <w:tcW w:w="2085"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ACTES CONCERNÉS</w:t>
            </w:r>
          </w:p>
        </w:tc>
        <w:tc>
          <w:tcPr>
            <w:tcW w:w="2085"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DURÉE</w:t>
            </w:r>
          </w:p>
        </w:tc>
        <w:tc>
          <w:tcPr>
            <w:tcW w:w="2085"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OBSERVATIONS</w:t>
            </w:r>
          </w:p>
        </w:tc>
        <w:tc>
          <w:tcPr>
            <w:tcW w:w="2085" w:type="dxa"/>
          </w:tcPr>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RÉFÉRENCES</w:t>
            </w:r>
          </w:p>
        </w:tc>
      </w:tr>
      <w:tr w:rsidR="00934E19" w:rsidRPr="008A428B" w:rsidTr="001D131D">
        <w:trPr>
          <w:trHeight w:val="2160"/>
        </w:trPr>
        <w:tc>
          <w:tcPr>
            <w:tcW w:w="2085" w:type="dxa"/>
          </w:tcPr>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Agent public</w:t>
            </w:r>
          </w:p>
        </w:tc>
        <w:tc>
          <w:tcPr>
            <w:tcW w:w="2085" w:type="dxa"/>
          </w:tcPr>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Actes médicaux nécessaires à l’assis- tance médicale à la procréation</w:t>
            </w:r>
          </w:p>
        </w:tc>
        <w:tc>
          <w:tcPr>
            <w:tcW w:w="2085" w:type="dxa"/>
            <w:vMerge w:val="restart"/>
          </w:tcPr>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La durée de l’absence est proportionnée</w:t>
            </w: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à la durée de l’acte médical reçu</w:t>
            </w:r>
          </w:p>
        </w:tc>
        <w:tc>
          <w:tcPr>
            <w:tcW w:w="2085" w:type="dxa"/>
            <w:vMerge w:val="restart"/>
          </w:tcPr>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2 observations :</w:t>
            </w:r>
          </w:p>
          <w:p w:rsidR="00934E19" w:rsidRPr="008A428B" w:rsidRDefault="00934E19" w:rsidP="00B415DE">
            <w:pPr>
              <w:numPr>
                <w:ilvl w:val="0"/>
                <w:numId w:val="21"/>
              </w:numPr>
              <w:spacing w:before="118"/>
              <w:rPr>
                <w:rFonts w:asciiTheme="minorHAnsi" w:hAnsiTheme="minorHAnsi" w:cstheme="minorHAnsi"/>
                <w:i/>
                <w:color w:val="000000" w:themeColor="text1"/>
              </w:rPr>
            </w:pPr>
            <w:proofErr w:type="gramStart"/>
            <w:r w:rsidRPr="008A428B">
              <w:rPr>
                <w:rFonts w:asciiTheme="minorHAnsi" w:hAnsiTheme="minorHAnsi" w:cstheme="minorHAnsi"/>
                <w:i/>
                <w:color w:val="000000" w:themeColor="text1"/>
              </w:rPr>
              <w:t>ces</w:t>
            </w:r>
            <w:proofErr w:type="gramEnd"/>
            <w:r w:rsidRPr="008A428B">
              <w:rPr>
                <w:rFonts w:asciiTheme="minorHAnsi" w:hAnsiTheme="minorHAnsi" w:cstheme="minorHAnsi"/>
                <w:i/>
                <w:color w:val="000000" w:themeColor="text1"/>
              </w:rPr>
              <w:t xml:space="preserve"> ASA sont accordées sous réserve des nécess</w:t>
            </w:r>
            <w:r w:rsidR="001D131D" w:rsidRPr="008A428B">
              <w:rPr>
                <w:rFonts w:asciiTheme="minorHAnsi" w:hAnsiTheme="minorHAnsi" w:cstheme="minorHAnsi"/>
                <w:i/>
                <w:color w:val="000000" w:themeColor="text1"/>
              </w:rPr>
              <w:t>i</w:t>
            </w:r>
            <w:r w:rsidRPr="008A428B">
              <w:rPr>
                <w:rFonts w:asciiTheme="minorHAnsi" w:hAnsiTheme="minorHAnsi" w:cstheme="minorHAnsi"/>
                <w:i/>
                <w:color w:val="000000" w:themeColor="text1"/>
              </w:rPr>
              <w:t>tés de service : il ne s’agit pas d’un droit, mais d’une simple possibilité ;</w:t>
            </w:r>
          </w:p>
          <w:p w:rsidR="00934E19" w:rsidRPr="008A428B" w:rsidRDefault="001D131D" w:rsidP="00B415DE">
            <w:pPr>
              <w:numPr>
                <w:ilvl w:val="0"/>
                <w:numId w:val="21"/>
              </w:numPr>
              <w:spacing w:before="118"/>
              <w:rPr>
                <w:rFonts w:asciiTheme="minorHAnsi" w:hAnsiTheme="minorHAnsi" w:cstheme="minorHAnsi"/>
                <w:i/>
                <w:color w:val="000000" w:themeColor="text1"/>
              </w:rPr>
            </w:pPr>
            <w:proofErr w:type="gramStart"/>
            <w:r w:rsidRPr="008A428B">
              <w:rPr>
                <w:rFonts w:asciiTheme="minorHAnsi" w:hAnsiTheme="minorHAnsi" w:cstheme="minorHAnsi"/>
                <w:i/>
                <w:color w:val="000000" w:themeColor="text1"/>
              </w:rPr>
              <w:t>ces</w:t>
            </w:r>
            <w:proofErr w:type="gramEnd"/>
            <w:r w:rsidRPr="008A428B">
              <w:rPr>
                <w:rFonts w:asciiTheme="minorHAnsi" w:hAnsiTheme="minorHAnsi" w:cstheme="minorHAnsi"/>
                <w:i/>
                <w:color w:val="000000" w:themeColor="text1"/>
              </w:rPr>
              <w:t xml:space="preserve"> ASA rému</w:t>
            </w:r>
            <w:r w:rsidR="00934E19" w:rsidRPr="008A428B">
              <w:rPr>
                <w:rFonts w:asciiTheme="minorHAnsi" w:hAnsiTheme="minorHAnsi" w:cstheme="minorHAnsi"/>
                <w:i/>
                <w:color w:val="000000" w:themeColor="text1"/>
              </w:rPr>
              <w:t>nérées son</w:t>
            </w:r>
            <w:r w:rsidRPr="008A428B">
              <w:rPr>
                <w:rFonts w:asciiTheme="minorHAnsi" w:hAnsiTheme="minorHAnsi" w:cstheme="minorHAnsi"/>
                <w:i/>
                <w:color w:val="000000" w:themeColor="text1"/>
              </w:rPr>
              <w:t>t incluses dans le temps de travail effectif, notam</w:t>
            </w:r>
            <w:r w:rsidR="00934E19" w:rsidRPr="008A428B">
              <w:rPr>
                <w:rFonts w:asciiTheme="minorHAnsi" w:hAnsiTheme="minorHAnsi" w:cstheme="minorHAnsi"/>
                <w:i/>
                <w:color w:val="000000" w:themeColor="text1"/>
              </w:rPr>
              <w:t>ment pour le calcul des droits à jours de réduction du temps de travail. Elles sont assimilées à une période de services effectifs.</w:t>
            </w:r>
          </w:p>
        </w:tc>
        <w:tc>
          <w:tcPr>
            <w:tcW w:w="2085" w:type="dxa"/>
            <w:vMerge w:val="restart"/>
          </w:tcPr>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Circulaire NOR : RDFF1708829C du 24</w:t>
            </w:r>
          </w:p>
          <w:p w:rsidR="00934E19" w:rsidRPr="008A428B" w:rsidRDefault="00934E19" w:rsidP="00934E19">
            <w:pPr>
              <w:spacing w:before="118"/>
              <w:ind w:left="136"/>
              <w:rPr>
                <w:rFonts w:asciiTheme="minorHAnsi" w:hAnsiTheme="minorHAnsi" w:cstheme="minorHAnsi"/>
                <w:i/>
                <w:color w:val="000000" w:themeColor="text1"/>
              </w:rPr>
            </w:pPr>
            <w:proofErr w:type="gramStart"/>
            <w:r w:rsidRPr="008A428B">
              <w:rPr>
                <w:rFonts w:asciiTheme="minorHAnsi" w:hAnsiTheme="minorHAnsi" w:cstheme="minorHAnsi"/>
                <w:i/>
                <w:color w:val="000000" w:themeColor="text1"/>
              </w:rPr>
              <w:t>mars</w:t>
            </w:r>
            <w:proofErr w:type="gramEnd"/>
            <w:r w:rsidRPr="008A428B">
              <w:rPr>
                <w:rFonts w:asciiTheme="minorHAnsi" w:hAnsiTheme="minorHAnsi" w:cstheme="minorHAnsi"/>
                <w:i/>
                <w:color w:val="000000" w:themeColor="text1"/>
              </w:rPr>
              <w:t xml:space="preserve"> 2017 relative aux autorisations d’absence dans le cadre d’une PMA</w:t>
            </w:r>
          </w:p>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Article L. 1225-16 du Code du travail</w:t>
            </w:r>
          </w:p>
        </w:tc>
      </w:tr>
      <w:tr w:rsidR="00934E19" w:rsidRPr="008A428B" w:rsidTr="001D131D">
        <w:trPr>
          <w:trHeight w:val="3700"/>
        </w:trPr>
        <w:tc>
          <w:tcPr>
            <w:tcW w:w="2085" w:type="dxa"/>
          </w:tcPr>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Segoe UI Symbol" w:hAnsi="Segoe UI Symbol" w:cs="Segoe UI Symbol"/>
                <w:i/>
                <w:color w:val="000000" w:themeColor="text1"/>
              </w:rPr>
              <w:t>🖝</w:t>
            </w:r>
            <w:r w:rsidRPr="008A428B">
              <w:rPr>
                <w:rFonts w:asciiTheme="minorHAnsi" w:hAnsiTheme="minorHAnsi" w:cstheme="minorHAnsi"/>
                <w:i/>
                <w:color w:val="000000" w:themeColor="text1"/>
              </w:rPr>
              <w:t xml:space="preserve"> Agent public, conjoint de</w:t>
            </w:r>
            <w:r w:rsidR="001D131D" w:rsidRPr="008A428B">
              <w:rPr>
                <w:rFonts w:asciiTheme="minorHAnsi" w:hAnsiTheme="minorHAnsi" w:cstheme="minorHAnsi"/>
                <w:i/>
                <w:color w:val="000000" w:themeColor="text1"/>
              </w:rPr>
              <w:t xml:space="preserve"> la femme qui reçoit une assis</w:t>
            </w:r>
            <w:r w:rsidRPr="008A428B">
              <w:rPr>
                <w:rFonts w:asciiTheme="minorHAnsi" w:hAnsiTheme="minorHAnsi" w:cstheme="minorHAnsi"/>
                <w:i/>
                <w:color w:val="000000" w:themeColor="text1"/>
              </w:rPr>
              <w:t>tance médicale à la procréation, ou lié à elle par un PACS, ou vivant maritalement avec elle</w:t>
            </w:r>
          </w:p>
        </w:tc>
        <w:tc>
          <w:tcPr>
            <w:tcW w:w="2085" w:type="dxa"/>
          </w:tcPr>
          <w:p w:rsidR="00934E19" w:rsidRPr="008A428B" w:rsidRDefault="00934E19" w:rsidP="00934E19">
            <w:pPr>
              <w:spacing w:before="118"/>
              <w:ind w:left="136"/>
              <w:rPr>
                <w:rFonts w:asciiTheme="minorHAnsi" w:hAnsiTheme="minorHAnsi" w:cstheme="minorHAnsi"/>
                <w:i/>
                <w:color w:val="000000" w:themeColor="text1"/>
              </w:rPr>
            </w:pPr>
          </w:p>
          <w:p w:rsidR="00934E19" w:rsidRPr="008A428B" w:rsidRDefault="00934E19" w:rsidP="001D131D">
            <w:pPr>
              <w:spacing w:before="118"/>
              <w:rPr>
                <w:rFonts w:asciiTheme="minorHAnsi" w:hAnsiTheme="minorHAnsi" w:cstheme="minorHAnsi"/>
                <w:i/>
                <w:color w:val="000000" w:themeColor="text1"/>
              </w:rPr>
            </w:pPr>
          </w:p>
          <w:p w:rsidR="00934E19" w:rsidRPr="008A428B" w:rsidRDefault="00934E19" w:rsidP="00934E19">
            <w:pPr>
              <w:spacing w:before="118"/>
              <w:ind w:left="136"/>
              <w:rPr>
                <w:rFonts w:asciiTheme="minorHAnsi" w:hAnsiTheme="minorHAnsi" w:cstheme="minorHAnsi"/>
                <w:i/>
                <w:color w:val="000000" w:themeColor="text1"/>
              </w:rPr>
            </w:pPr>
            <w:r w:rsidRPr="008A428B">
              <w:rPr>
                <w:rFonts w:asciiTheme="minorHAnsi" w:hAnsiTheme="minorHAnsi" w:cstheme="minorHAnsi"/>
                <w:i/>
                <w:color w:val="000000" w:themeColor="text1"/>
              </w:rPr>
              <w:t>3 des actes médicaux nécessaires à chaque protocole d’assis- tance médicale à la procréation</w:t>
            </w:r>
          </w:p>
        </w:tc>
        <w:tc>
          <w:tcPr>
            <w:tcW w:w="2085"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085" w:type="dxa"/>
            <w:vMerge/>
          </w:tcPr>
          <w:p w:rsidR="00934E19" w:rsidRPr="008A428B" w:rsidRDefault="00934E19" w:rsidP="00934E19">
            <w:pPr>
              <w:spacing w:before="118"/>
              <w:ind w:left="136"/>
              <w:rPr>
                <w:rFonts w:asciiTheme="minorHAnsi" w:hAnsiTheme="minorHAnsi" w:cstheme="minorHAnsi"/>
                <w:i/>
                <w:color w:val="000000" w:themeColor="text1"/>
              </w:rPr>
            </w:pPr>
          </w:p>
        </w:tc>
        <w:tc>
          <w:tcPr>
            <w:tcW w:w="2085" w:type="dxa"/>
            <w:vMerge/>
          </w:tcPr>
          <w:p w:rsidR="00934E19" w:rsidRPr="008A428B" w:rsidRDefault="00934E19" w:rsidP="00934E19">
            <w:pPr>
              <w:spacing w:before="118"/>
              <w:ind w:left="136"/>
              <w:rPr>
                <w:rFonts w:asciiTheme="minorHAnsi" w:hAnsiTheme="minorHAnsi" w:cstheme="minorHAnsi"/>
                <w:i/>
                <w:color w:val="000000" w:themeColor="text1"/>
              </w:rPr>
            </w:pPr>
          </w:p>
        </w:tc>
      </w:tr>
    </w:tbl>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1D131D" w:rsidRPr="008A428B" w:rsidRDefault="001D131D" w:rsidP="0049085E">
      <w:pPr>
        <w:spacing w:before="118"/>
        <w:ind w:left="136"/>
        <w:rPr>
          <w:rFonts w:asciiTheme="minorHAnsi" w:hAnsiTheme="minorHAnsi" w:cstheme="minorHAnsi"/>
          <w:b/>
          <w:i/>
          <w:color w:val="000000" w:themeColor="text1"/>
        </w:rPr>
      </w:pPr>
    </w:p>
    <w:p w:rsidR="00934E19" w:rsidRPr="008A428B" w:rsidRDefault="00934E19" w:rsidP="00594127">
      <w:pPr>
        <w:spacing w:before="118"/>
        <w:ind w:left="136"/>
        <w:rPr>
          <w:rFonts w:asciiTheme="minorHAnsi" w:hAnsiTheme="minorHAnsi" w:cstheme="minorHAnsi"/>
          <w:b/>
          <w:i/>
          <w:color w:val="000000" w:themeColor="text1"/>
          <w:u w:val="single"/>
        </w:rPr>
      </w:pPr>
      <w:r w:rsidRPr="008A428B">
        <w:rPr>
          <w:rFonts w:asciiTheme="minorHAnsi" w:hAnsiTheme="minorHAnsi" w:cstheme="minorHAnsi"/>
          <w:b/>
          <w:i/>
          <w:color w:val="000000" w:themeColor="text1"/>
        </w:rPr>
        <w:t xml:space="preserve">Les autorisations spéciales d’absence de plein droit </w:t>
      </w:r>
      <w:r w:rsidRPr="008A428B">
        <w:rPr>
          <w:rFonts w:asciiTheme="minorHAnsi" w:hAnsiTheme="minorHAnsi" w:cstheme="minorHAnsi"/>
          <w:b/>
          <w:i/>
          <w:color w:val="000000" w:themeColor="text1"/>
          <w:u w:val="single"/>
        </w:rPr>
        <w:t>qui s’imp</w:t>
      </w:r>
      <w:r w:rsidR="00594127" w:rsidRPr="008A428B">
        <w:rPr>
          <w:rFonts w:asciiTheme="minorHAnsi" w:hAnsiTheme="minorHAnsi" w:cstheme="minorHAnsi"/>
          <w:b/>
          <w:i/>
          <w:color w:val="000000" w:themeColor="text1"/>
          <w:u w:val="single"/>
        </w:rPr>
        <w:t>osent à l’autorité territoriale</w:t>
      </w:r>
    </w:p>
    <w:tbl>
      <w:tblPr>
        <w:tblStyle w:val="Grilledutableau"/>
        <w:tblpPr w:leftFromText="141" w:rightFromText="141" w:vertAnchor="text" w:horzAnchor="margin" w:tblpXSpec="center" w:tblpY="249"/>
        <w:tblW w:w="10485" w:type="dxa"/>
        <w:tblLayout w:type="fixed"/>
        <w:tblLook w:val="01E0" w:firstRow="1" w:lastRow="1" w:firstColumn="1" w:lastColumn="1" w:noHBand="0" w:noVBand="0"/>
      </w:tblPr>
      <w:tblGrid>
        <w:gridCol w:w="1462"/>
        <w:gridCol w:w="2325"/>
        <w:gridCol w:w="3941"/>
        <w:gridCol w:w="2757"/>
      </w:tblGrid>
      <w:tr w:rsidR="00934E19" w:rsidRPr="008A428B" w:rsidTr="00594127">
        <w:trPr>
          <w:trHeight w:val="417"/>
        </w:trPr>
        <w:tc>
          <w:tcPr>
            <w:tcW w:w="10485" w:type="dxa"/>
            <w:gridSpan w:val="4"/>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AUTORISATIONS D’ABSENCE LIÉES À DES ÉVÉNEMENTS FAMILIAUX</w:t>
            </w:r>
          </w:p>
        </w:tc>
      </w:tr>
      <w:tr w:rsidR="00934E19" w:rsidRPr="008A428B" w:rsidTr="00594127">
        <w:trPr>
          <w:trHeight w:val="257"/>
        </w:trPr>
        <w:tc>
          <w:tcPr>
            <w:tcW w:w="1462" w:type="dxa"/>
          </w:tcPr>
          <w:p w:rsidR="00934E19" w:rsidRPr="008A428B" w:rsidRDefault="00934E19"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OBJET</w:t>
            </w:r>
          </w:p>
        </w:tc>
        <w:tc>
          <w:tcPr>
            <w:tcW w:w="2325" w:type="dxa"/>
          </w:tcPr>
          <w:p w:rsidR="00934E19" w:rsidRPr="008A428B" w:rsidRDefault="00934E19"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DURÉE</w:t>
            </w:r>
          </w:p>
        </w:tc>
        <w:tc>
          <w:tcPr>
            <w:tcW w:w="3941" w:type="dxa"/>
          </w:tcPr>
          <w:p w:rsidR="00934E19" w:rsidRPr="008A428B" w:rsidRDefault="00934E19"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OBSERVATIONS</w:t>
            </w:r>
          </w:p>
        </w:tc>
        <w:tc>
          <w:tcPr>
            <w:tcW w:w="2757" w:type="dxa"/>
          </w:tcPr>
          <w:p w:rsidR="00934E19" w:rsidRPr="008A428B" w:rsidRDefault="00934E19" w:rsidP="001D131D">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RÉFÉRENCES</w:t>
            </w:r>
          </w:p>
        </w:tc>
      </w:tr>
      <w:tr w:rsidR="00934E19" w:rsidRPr="008A428B" w:rsidTr="00594127">
        <w:trPr>
          <w:trHeight w:val="1825"/>
        </w:trPr>
        <w:tc>
          <w:tcPr>
            <w:tcW w:w="1462" w:type="dxa"/>
          </w:tcPr>
          <w:p w:rsidR="00934E19" w:rsidRPr="008A428B" w:rsidRDefault="00934E19" w:rsidP="001D131D">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Naissance ou adoption</w:t>
            </w:r>
          </w:p>
        </w:tc>
        <w:tc>
          <w:tcPr>
            <w:tcW w:w="2325" w:type="dxa"/>
          </w:tcPr>
          <w:p w:rsidR="00934E19" w:rsidRPr="008A428B" w:rsidRDefault="00934E19" w:rsidP="001D131D">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3 jours pris dans les 15 jours qu</w:t>
            </w:r>
            <w:r w:rsidR="001D131D" w:rsidRPr="008A428B">
              <w:rPr>
                <w:rFonts w:asciiTheme="minorHAnsi" w:hAnsiTheme="minorHAnsi" w:cstheme="minorHAnsi"/>
                <w:color w:val="000000" w:themeColor="text1"/>
              </w:rPr>
              <w:t>i suivent l’évé</w:t>
            </w:r>
            <w:r w:rsidRPr="008A428B">
              <w:rPr>
                <w:rFonts w:asciiTheme="minorHAnsi" w:hAnsiTheme="minorHAnsi" w:cstheme="minorHAnsi"/>
                <w:color w:val="000000" w:themeColor="text1"/>
              </w:rPr>
              <w:t>nement</w:t>
            </w:r>
          </w:p>
        </w:tc>
        <w:tc>
          <w:tcPr>
            <w:tcW w:w="3941" w:type="dxa"/>
          </w:tcPr>
          <w:p w:rsidR="00934E19" w:rsidRPr="008A428B" w:rsidRDefault="00934E19" w:rsidP="001D131D">
            <w:pPr>
              <w:spacing w:before="118"/>
              <w:rPr>
                <w:rFonts w:asciiTheme="minorHAnsi" w:hAnsiTheme="minorHAnsi" w:cstheme="minorHAnsi"/>
                <w:color w:val="000000" w:themeColor="text1"/>
              </w:rPr>
            </w:pPr>
          </w:p>
          <w:p w:rsidR="00934E19" w:rsidRPr="008A428B" w:rsidRDefault="00934E19" w:rsidP="00B415DE">
            <w:pPr>
              <w:numPr>
                <w:ilvl w:val="0"/>
                <w:numId w:val="22"/>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Auto</w:t>
            </w:r>
            <w:r w:rsidR="001D131D" w:rsidRPr="008A428B">
              <w:rPr>
                <w:rFonts w:asciiTheme="minorHAnsi" w:hAnsiTheme="minorHAnsi" w:cstheme="minorHAnsi"/>
                <w:color w:val="000000" w:themeColor="text1"/>
              </w:rPr>
              <w:t>risation accordée sur présenta</w:t>
            </w:r>
            <w:r w:rsidRPr="008A428B">
              <w:rPr>
                <w:rFonts w:asciiTheme="minorHAnsi" w:hAnsiTheme="minorHAnsi" w:cstheme="minorHAnsi"/>
                <w:color w:val="000000" w:themeColor="text1"/>
              </w:rPr>
              <w:t>tion d’une pièce justificative</w:t>
            </w:r>
          </w:p>
          <w:p w:rsidR="00934E19" w:rsidRPr="008A428B" w:rsidRDefault="00934E19" w:rsidP="00B415DE">
            <w:pPr>
              <w:numPr>
                <w:ilvl w:val="0"/>
                <w:numId w:val="22"/>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Cumulable avec le congé de paternité</w:t>
            </w:r>
          </w:p>
        </w:tc>
        <w:tc>
          <w:tcPr>
            <w:tcW w:w="275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Circulaire NOR/FP- PA9610038C du 21 mars 1996 relative au congé de maternité ou d’adop</w:t>
            </w:r>
            <w:r w:rsidR="001D131D" w:rsidRPr="008A428B">
              <w:rPr>
                <w:rFonts w:asciiTheme="minorHAnsi" w:hAnsiTheme="minorHAnsi" w:cstheme="minorHAnsi"/>
                <w:color w:val="000000" w:themeColor="text1"/>
              </w:rPr>
              <w:t>tion et aux autorisations d’ab</w:t>
            </w:r>
            <w:r w:rsidRPr="008A428B">
              <w:rPr>
                <w:rFonts w:asciiTheme="minorHAnsi" w:hAnsiTheme="minorHAnsi" w:cstheme="minorHAnsi"/>
                <w:color w:val="000000" w:themeColor="text1"/>
              </w:rPr>
              <w:t>sence liées à la naissance</w:t>
            </w:r>
          </w:p>
        </w:tc>
      </w:tr>
    </w:tbl>
    <w:p w:rsidR="00934E19" w:rsidRDefault="00934E19" w:rsidP="0049085E">
      <w:pPr>
        <w:spacing w:before="118"/>
        <w:ind w:left="136"/>
        <w:rPr>
          <w:rFonts w:asciiTheme="minorHAnsi" w:hAnsiTheme="minorHAnsi" w:cstheme="minorHAnsi"/>
          <w:b/>
          <w:i/>
          <w:color w:val="000000" w:themeColor="text1"/>
        </w:rPr>
      </w:pPr>
    </w:p>
    <w:p w:rsidR="004B5A41" w:rsidRPr="008A428B" w:rsidRDefault="004B5A41" w:rsidP="0049085E">
      <w:pPr>
        <w:spacing w:before="118"/>
        <w:ind w:left="136"/>
        <w:rPr>
          <w:rFonts w:asciiTheme="minorHAnsi" w:hAnsiTheme="minorHAnsi" w:cstheme="minorHAnsi"/>
          <w:b/>
          <w:i/>
          <w:color w:val="000000" w:themeColor="text1"/>
        </w:rPr>
      </w:pPr>
    </w:p>
    <w:tbl>
      <w:tblPr>
        <w:tblStyle w:val="Grilledutableau"/>
        <w:tblW w:w="10429" w:type="dxa"/>
        <w:tblInd w:w="-550" w:type="dxa"/>
        <w:tblLayout w:type="fixed"/>
        <w:tblLook w:val="01E0" w:firstRow="1" w:lastRow="1" w:firstColumn="1" w:lastColumn="1" w:noHBand="0" w:noVBand="0"/>
      </w:tblPr>
      <w:tblGrid>
        <w:gridCol w:w="3229"/>
        <w:gridCol w:w="2297"/>
        <w:gridCol w:w="2552"/>
        <w:gridCol w:w="2351"/>
      </w:tblGrid>
      <w:tr w:rsidR="00934E19" w:rsidRPr="008A428B" w:rsidTr="002C32E7">
        <w:trPr>
          <w:trHeight w:val="325"/>
        </w:trPr>
        <w:tc>
          <w:tcPr>
            <w:tcW w:w="10429" w:type="dxa"/>
            <w:gridSpan w:val="4"/>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AUTORISATIONS D’ABSENCE LIÉES À DES MOTIFS SYNDICAUX ET PROFESSIONNELS</w:t>
            </w:r>
          </w:p>
        </w:tc>
      </w:tr>
      <w:tr w:rsidR="00934E19" w:rsidRPr="008A428B" w:rsidTr="002C32E7">
        <w:trPr>
          <w:trHeight w:val="425"/>
        </w:trPr>
        <w:tc>
          <w:tcPr>
            <w:tcW w:w="3229"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OBJET</w:t>
            </w:r>
          </w:p>
        </w:tc>
        <w:tc>
          <w:tcPr>
            <w:tcW w:w="2297"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DURÉE</w:t>
            </w:r>
          </w:p>
        </w:tc>
        <w:tc>
          <w:tcPr>
            <w:tcW w:w="2552"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OBSERVATIONS</w:t>
            </w:r>
          </w:p>
        </w:tc>
        <w:tc>
          <w:tcPr>
            <w:tcW w:w="2351"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RÉFÉRENCES</w:t>
            </w:r>
          </w:p>
        </w:tc>
      </w:tr>
      <w:tr w:rsidR="00934E19" w:rsidRPr="008A428B" w:rsidTr="002C32E7">
        <w:trPr>
          <w:trHeight w:val="1349"/>
        </w:trPr>
        <w:tc>
          <w:tcPr>
            <w:tcW w:w="3229"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Visite devant le médecin de prévention dans le cadre de la surveillance médicale obligatoire des agents</w:t>
            </w:r>
          </w:p>
        </w:tc>
        <w:tc>
          <w:tcPr>
            <w:tcW w:w="2297"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 la visite</w:t>
            </w:r>
            <w:r w:rsidR="00501606">
              <w:rPr>
                <w:rFonts w:asciiTheme="minorHAnsi" w:hAnsiTheme="minorHAnsi" w:cstheme="minorHAnsi"/>
                <w:color w:val="000000" w:themeColor="text1"/>
              </w:rPr>
              <w:t xml:space="preserve"> et délai de route</w:t>
            </w:r>
          </w:p>
        </w:tc>
        <w:tc>
          <w:tcPr>
            <w:tcW w:w="2552"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Convocation à fournir</w:t>
            </w:r>
          </w:p>
        </w:tc>
        <w:tc>
          <w:tcPr>
            <w:tcW w:w="2351" w:type="dxa"/>
            <w:vMerge w:val="restart"/>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Article 23 du décret n° 85-603 du 10 juin 1985 relatif à l’hygiène et à la sécurité du travail ainsi qu’à la m</w:t>
            </w:r>
            <w:r w:rsidR="00594127" w:rsidRPr="008A428B">
              <w:rPr>
                <w:rFonts w:asciiTheme="minorHAnsi" w:hAnsiTheme="minorHAnsi" w:cstheme="minorHAnsi"/>
                <w:color w:val="000000" w:themeColor="text1"/>
              </w:rPr>
              <w:t>édecine professionnelle et pré</w:t>
            </w:r>
            <w:r w:rsidRPr="008A428B">
              <w:rPr>
                <w:rFonts w:asciiTheme="minorHAnsi" w:hAnsiTheme="minorHAnsi" w:cstheme="minorHAnsi"/>
                <w:color w:val="000000" w:themeColor="text1"/>
              </w:rPr>
              <w:t>ventive dans la fonction publique territoriale</w:t>
            </w:r>
          </w:p>
        </w:tc>
      </w:tr>
      <w:tr w:rsidR="00934E19" w:rsidRPr="008A428B" w:rsidTr="002C32E7">
        <w:trPr>
          <w:trHeight w:val="1376"/>
        </w:trPr>
        <w:tc>
          <w:tcPr>
            <w:tcW w:w="3229"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002C32E7" w:rsidRPr="008A428B">
              <w:rPr>
                <w:rFonts w:asciiTheme="minorHAnsi" w:hAnsiTheme="minorHAnsi" w:cstheme="minorHAnsi"/>
                <w:color w:val="000000" w:themeColor="text1"/>
              </w:rPr>
              <w:t xml:space="preserve"> Examens médicaux complé</w:t>
            </w:r>
            <w:r w:rsidRPr="008A428B">
              <w:rPr>
                <w:rFonts w:asciiTheme="minorHAnsi" w:hAnsiTheme="minorHAnsi" w:cstheme="minorHAnsi"/>
                <w:color w:val="000000" w:themeColor="text1"/>
              </w:rPr>
              <w:t>mentaires, pour les agents soumis à des</w:t>
            </w:r>
            <w:r w:rsidR="002C32E7" w:rsidRPr="008A428B">
              <w:rPr>
                <w:rFonts w:asciiTheme="minorHAnsi" w:hAnsiTheme="minorHAnsi" w:cstheme="minorHAnsi"/>
                <w:color w:val="000000" w:themeColor="text1"/>
              </w:rPr>
              <w:t xml:space="preserve"> risques particuliers, les han</w:t>
            </w:r>
            <w:r w:rsidRPr="008A428B">
              <w:rPr>
                <w:rFonts w:asciiTheme="minorHAnsi" w:hAnsiTheme="minorHAnsi" w:cstheme="minorHAnsi"/>
                <w:color w:val="000000" w:themeColor="text1"/>
              </w:rPr>
              <w:t>dicapés et les femmes enceintes</w:t>
            </w:r>
          </w:p>
        </w:tc>
        <w:tc>
          <w:tcPr>
            <w:tcW w:w="2297"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des examens</w:t>
            </w:r>
          </w:p>
        </w:tc>
        <w:tc>
          <w:tcPr>
            <w:tcW w:w="2552"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Convocation à fournir</w:t>
            </w:r>
          </w:p>
        </w:tc>
        <w:tc>
          <w:tcPr>
            <w:tcW w:w="2351" w:type="dxa"/>
            <w:vMerge/>
          </w:tcPr>
          <w:p w:rsidR="00934E19" w:rsidRPr="008A428B" w:rsidRDefault="00934E19" w:rsidP="00934E19">
            <w:pPr>
              <w:spacing w:before="118"/>
              <w:ind w:left="136"/>
              <w:rPr>
                <w:rFonts w:asciiTheme="minorHAnsi" w:hAnsiTheme="minorHAnsi" w:cstheme="minorHAnsi"/>
                <w:color w:val="000000" w:themeColor="text1"/>
              </w:rPr>
            </w:pPr>
          </w:p>
        </w:tc>
      </w:tr>
      <w:tr w:rsidR="00934E19" w:rsidRPr="008A428B" w:rsidTr="002C32E7">
        <w:trPr>
          <w:trHeight w:val="920"/>
        </w:trPr>
        <w:tc>
          <w:tcPr>
            <w:tcW w:w="3229" w:type="dxa"/>
          </w:tcPr>
          <w:p w:rsidR="00934E19" w:rsidRPr="008A428B" w:rsidRDefault="002C32E7" w:rsidP="002C32E7">
            <w:pPr>
              <w:spacing w:before="118"/>
              <w:rPr>
                <w:rFonts w:asciiTheme="minorHAnsi" w:hAnsiTheme="minorHAnsi" w:cstheme="minorHAnsi"/>
                <w:color w:val="000000" w:themeColor="text1"/>
              </w:rPr>
            </w:pPr>
            <w:r w:rsidRPr="008A428B">
              <w:rPr>
                <w:rFonts w:ascii="Segoe UI Symbol" w:hAnsi="Segoe UI Symbol" w:cs="Segoe UI Symbol"/>
                <w:color w:val="000000" w:themeColor="text1"/>
              </w:rPr>
              <w:t xml:space="preserve">  </w:t>
            </w:r>
            <w:r w:rsidR="00934E19" w:rsidRPr="008A428B">
              <w:rPr>
                <w:rFonts w:ascii="Segoe UI Symbol" w:hAnsi="Segoe UI Symbol" w:cs="Segoe UI Symbol"/>
                <w:color w:val="000000" w:themeColor="text1"/>
              </w:rPr>
              <w:t>🖝</w:t>
            </w:r>
            <w:r w:rsidR="00934E19" w:rsidRPr="008A428B">
              <w:rPr>
                <w:rFonts w:asciiTheme="minorHAnsi" w:hAnsiTheme="minorHAnsi" w:cstheme="minorHAnsi"/>
                <w:color w:val="000000" w:themeColor="text1"/>
              </w:rPr>
              <w:t xml:space="preserve"> Mandat syndical : congrès </w:t>
            </w:r>
            <w:r w:rsidRPr="008A428B">
              <w:rPr>
                <w:rFonts w:asciiTheme="minorHAnsi" w:hAnsiTheme="minorHAnsi" w:cstheme="minorHAnsi"/>
                <w:color w:val="000000" w:themeColor="text1"/>
              </w:rPr>
              <w:t xml:space="preserve">   </w:t>
            </w:r>
            <w:r w:rsidR="00934E19" w:rsidRPr="008A428B">
              <w:rPr>
                <w:rFonts w:asciiTheme="minorHAnsi" w:hAnsiTheme="minorHAnsi" w:cstheme="minorHAnsi"/>
                <w:color w:val="000000" w:themeColor="text1"/>
              </w:rPr>
              <w:t>national</w:t>
            </w:r>
          </w:p>
        </w:tc>
        <w:tc>
          <w:tcPr>
            <w:tcW w:w="2297" w:type="dxa"/>
          </w:tcPr>
          <w:p w:rsidR="00501606" w:rsidRDefault="00501606"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10 jours par an</w:t>
            </w:r>
          </w:p>
        </w:tc>
        <w:tc>
          <w:tcPr>
            <w:tcW w:w="2552" w:type="dxa"/>
            <w:vMerge w:val="restart"/>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2C32E7">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Convocation à fournir au moins 3 jours à l’avance, aux agents désignés par l’organisation syndicale, justifiant du mandat dont ils ont été investis</w:t>
            </w:r>
          </w:p>
        </w:tc>
        <w:tc>
          <w:tcPr>
            <w:tcW w:w="2351" w:type="dxa"/>
            <w:vMerge w:val="restart"/>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2C32E7" w:rsidP="002C32E7">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Loi n° 84-53 du 26 jan</w:t>
            </w:r>
            <w:r w:rsidR="00934E19" w:rsidRPr="008A428B">
              <w:rPr>
                <w:rFonts w:asciiTheme="minorHAnsi" w:hAnsiTheme="minorHAnsi" w:cstheme="minorHAnsi"/>
                <w:color w:val="000000" w:themeColor="text1"/>
              </w:rPr>
              <w:t>vier 1984</w:t>
            </w:r>
          </w:p>
          <w:p w:rsidR="00934E19" w:rsidRPr="008A428B" w:rsidRDefault="00934E19" w:rsidP="002C32E7">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Décr</w:t>
            </w:r>
            <w:r w:rsidR="002C32E7" w:rsidRPr="008A428B">
              <w:rPr>
                <w:rFonts w:asciiTheme="minorHAnsi" w:hAnsiTheme="minorHAnsi" w:cstheme="minorHAnsi"/>
                <w:color w:val="000000" w:themeColor="text1"/>
              </w:rPr>
              <w:t xml:space="preserve">et n° 85-397 du 3 </w:t>
            </w:r>
            <w:r w:rsidRPr="008A428B">
              <w:rPr>
                <w:rFonts w:asciiTheme="minorHAnsi" w:hAnsiTheme="minorHAnsi" w:cstheme="minorHAnsi"/>
                <w:color w:val="000000" w:themeColor="text1"/>
              </w:rPr>
              <w:t>avril 1985</w:t>
            </w:r>
          </w:p>
        </w:tc>
      </w:tr>
      <w:tr w:rsidR="00934E19" w:rsidRPr="008A428B" w:rsidTr="002C32E7">
        <w:trPr>
          <w:trHeight w:val="812"/>
        </w:trPr>
        <w:tc>
          <w:tcPr>
            <w:tcW w:w="3229"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Mandat syndical : congrès internationaux ou réunions des organismes directeurs</w:t>
            </w:r>
          </w:p>
        </w:tc>
        <w:tc>
          <w:tcPr>
            <w:tcW w:w="2297" w:type="dxa"/>
          </w:tcPr>
          <w:p w:rsidR="00501606" w:rsidRDefault="00501606"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20 jours par an</w:t>
            </w:r>
          </w:p>
        </w:tc>
        <w:tc>
          <w:tcPr>
            <w:tcW w:w="2552" w:type="dxa"/>
            <w:vMerge/>
          </w:tcPr>
          <w:p w:rsidR="00934E19" w:rsidRPr="008A428B" w:rsidRDefault="00934E19" w:rsidP="00934E19">
            <w:pPr>
              <w:spacing w:before="118"/>
              <w:ind w:left="136"/>
              <w:rPr>
                <w:rFonts w:asciiTheme="minorHAnsi" w:hAnsiTheme="minorHAnsi" w:cstheme="minorHAnsi"/>
                <w:color w:val="000000" w:themeColor="text1"/>
              </w:rPr>
            </w:pPr>
          </w:p>
        </w:tc>
        <w:tc>
          <w:tcPr>
            <w:tcW w:w="2351" w:type="dxa"/>
            <w:vMerge/>
          </w:tcPr>
          <w:p w:rsidR="00934E19" w:rsidRPr="008A428B" w:rsidRDefault="00934E19" w:rsidP="00934E19">
            <w:pPr>
              <w:spacing w:before="118"/>
              <w:ind w:left="136"/>
              <w:rPr>
                <w:rFonts w:asciiTheme="minorHAnsi" w:hAnsiTheme="minorHAnsi" w:cstheme="minorHAnsi"/>
                <w:color w:val="000000" w:themeColor="text1"/>
              </w:rPr>
            </w:pPr>
          </w:p>
        </w:tc>
      </w:tr>
      <w:tr w:rsidR="00934E19" w:rsidRPr="008A428B" w:rsidTr="002C32E7">
        <w:trPr>
          <w:trHeight w:val="1391"/>
        </w:trPr>
        <w:tc>
          <w:tcPr>
            <w:tcW w:w="3229" w:type="dxa"/>
          </w:tcPr>
          <w:p w:rsidR="00934E19" w:rsidRPr="008A428B" w:rsidRDefault="00934E19" w:rsidP="002C32E7">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Mandat syndical : réunions des organismes directeurs de sections syndicales</w:t>
            </w:r>
          </w:p>
        </w:tc>
        <w:tc>
          <w:tcPr>
            <w:tcW w:w="229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1h d’absen</w:t>
            </w:r>
            <w:r w:rsidR="002C32E7" w:rsidRPr="008A428B">
              <w:rPr>
                <w:rFonts w:asciiTheme="minorHAnsi" w:hAnsiTheme="minorHAnsi" w:cstheme="minorHAnsi"/>
                <w:color w:val="000000" w:themeColor="text1"/>
              </w:rPr>
              <w:t>ce pour 1000h de travail effec</w:t>
            </w:r>
            <w:r w:rsidRPr="008A428B">
              <w:rPr>
                <w:rFonts w:asciiTheme="minorHAnsi" w:hAnsiTheme="minorHAnsi" w:cstheme="minorHAnsi"/>
                <w:color w:val="000000" w:themeColor="text1"/>
              </w:rPr>
              <w:t>tuée par l’ensemble des agents</w:t>
            </w:r>
          </w:p>
        </w:tc>
        <w:tc>
          <w:tcPr>
            <w:tcW w:w="2552" w:type="dxa"/>
            <w:vMerge/>
          </w:tcPr>
          <w:p w:rsidR="00934E19" w:rsidRPr="008A428B" w:rsidRDefault="00934E19" w:rsidP="00934E19">
            <w:pPr>
              <w:spacing w:before="118"/>
              <w:ind w:left="136"/>
              <w:rPr>
                <w:rFonts w:asciiTheme="minorHAnsi" w:hAnsiTheme="minorHAnsi" w:cstheme="minorHAnsi"/>
                <w:color w:val="000000" w:themeColor="text1"/>
              </w:rPr>
            </w:pPr>
          </w:p>
        </w:tc>
        <w:tc>
          <w:tcPr>
            <w:tcW w:w="2351" w:type="dxa"/>
            <w:vMerge/>
          </w:tcPr>
          <w:p w:rsidR="00934E19" w:rsidRPr="008A428B" w:rsidRDefault="00934E19" w:rsidP="00934E19">
            <w:pPr>
              <w:spacing w:before="118"/>
              <w:ind w:left="136"/>
              <w:rPr>
                <w:rFonts w:asciiTheme="minorHAnsi" w:hAnsiTheme="minorHAnsi" w:cstheme="minorHAnsi"/>
                <w:color w:val="000000" w:themeColor="text1"/>
              </w:rPr>
            </w:pPr>
          </w:p>
        </w:tc>
      </w:tr>
    </w:tbl>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2C32E7" w:rsidRPr="008A428B" w:rsidRDefault="002C32E7" w:rsidP="0049085E">
      <w:pPr>
        <w:spacing w:before="118"/>
        <w:ind w:left="136"/>
        <w:rPr>
          <w:rFonts w:asciiTheme="minorHAnsi" w:hAnsiTheme="minorHAnsi" w:cstheme="minorHAnsi"/>
          <w:b/>
          <w:i/>
          <w:color w:val="000000" w:themeColor="text1"/>
        </w:rPr>
      </w:pPr>
    </w:p>
    <w:p w:rsidR="00934E19" w:rsidRPr="008A428B" w:rsidRDefault="00934E19" w:rsidP="002C32E7">
      <w:pPr>
        <w:spacing w:before="118"/>
        <w:rPr>
          <w:rFonts w:asciiTheme="minorHAnsi" w:hAnsiTheme="minorHAnsi" w:cstheme="minorHAnsi"/>
          <w:b/>
          <w:i/>
          <w:color w:val="000000" w:themeColor="text1"/>
        </w:rPr>
      </w:pPr>
    </w:p>
    <w:p w:rsidR="001C1356" w:rsidRPr="008A428B" w:rsidRDefault="001C1356" w:rsidP="002C32E7">
      <w:pPr>
        <w:spacing w:before="118"/>
        <w:rPr>
          <w:rFonts w:asciiTheme="minorHAnsi" w:hAnsiTheme="minorHAnsi" w:cstheme="minorHAnsi"/>
          <w:b/>
          <w:i/>
          <w:color w:val="000000" w:themeColor="text1"/>
        </w:rPr>
      </w:pPr>
    </w:p>
    <w:p w:rsidR="00594127" w:rsidRPr="008A428B" w:rsidRDefault="00594127" w:rsidP="002C32E7">
      <w:pPr>
        <w:spacing w:before="118"/>
        <w:rPr>
          <w:rFonts w:asciiTheme="minorHAnsi" w:hAnsiTheme="minorHAnsi" w:cstheme="minorHAnsi"/>
          <w:b/>
          <w:i/>
          <w:color w:val="000000" w:themeColor="text1"/>
        </w:rPr>
      </w:pPr>
    </w:p>
    <w:p w:rsidR="00594127" w:rsidRPr="008A428B" w:rsidRDefault="00594127" w:rsidP="002C32E7">
      <w:pPr>
        <w:spacing w:before="118"/>
        <w:rPr>
          <w:rFonts w:asciiTheme="minorHAnsi" w:hAnsiTheme="minorHAnsi" w:cstheme="minorHAnsi"/>
          <w:b/>
          <w:i/>
          <w:color w:val="000000" w:themeColor="text1"/>
        </w:rPr>
      </w:pPr>
    </w:p>
    <w:p w:rsidR="00934E19" w:rsidRPr="008A428B" w:rsidRDefault="00934E19" w:rsidP="00934E19">
      <w:pPr>
        <w:spacing w:before="118"/>
        <w:ind w:left="136"/>
        <w:rPr>
          <w:rFonts w:asciiTheme="minorHAnsi" w:hAnsiTheme="minorHAnsi" w:cstheme="minorHAnsi"/>
          <w:b/>
          <w:i/>
          <w:color w:val="000000" w:themeColor="text1"/>
        </w:rPr>
      </w:pPr>
      <w:r w:rsidRPr="008A428B">
        <w:rPr>
          <w:rFonts w:asciiTheme="minorHAnsi" w:hAnsiTheme="minorHAnsi" w:cstheme="minorHAnsi"/>
          <w:b/>
          <w:i/>
          <w:color w:val="000000" w:themeColor="text1"/>
          <w:u w:val="single"/>
        </w:rPr>
        <w:t>Cas spécifique de l’autorisation d’absence pour garde d’enfant</w:t>
      </w:r>
    </w:p>
    <w:p w:rsidR="00934E19" w:rsidRPr="008A428B" w:rsidRDefault="00934E19" w:rsidP="00934E19">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Les autorisations d’absence pour garde d’enfants prévues pour les agents de l’État pe</w:t>
      </w:r>
      <w:r w:rsidR="002C32E7" w:rsidRPr="008A428B">
        <w:rPr>
          <w:rFonts w:asciiTheme="minorHAnsi" w:hAnsiTheme="minorHAnsi" w:cstheme="minorHAnsi"/>
          <w:color w:val="000000" w:themeColor="text1"/>
        </w:rPr>
        <w:t>uvent être étendues, par délibé</w:t>
      </w:r>
      <w:r w:rsidRPr="008A428B">
        <w:rPr>
          <w:rFonts w:asciiTheme="minorHAnsi" w:hAnsiTheme="minorHAnsi" w:cstheme="minorHAnsi"/>
          <w:color w:val="000000" w:themeColor="text1"/>
        </w:rPr>
        <w:t>ration, aux agents territoriaux.</w:t>
      </w:r>
    </w:p>
    <w:tbl>
      <w:tblPr>
        <w:tblStyle w:val="Grilledutableau"/>
        <w:tblpPr w:leftFromText="141" w:rightFromText="141" w:vertAnchor="text" w:horzAnchor="margin" w:tblpXSpec="center" w:tblpY="376"/>
        <w:tblW w:w="10426" w:type="dxa"/>
        <w:tblLayout w:type="fixed"/>
        <w:tblLook w:val="01E0" w:firstRow="1" w:lastRow="1" w:firstColumn="1" w:lastColumn="1" w:noHBand="0" w:noVBand="0"/>
      </w:tblPr>
      <w:tblGrid>
        <w:gridCol w:w="5213"/>
        <w:gridCol w:w="5213"/>
      </w:tblGrid>
      <w:tr w:rsidR="002C32E7" w:rsidRPr="008A428B" w:rsidTr="002C32E7">
        <w:trPr>
          <w:trHeight w:val="414"/>
        </w:trPr>
        <w:tc>
          <w:tcPr>
            <w:tcW w:w="5213" w:type="dxa"/>
          </w:tcPr>
          <w:p w:rsidR="002C32E7" w:rsidRPr="008A428B" w:rsidRDefault="002C32E7" w:rsidP="002C32E7">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CONDITIONS</w:t>
            </w:r>
          </w:p>
        </w:tc>
        <w:tc>
          <w:tcPr>
            <w:tcW w:w="5213" w:type="dxa"/>
          </w:tcPr>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DURÉE</w:t>
            </w:r>
          </w:p>
        </w:tc>
      </w:tr>
      <w:tr w:rsidR="002C32E7" w:rsidRPr="008A428B" w:rsidTr="002C32E7">
        <w:trPr>
          <w:trHeight w:val="10176"/>
        </w:trPr>
        <w:tc>
          <w:tcPr>
            <w:tcW w:w="5213" w:type="dxa"/>
          </w:tcPr>
          <w:p w:rsidR="002C32E7" w:rsidRPr="008A428B" w:rsidRDefault="002C32E7" w:rsidP="002C32E7">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Elles sont accordées, sous réserve des nécessités du service, pour soigner un enfant malade ou pour en assurer la garde. L’agent concerné doit produire un certificat médical ou apporter la preuve que l’accueil habituel de l’enfant n’est pas possible.</w:t>
            </w:r>
          </w:p>
          <w:p w:rsidR="002C32E7" w:rsidRPr="008A428B" w:rsidRDefault="002C32E7" w:rsidP="002C32E7">
            <w:pPr>
              <w:spacing w:before="118"/>
              <w:ind w:left="136"/>
              <w:jc w:val="both"/>
              <w:rPr>
                <w:rFonts w:asciiTheme="minorHAnsi" w:hAnsiTheme="minorHAnsi" w:cstheme="minorHAnsi"/>
                <w:color w:val="000000" w:themeColor="text1"/>
              </w:rPr>
            </w:pPr>
          </w:p>
          <w:p w:rsidR="002C32E7" w:rsidRPr="008A428B" w:rsidRDefault="002C32E7" w:rsidP="002C32E7">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Age limite de l’enfant : 16 ans sauf s’il s’agit d’un enfant handicapé (aucune limite d’âge dans ce cas).</w:t>
            </w:r>
          </w:p>
          <w:p w:rsidR="002C32E7" w:rsidRPr="008A428B" w:rsidRDefault="002C32E7" w:rsidP="002C32E7">
            <w:pPr>
              <w:spacing w:before="118"/>
              <w:ind w:left="136"/>
              <w:jc w:val="both"/>
              <w:rPr>
                <w:rFonts w:asciiTheme="minorHAnsi" w:hAnsiTheme="minorHAnsi" w:cstheme="minorHAnsi"/>
                <w:color w:val="000000" w:themeColor="text1"/>
              </w:rPr>
            </w:pPr>
          </w:p>
          <w:p w:rsidR="002C32E7" w:rsidRPr="008A428B" w:rsidRDefault="002C32E7" w:rsidP="002C32E7">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 nombre de jours qui peut être accordé est fixé par fa- mille. Il est indépendant du nombre d’enfants.</w:t>
            </w:r>
          </w:p>
          <w:p w:rsidR="002C32E7" w:rsidRPr="008A428B" w:rsidRDefault="002C32E7" w:rsidP="002C32E7">
            <w:pPr>
              <w:spacing w:before="118"/>
              <w:ind w:left="136"/>
              <w:jc w:val="both"/>
              <w:rPr>
                <w:rFonts w:asciiTheme="minorHAnsi" w:hAnsiTheme="minorHAnsi" w:cstheme="minorHAnsi"/>
                <w:color w:val="000000" w:themeColor="text1"/>
              </w:rPr>
            </w:pPr>
          </w:p>
          <w:p w:rsidR="002C32E7" w:rsidRPr="008A428B" w:rsidRDefault="002C32E7" w:rsidP="002C32E7">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Dans le cas d’un couple d’agents territoriaux, les jours peuvent être répartis entre les parents à leur convenance. Lorsqu’ils exercent auprès d’administrations différentes, la collectivité peut demander, en fin d’année, une attestation de l’administration du conjoint pour connaître le nombre de jours auquel celui-ci avait droit (en cas de temps partiel) et le nombre d’autorisations obtenues.</w:t>
            </w:r>
          </w:p>
          <w:p w:rsidR="002C32E7" w:rsidRPr="008A428B" w:rsidRDefault="002C32E7" w:rsidP="002C32E7">
            <w:pPr>
              <w:spacing w:before="118"/>
              <w:ind w:left="136"/>
              <w:rPr>
                <w:rFonts w:asciiTheme="minorHAnsi" w:hAnsiTheme="minorHAnsi" w:cstheme="minorHAnsi"/>
                <w:color w:val="000000" w:themeColor="text1"/>
              </w:rPr>
            </w:pPr>
          </w:p>
          <w:p w:rsidR="002C32E7" w:rsidRPr="008A428B" w:rsidRDefault="002C32E7" w:rsidP="002C32E7">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 décompte est effectué par année civile (du 01/01 au 31/12) et par année scolaire pour les agents travaillant selon le cycle scolaire. Les jours non utilisés au titre d’une année ne peuvent être reportés sur l’année suivante.</w:t>
            </w:r>
          </w:p>
          <w:p w:rsidR="002C32E7" w:rsidRPr="008A428B" w:rsidRDefault="002C32E7" w:rsidP="002C32E7">
            <w:pPr>
              <w:spacing w:before="118"/>
              <w:ind w:left="136"/>
              <w:rPr>
                <w:rFonts w:asciiTheme="minorHAnsi" w:hAnsiTheme="minorHAnsi" w:cstheme="minorHAnsi"/>
                <w:color w:val="000000" w:themeColor="text1"/>
              </w:rPr>
            </w:pPr>
          </w:p>
          <w:p w:rsidR="002C32E7" w:rsidRPr="008A428B" w:rsidRDefault="002C32E7" w:rsidP="002C32E7">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En cas de dépassement du nombre maximum d’autorisations, les droits à congé annuel sont réduits.</w:t>
            </w:r>
          </w:p>
        </w:tc>
        <w:tc>
          <w:tcPr>
            <w:tcW w:w="5213" w:type="dxa"/>
          </w:tcPr>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Durée de droit commun</w:t>
            </w:r>
          </w:p>
          <w:p w:rsidR="002C32E7" w:rsidRPr="008A428B" w:rsidRDefault="002C32E7" w:rsidP="008B7FDB">
            <w:pPr>
              <w:spacing w:before="118"/>
              <w:ind w:left="136"/>
              <w:jc w:val="both"/>
              <w:rPr>
                <w:rFonts w:asciiTheme="minorHAnsi" w:hAnsiTheme="minorHAnsi" w:cstheme="minorHAnsi"/>
                <w:color w:val="000000" w:themeColor="text1"/>
              </w:rPr>
            </w:pPr>
          </w:p>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u w:val="single"/>
              </w:rPr>
              <w:t>Pour les agents travaillant à temps complet ou temps</w:t>
            </w:r>
            <w:r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u w:val="single"/>
              </w:rPr>
              <w:t>non complet :</w:t>
            </w:r>
            <w:r w:rsidRPr="008A428B">
              <w:rPr>
                <w:rFonts w:asciiTheme="minorHAnsi" w:hAnsiTheme="minorHAnsi" w:cstheme="minorHAnsi"/>
                <w:color w:val="000000" w:themeColor="text1"/>
              </w:rPr>
              <w:t xml:space="preserve"> 1 fois les obligations hebdomadaires de services + un jour.</w:t>
            </w:r>
          </w:p>
          <w:p w:rsidR="002C32E7" w:rsidRPr="008A428B" w:rsidRDefault="002C32E7" w:rsidP="008B7FDB">
            <w:pPr>
              <w:spacing w:before="118"/>
              <w:ind w:left="136"/>
              <w:jc w:val="both"/>
              <w:rPr>
                <w:rFonts w:asciiTheme="minorHAnsi" w:hAnsiTheme="minorHAnsi" w:cstheme="minorHAnsi"/>
                <w:color w:val="000000" w:themeColor="text1"/>
              </w:rPr>
            </w:pPr>
          </w:p>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u w:val="single"/>
              </w:rPr>
              <w:t>Pour les agents à temps partiel :</w:t>
            </w:r>
            <w:r w:rsidRPr="008A428B">
              <w:rPr>
                <w:rFonts w:asciiTheme="minorHAnsi" w:hAnsiTheme="minorHAnsi" w:cstheme="minorHAnsi"/>
                <w:color w:val="000000" w:themeColor="text1"/>
              </w:rPr>
              <w:t xml:space="preserve"> (1 fois les obligations d’un agent à temps complet + 1 jour) / (quotité de travail de l’intéressé)</w:t>
            </w:r>
          </w:p>
          <w:p w:rsidR="002C32E7" w:rsidRPr="008A428B" w:rsidRDefault="002C32E7" w:rsidP="008B7FDB">
            <w:pPr>
              <w:spacing w:before="118"/>
              <w:ind w:left="136"/>
              <w:jc w:val="both"/>
              <w:rPr>
                <w:rFonts w:asciiTheme="minorHAnsi" w:hAnsiTheme="minorHAnsi" w:cstheme="minorHAnsi"/>
                <w:color w:val="000000" w:themeColor="text1"/>
              </w:rPr>
            </w:pPr>
          </w:p>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Cas particuliers</w:t>
            </w:r>
          </w:p>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u w:val="single"/>
              </w:rPr>
              <w:t>Doublement de la durée de droit commun :</w:t>
            </w:r>
            <w:r w:rsidRPr="008A428B">
              <w:rPr>
                <w:rFonts w:asciiTheme="minorHAnsi" w:hAnsiTheme="minorHAnsi" w:cstheme="minorHAnsi"/>
                <w:color w:val="000000" w:themeColor="text1"/>
              </w:rPr>
              <w:t xml:space="preserve"> l’agent assumant seul la charge d’un enfant, ou dont le conjoint est à la recherche d’un emploi, ou dont le conjoint ne bénéficie d’aucune autorisation d’absence rémunérée pour soigner un enfant, bénéficie de 2 fois les obligations hebdomadaires de service + 2 jours. Il doit apporter la preuve de sa situation : décision de justice, certificat d’inscription à l’ANPE, attestation de l’employeur, certificat sur l’honneur, etc.</w:t>
            </w:r>
          </w:p>
          <w:p w:rsidR="002C32E7" w:rsidRPr="008A428B" w:rsidRDefault="002C32E7" w:rsidP="008B7FDB">
            <w:pPr>
              <w:spacing w:before="118"/>
              <w:ind w:left="136"/>
              <w:jc w:val="both"/>
              <w:rPr>
                <w:rFonts w:asciiTheme="minorHAnsi" w:hAnsiTheme="minorHAnsi" w:cstheme="minorHAnsi"/>
                <w:color w:val="000000" w:themeColor="text1"/>
              </w:rPr>
            </w:pPr>
          </w:p>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u w:val="single"/>
              </w:rPr>
              <w:t>Agent dont le conjoint bénéficie d’un nombre d’autorisations rémunérées inférieur à celui de l’agent :</w:t>
            </w:r>
            <w:r w:rsidRPr="008A428B">
              <w:rPr>
                <w:rFonts w:asciiTheme="minorHAnsi" w:hAnsiTheme="minorHAnsi" w:cstheme="minorHAnsi"/>
                <w:color w:val="000000" w:themeColor="text1"/>
              </w:rPr>
              <w:t xml:space="preserve"> il peut alors obtenir la différence entre (2 fois ses obligations hebdomadaires + 2 jours) et le nombre de jours auquel son conjoint a droit.</w:t>
            </w:r>
          </w:p>
          <w:p w:rsidR="002C32E7" w:rsidRPr="008A428B" w:rsidRDefault="002C32E7"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u w:val="single"/>
              </w:rPr>
              <w:t>Exemple :</w:t>
            </w:r>
            <w:r w:rsidRPr="008A428B">
              <w:rPr>
                <w:rFonts w:asciiTheme="minorHAnsi" w:hAnsiTheme="minorHAnsi" w:cstheme="minorHAnsi"/>
                <w:color w:val="000000" w:themeColor="text1"/>
              </w:rPr>
              <w:t xml:space="preserve"> agent à temps complet sur 5 jours dont le conjoint ne peut bénéficier que de 3 jours dans son emploi : l’agent a ainsi droit à [(5x2)+2]-3 jours = 9 jours</w:t>
            </w:r>
          </w:p>
        </w:tc>
      </w:tr>
    </w:tbl>
    <w:p w:rsidR="00934E19" w:rsidRPr="008A428B" w:rsidRDefault="00934E19" w:rsidP="00934E19">
      <w:pPr>
        <w:spacing w:before="118"/>
        <w:ind w:left="136"/>
        <w:rPr>
          <w:rFonts w:asciiTheme="minorHAnsi" w:hAnsiTheme="minorHAnsi" w:cstheme="minorHAnsi"/>
          <w:b/>
          <w:i/>
          <w:color w:val="000000" w:themeColor="text1"/>
        </w:rPr>
      </w:pPr>
    </w:p>
    <w:p w:rsidR="00934E19" w:rsidRPr="008A428B" w:rsidRDefault="00934E19" w:rsidP="00934E19">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2C32E7" w:rsidRPr="008A428B" w:rsidRDefault="002C32E7" w:rsidP="0049085E">
      <w:pPr>
        <w:spacing w:before="118"/>
        <w:ind w:left="136"/>
        <w:rPr>
          <w:rFonts w:asciiTheme="minorHAnsi" w:hAnsiTheme="minorHAnsi" w:cstheme="minorHAnsi"/>
          <w:b/>
          <w:i/>
          <w:color w:val="000000" w:themeColor="text1"/>
        </w:rPr>
      </w:pPr>
    </w:p>
    <w:p w:rsidR="00934E19" w:rsidRPr="008A428B" w:rsidRDefault="00934E19" w:rsidP="002C32E7">
      <w:pPr>
        <w:spacing w:before="118"/>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tbl>
      <w:tblPr>
        <w:tblStyle w:val="Grilledutableau"/>
        <w:tblW w:w="10425" w:type="dxa"/>
        <w:tblInd w:w="-543" w:type="dxa"/>
        <w:tblLayout w:type="fixed"/>
        <w:tblLook w:val="01E0" w:firstRow="1" w:lastRow="1" w:firstColumn="1" w:lastColumn="1" w:noHBand="0" w:noVBand="0"/>
      </w:tblPr>
      <w:tblGrid>
        <w:gridCol w:w="3186"/>
        <w:gridCol w:w="1573"/>
        <w:gridCol w:w="2551"/>
        <w:gridCol w:w="3115"/>
      </w:tblGrid>
      <w:tr w:rsidR="00934E19" w:rsidRPr="008A428B" w:rsidTr="002C32E7">
        <w:trPr>
          <w:trHeight w:val="430"/>
        </w:trPr>
        <w:tc>
          <w:tcPr>
            <w:tcW w:w="10425" w:type="dxa"/>
            <w:gridSpan w:val="4"/>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AUTORISATIONS D’ABSENCE LIÉES À LA MATERNITÉ</w:t>
            </w:r>
          </w:p>
        </w:tc>
      </w:tr>
      <w:tr w:rsidR="00934E19" w:rsidRPr="008A428B" w:rsidTr="002C32E7">
        <w:trPr>
          <w:trHeight w:val="404"/>
        </w:trPr>
        <w:tc>
          <w:tcPr>
            <w:tcW w:w="3186"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OBJET</w:t>
            </w:r>
          </w:p>
        </w:tc>
        <w:tc>
          <w:tcPr>
            <w:tcW w:w="1573"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DURÉE</w:t>
            </w:r>
          </w:p>
        </w:tc>
        <w:tc>
          <w:tcPr>
            <w:tcW w:w="2551"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OBSERVATIONS</w:t>
            </w:r>
          </w:p>
        </w:tc>
        <w:tc>
          <w:tcPr>
            <w:tcW w:w="3115" w:type="dxa"/>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RÉFÉRENCES</w:t>
            </w:r>
          </w:p>
        </w:tc>
      </w:tr>
      <w:tr w:rsidR="00934E19" w:rsidRPr="008A428B" w:rsidTr="002C32E7">
        <w:trPr>
          <w:trHeight w:val="2370"/>
        </w:trPr>
        <w:tc>
          <w:tcPr>
            <w:tcW w:w="3186"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Aménagement des horaires de travail</w:t>
            </w:r>
          </w:p>
        </w:tc>
        <w:tc>
          <w:tcPr>
            <w:tcW w:w="1573"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Dans la limite d’une heure par jour</w:t>
            </w:r>
          </w:p>
        </w:tc>
        <w:tc>
          <w:tcPr>
            <w:tcW w:w="2551" w:type="dxa"/>
          </w:tcPr>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Autorisation accordée sur demande de l’agent et sur avis du méd</w:t>
            </w:r>
            <w:r w:rsidR="002C32E7" w:rsidRPr="008A428B">
              <w:rPr>
                <w:rFonts w:asciiTheme="minorHAnsi" w:hAnsiTheme="minorHAnsi" w:cstheme="minorHAnsi"/>
                <w:color w:val="000000" w:themeColor="text1"/>
              </w:rPr>
              <w:t>ecin de la médecine profession</w:t>
            </w:r>
            <w:r w:rsidRPr="008A428B">
              <w:rPr>
                <w:rFonts w:asciiTheme="minorHAnsi" w:hAnsiTheme="minorHAnsi" w:cstheme="minorHAnsi"/>
                <w:color w:val="000000" w:themeColor="text1"/>
              </w:rPr>
              <w:t>nelle, à partir du 3ème</w:t>
            </w:r>
          </w:p>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mois de grossesse compte tenu des nécessités des horaires du service</w:t>
            </w:r>
          </w:p>
        </w:tc>
        <w:tc>
          <w:tcPr>
            <w:tcW w:w="3115" w:type="dxa"/>
          </w:tcPr>
          <w:p w:rsidR="00934E19" w:rsidRPr="008A428B" w:rsidRDefault="00934E19" w:rsidP="008B7FDB">
            <w:pPr>
              <w:spacing w:before="118"/>
              <w:ind w:left="136"/>
              <w:jc w:val="both"/>
              <w:rPr>
                <w:rFonts w:asciiTheme="minorHAnsi" w:hAnsiTheme="minorHAnsi" w:cstheme="minorHAnsi"/>
                <w:color w:val="000000" w:themeColor="text1"/>
              </w:rPr>
            </w:pPr>
          </w:p>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Circulaire NOR/FPPA9610038C du 21 mars 1996 relative </w:t>
            </w:r>
            <w:r w:rsidR="002C32E7" w:rsidRPr="008A428B">
              <w:rPr>
                <w:rFonts w:asciiTheme="minorHAnsi" w:hAnsiTheme="minorHAnsi" w:cstheme="minorHAnsi"/>
                <w:color w:val="000000" w:themeColor="text1"/>
              </w:rPr>
              <w:t>au congé de maternité ou d’adoption et aux autorisations d’ab</w:t>
            </w:r>
            <w:r w:rsidRPr="008A428B">
              <w:rPr>
                <w:rFonts w:asciiTheme="minorHAnsi" w:hAnsiTheme="minorHAnsi" w:cstheme="minorHAnsi"/>
                <w:color w:val="000000" w:themeColor="text1"/>
              </w:rPr>
              <w:t>sence liées à la naissance</w:t>
            </w:r>
          </w:p>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QE n° 69516 du 19 octobre 2010</w:t>
            </w:r>
          </w:p>
        </w:tc>
      </w:tr>
      <w:tr w:rsidR="00934E19" w:rsidRPr="008A428B" w:rsidTr="002C32E7">
        <w:trPr>
          <w:trHeight w:val="1641"/>
        </w:trPr>
        <w:tc>
          <w:tcPr>
            <w:tcW w:w="3186" w:type="dxa"/>
          </w:tcPr>
          <w:p w:rsidR="00934E19" w:rsidRPr="008A428B" w:rsidRDefault="00934E19" w:rsidP="002C32E7">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Séances préparatoires à l’accouchement</w:t>
            </w:r>
          </w:p>
        </w:tc>
        <w:tc>
          <w:tcPr>
            <w:tcW w:w="1573" w:type="dxa"/>
          </w:tcPr>
          <w:p w:rsidR="00934E19" w:rsidRPr="008A428B" w:rsidRDefault="00934E19" w:rsidP="002C32E7">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des séances</w:t>
            </w:r>
          </w:p>
        </w:tc>
        <w:tc>
          <w:tcPr>
            <w:tcW w:w="2551" w:type="dxa"/>
          </w:tcPr>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Autorisation susceptible d’être accordée sur avis du médecin de la médecine professionnelle au vu des pièces justificatives</w:t>
            </w:r>
          </w:p>
        </w:tc>
        <w:tc>
          <w:tcPr>
            <w:tcW w:w="3115" w:type="dxa"/>
          </w:tcPr>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Circulaire NOR/FPPA9610038C du 21 mars 1996 relative </w:t>
            </w:r>
            <w:r w:rsidR="002C32E7" w:rsidRPr="008A428B">
              <w:rPr>
                <w:rFonts w:asciiTheme="minorHAnsi" w:hAnsiTheme="minorHAnsi" w:cstheme="minorHAnsi"/>
                <w:color w:val="000000" w:themeColor="text1"/>
              </w:rPr>
              <w:t>au congé de maternité ou d’adoption et aux autorisations d’ab</w:t>
            </w:r>
            <w:r w:rsidRPr="008A428B">
              <w:rPr>
                <w:rFonts w:asciiTheme="minorHAnsi" w:hAnsiTheme="minorHAnsi" w:cstheme="minorHAnsi"/>
                <w:color w:val="000000" w:themeColor="text1"/>
              </w:rPr>
              <w:t>sence liées à la naissance</w:t>
            </w:r>
          </w:p>
        </w:tc>
      </w:tr>
      <w:tr w:rsidR="00934E19" w:rsidRPr="008A428B" w:rsidTr="002C32E7">
        <w:trPr>
          <w:trHeight w:val="1584"/>
        </w:trPr>
        <w:tc>
          <w:tcPr>
            <w:tcW w:w="3186"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002C32E7" w:rsidRPr="008A428B">
              <w:rPr>
                <w:rFonts w:asciiTheme="minorHAnsi" w:hAnsiTheme="minorHAnsi" w:cstheme="minorHAnsi"/>
                <w:color w:val="000000" w:themeColor="text1"/>
              </w:rPr>
              <w:t xml:space="preserve"> Examens médicaux obliga</w:t>
            </w:r>
            <w:r w:rsidRPr="008A428B">
              <w:rPr>
                <w:rFonts w:asciiTheme="minorHAnsi" w:hAnsiTheme="minorHAnsi" w:cstheme="minorHAnsi"/>
                <w:color w:val="000000" w:themeColor="text1"/>
              </w:rPr>
              <w:t>toires : sept prénataux et un postnatal</w:t>
            </w:r>
          </w:p>
        </w:tc>
        <w:tc>
          <w:tcPr>
            <w:tcW w:w="1573"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 l’examen</w:t>
            </w:r>
          </w:p>
        </w:tc>
        <w:tc>
          <w:tcPr>
            <w:tcW w:w="2551" w:type="dxa"/>
          </w:tcPr>
          <w:p w:rsidR="00934E19" w:rsidRPr="008A428B" w:rsidRDefault="00934E19" w:rsidP="008B7FDB">
            <w:pPr>
              <w:spacing w:before="118"/>
              <w:ind w:left="136"/>
              <w:jc w:val="both"/>
              <w:rPr>
                <w:rFonts w:asciiTheme="minorHAnsi" w:hAnsiTheme="minorHAnsi" w:cstheme="minorHAnsi"/>
                <w:color w:val="000000" w:themeColor="text1"/>
              </w:rPr>
            </w:pPr>
          </w:p>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Autorisation accordée de droit</w:t>
            </w:r>
          </w:p>
        </w:tc>
        <w:tc>
          <w:tcPr>
            <w:tcW w:w="3115" w:type="dxa"/>
          </w:tcPr>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Circulaire NOR/FPPA9610038C du 21 mars 1996 relative a</w:t>
            </w:r>
            <w:r w:rsidR="002C32E7" w:rsidRPr="008A428B">
              <w:rPr>
                <w:rFonts w:asciiTheme="minorHAnsi" w:hAnsiTheme="minorHAnsi" w:cstheme="minorHAnsi"/>
                <w:color w:val="000000" w:themeColor="text1"/>
              </w:rPr>
              <w:t>u congé de maternité ou d’adoption et aux autorisations d’ab</w:t>
            </w:r>
            <w:r w:rsidRPr="008A428B">
              <w:rPr>
                <w:rFonts w:asciiTheme="minorHAnsi" w:hAnsiTheme="minorHAnsi" w:cstheme="minorHAnsi"/>
                <w:color w:val="000000" w:themeColor="text1"/>
              </w:rPr>
              <w:t>sence liées à la naissance</w:t>
            </w:r>
          </w:p>
        </w:tc>
      </w:tr>
      <w:tr w:rsidR="00934E19" w:rsidRPr="008A428B" w:rsidTr="002C32E7">
        <w:trPr>
          <w:trHeight w:val="1913"/>
        </w:trPr>
        <w:tc>
          <w:tcPr>
            <w:tcW w:w="3186"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2C32E7">
            <w:pPr>
              <w:spacing w:before="118"/>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Allaitement</w:t>
            </w:r>
          </w:p>
        </w:tc>
        <w:tc>
          <w:tcPr>
            <w:tcW w:w="1573"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Dans la limite d’une heure par jour à prendre en 2 fois</w:t>
            </w:r>
          </w:p>
        </w:tc>
        <w:tc>
          <w:tcPr>
            <w:tcW w:w="2551" w:type="dxa"/>
          </w:tcPr>
          <w:p w:rsidR="00934E19" w:rsidRPr="008A428B" w:rsidRDefault="00934E19" w:rsidP="008B7FDB">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Autorisation susceptible d’être accordée en raison de la proximité du lieu où se trouve l’enfant et sous réserve des nécessités de service</w:t>
            </w:r>
          </w:p>
        </w:tc>
        <w:tc>
          <w:tcPr>
            <w:tcW w:w="3115" w:type="dxa"/>
          </w:tcPr>
          <w:p w:rsidR="00934E19" w:rsidRPr="008A428B" w:rsidRDefault="00934E19" w:rsidP="008B7FDB">
            <w:pPr>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Circulaire NOR/FPPA9610038C du 21 mars 1996 relative a</w:t>
            </w:r>
            <w:r w:rsidR="002C32E7" w:rsidRPr="008A428B">
              <w:rPr>
                <w:rFonts w:asciiTheme="minorHAnsi" w:hAnsiTheme="minorHAnsi" w:cstheme="minorHAnsi"/>
                <w:color w:val="000000" w:themeColor="text1"/>
              </w:rPr>
              <w:t>u congé de maternité ou d’adoption et aux autorisations d’ab</w:t>
            </w:r>
            <w:r w:rsidRPr="008A428B">
              <w:rPr>
                <w:rFonts w:asciiTheme="minorHAnsi" w:hAnsiTheme="minorHAnsi" w:cstheme="minorHAnsi"/>
                <w:color w:val="000000" w:themeColor="text1"/>
              </w:rPr>
              <w:t>sence liées à la naissance</w:t>
            </w:r>
          </w:p>
        </w:tc>
      </w:tr>
    </w:tbl>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8B7FDB" w:rsidRPr="008A428B" w:rsidRDefault="008B7FDB"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tbl>
      <w:tblPr>
        <w:tblStyle w:val="Grilledutableau"/>
        <w:tblW w:w="10425" w:type="dxa"/>
        <w:tblInd w:w="-543" w:type="dxa"/>
        <w:tblLayout w:type="fixed"/>
        <w:tblLook w:val="01E0" w:firstRow="1" w:lastRow="1" w:firstColumn="1" w:lastColumn="1" w:noHBand="0" w:noVBand="0"/>
      </w:tblPr>
      <w:tblGrid>
        <w:gridCol w:w="2647"/>
        <w:gridCol w:w="1715"/>
        <w:gridCol w:w="3586"/>
        <w:gridCol w:w="2477"/>
      </w:tblGrid>
      <w:tr w:rsidR="00934E19" w:rsidRPr="008A428B" w:rsidTr="002C32E7">
        <w:trPr>
          <w:trHeight w:val="554"/>
        </w:trPr>
        <w:tc>
          <w:tcPr>
            <w:tcW w:w="10425" w:type="dxa"/>
            <w:gridSpan w:val="4"/>
          </w:tcPr>
          <w:p w:rsidR="00934E19" w:rsidRPr="008A428B" w:rsidRDefault="00934E19" w:rsidP="002C32E7">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AUTORISATIONS D’ABSENCE LIÉES À DES MOTIFS CIVIQUES</w:t>
            </w:r>
          </w:p>
        </w:tc>
      </w:tr>
      <w:tr w:rsidR="00934E19" w:rsidRPr="008A428B" w:rsidTr="00176434">
        <w:trPr>
          <w:trHeight w:val="406"/>
        </w:trPr>
        <w:tc>
          <w:tcPr>
            <w:tcW w:w="2647" w:type="dxa"/>
          </w:tcPr>
          <w:p w:rsidR="00934E19" w:rsidRPr="008A428B" w:rsidRDefault="00934E19" w:rsidP="00176434">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OBJET</w:t>
            </w:r>
          </w:p>
        </w:tc>
        <w:tc>
          <w:tcPr>
            <w:tcW w:w="1715" w:type="dxa"/>
          </w:tcPr>
          <w:p w:rsidR="00934E19" w:rsidRPr="008A428B" w:rsidRDefault="00934E19" w:rsidP="00176434">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DURÉE</w:t>
            </w:r>
          </w:p>
        </w:tc>
        <w:tc>
          <w:tcPr>
            <w:tcW w:w="3586" w:type="dxa"/>
          </w:tcPr>
          <w:p w:rsidR="00934E19" w:rsidRPr="008A428B" w:rsidRDefault="00934E19" w:rsidP="00176434">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OBSERVATIONS</w:t>
            </w:r>
          </w:p>
        </w:tc>
        <w:tc>
          <w:tcPr>
            <w:tcW w:w="2477" w:type="dxa"/>
          </w:tcPr>
          <w:p w:rsidR="00934E19" w:rsidRPr="008A428B" w:rsidRDefault="00934E19" w:rsidP="00176434">
            <w:p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RÉFÉRENCES</w:t>
            </w:r>
          </w:p>
        </w:tc>
      </w:tr>
      <w:tr w:rsidR="00934E19" w:rsidRPr="008A428B" w:rsidTr="002C32E7">
        <w:trPr>
          <w:trHeight w:val="1602"/>
        </w:trPr>
        <w:tc>
          <w:tcPr>
            <w:tcW w:w="2647"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Juré d’assises</w:t>
            </w:r>
          </w:p>
        </w:tc>
        <w:tc>
          <w:tcPr>
            <w:tcW w:w="1715"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 la session</w:t>
            </w:r>
          </w:p>
        </w:tc>
        <w:tc>
          <w:tcPr>
            <w:tcW w:w="3586" w:type="dxa"/>
          </w:tcPr>
          <w:p w:rsidR="00934E19" w:rsidRPr="008A428B" w:rsidRDefault="00934E19" w:rsidP="00B415DE">
            <w:pPr>
              <w:numPr>
                <w:ilvl w:val="0"/>
                <w:numId w:val="24"/>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Fonction obligatoire</w:t>
            </w:r>
          </w:p>
          <w:p w:rsidR="00934E19" w:rsidRPr="008A428B" w:rsidRDefault="00934E19" w:rsidP="00B415DE">
            <w:pPr>
              <w:numPr>
                <w:ilvl w:val="0"/>
                <w:numId w:val="24"/>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Convocation à fournir</w:t>
            </w:r>
          </w:p>
          <w:p w:rsidR="00934E19" w:rsidRPr="008A428B" w:rsidRDefault="00934E19" w:rsidP="00B415DE">
            <w:pPr>
              <w:numPr>
                <w:ilvl w:val="0"/>
                <w:numId w:val="24"/>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Maintien de la rémunération</w:t>
            </w:r>
          </w:p>
          <w:p w:rsidR="00934E19" w:rsidRPr="008A428B" w:rsidRDefault="00934E19" w:rsidP="00B415DE">
            <w:pPr>
              <w:numPr>
                <w:ilvl w:val="0"/>
                <w:numId w:val="24"/>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Cumul possible avec l’indemnité de mission</w:t>
            </w:r>
          </w:p>
        </w:tc>
        <w:tc>
          <w:tcPr>
            <w:tcW w:w="247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Article 267 du Code de procédure pénale Articles R. 139 et R. 140 du Code de procédure pénale</w:t>
            </w:r>
          </w:p>
        </w:tc>
      </w:tr>
      <w:tr w:rsidR="00934E19" w:rsidRPr="008A428B" w:rsidTr="00176434">
        <w:trPr>
          <w:trHeight w:val="836"/>
        </w:trPr>
        <w:tc>
          <w:tcPr>
            <w:tcW w:w="264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Pr="008A428B">
              <w:rPr>
                <w:rFonts w:asciiTheme="minorHAnsi" w:hAnsiTheme="minorHAnsi" w:cstheme="minorHAnsi"/>
                <w:color w:val="000000" w:themeColor="text1"/>
              </w:rPr>
              <w:t xml:space="preserve"> Témoin devant le juge pénal</w:t>
            </w:r>
          </w:p>
        </w:tc>
        <w:tc>
          <w:tcPr>
            <w:tcW w:w="1715"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 la session</w:t>
            </w:r>
          </w:p>
        </w:tc>
        <w:tc>
          <w:tcPr>
            <w:tcW w:w="3586"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Citation à comparaître ou convocation à fournir</w:t>
            </w:r>
          </w:p>
        </w:tc>
        <w:tc>
          <w:tcPr>
            <w:tcW w:w="247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QE JO AN n° 75096 du 5 avril 2011</w:t>
            </w:r>
          </w:p>
        </w:tc>
      </w:tr>
      <w:tr w:rsidR="00934E19" w:rsidRPr="008A428B" w:rsidTr="002C32E7">
        <w:trPr>
          <w:trHeight w:val="2396"/>
        </w:trPr>
        <w:tc>
          <w:tcPr>
            <w:tcW w:w="264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002C32E7" w:rsidRPr="008A428B">
              <w:rPr>
                <w:rFonts w:asciiTheme="minorHAnsi" w:hAnsiTheme="minorHAnsi" w:cstheme="minorHAnsi"/>
                <w:color w:val="000000" w:themeColor="text1"/>
              </w:rPr>
              <w:t xml:space="preserve"> Représentant de pa</w:t>
            </w:r>
            <w:r w:rsidRPr="008A428B">
              <w:rPr>
                <w:rFonts w:asciiTheme="minorHAnsi" w:hAnsiTheme="minorHAnsi" w:cstheme="minorHAnsi"/>
                <w:color w:val="000000" w:themeColor="text1"/>
              </w:rPr>
              <w:t>rents d’élèves aux conseils d’école, d’administration, de classe et commissions permanentes des lyc</w:t>
            </w:r>
            <w:r w:rsidR="002C32E7" w:rsidRPr="008A428B">
              <w:rPr>
                <w:rFonts w:asciiTheme="minorHAnsi" w:hAnsiTheme="minorHAnsi" w:cstheme="minorHAnsi"/>
                <w:color w:val="000000" w:themeColor="text1"/>
              </w:rPr>
              <w:t>ées et collèges Commission spé</w:t>
            </w:r>
            <w:r w:rsidRPr="008A428B">
              <w:rPr>
                <w:rFonts w:asciiTheme="minorHAnsi" w:hAnsiTheme="minorHAnsi" w:cstheme="minorHAnsi"/>
                <w:color w:val="000000" w:themeColor="text1"/>
              </w:rPr>
              <w:t>ciale pour l’organisation des élections aux conseils d’école</w:t>
            </w:r>
          </w:p>
        </w:tc>
        <w:tc>
          <w:tcPr>
            <w:tcW w:w="1715"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 la session</w:t>
            </w:r>
          </w:p>
        </w:tc>
        <w:tc>
          <w:tcPr>
            <w:tcW w:w="3586"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Autoris</w:t>
            </w:r>
            <w:r w:rsidR="002C32E7" w:rsidRPr="008A428B">
              <w:rPr>
                <w:rFonts w:asciiTheme="minorHAnsi" w:hAnsiTheme="minorHAnsi" w:cstheme="minorHAnsi"/>
                <w:color w:val="000000" w:themeColor="text1"/>
              </w:rPr>
              <w:t>ation susceptible d’être accor</w:t>
            </w:r>
            <w:r w:rsidRPr="008A428B">
              <w:rPr>
                <w:rFonts w:asciiTheme="minorHAnsi" w:hAnsiTheme="minorHAnsi" w:cstheme="minorHAnsi"/>
                <w:color w:val="000000" w:themeColor="text1"/>
              </w:rPr>
              <w:t xml:space="preserve">dée </w:t>
            </w:r>
            <w:r w:rsidR="002C32E7" w:rsidRPr="008A428B">
              <w:rPr>
                <w:rFonts w:asciiTheme="minorHAnsi" w:hAnsiTheme="minorHAnsi" w:cstheme="minorHAnsi"/>
                <w:color w:val="000000" w:themeColor="text1"/>
              </w:rPr>
              <w:t>sur présentation de la convoca</w:t>
            </w:r>
            <w:r w:rsidRPr="008A428B">
              <w:rPr>
                <w:rFonts w:asciiTheme="minorHAnsi" w:hAnsiTheme="minorHAnsi" w:cstheme="minorHAnsi"/>
                <w:color w:val="000000" w:themeColor="text1"/>
              </w:rPr>
              <w:t>tion et sous réserve des nécessités de service</w:t>
            </w:r>
          </w:p>
        </w:tc>
        <w:tc>
          <w:tcPr>
            <w:tcW w:w="247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Circulaire NOR/FP- PA9730015C n° 1913 du</w:t>
            </w: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 xml:space="preserve">17 octobre 1997 </w:t>
            </w:r>
            <w:r w:rsidR="002C32E7" w:rsidRPr="008A428B">
              <w:rPr>
                <w:rFonts w:asciiTheme="minorHAnsi" w:hAnsiTheme="minorHAnsi" w:cstheme="minorHAnsi"/>
                <w:color w:val="000000" w:themeColor="text1"/>
              </w:rPr>
              <w:t>relative aux autorisations spéciales d’absence suscep</w:t>
            </w:r>
            <w:r w:rsidRPr="008A428B">
              <w:rPr>
                <w:rFonts w:asciiTheme="minorHAnsi" w:hAnsiTheme="minorHAnsi" w:cstheme="minorHAnsi"/>
                <w:color w:val="000000" w:themeColor="text1"/>
              </w:rPr>
              <w:t>tibles d’être accordées aux agents de l’État, parents d’élèves</w:t>
            </w:r>
          </w:p>
        </w:tc>
      </w:tr>
      <w:tr w:rsidR="00934E19" w:rsidRPr="008A428B" w:rsidTr="002C32E7">
        <w:trPr>
          <w:trHeight w:val="2128"/>
        </w:trPr>
        <w:tc>
          <w:tcPr>
            <w:tcW w:w="2647" w:type="dxa"/>
          </w:tcPr>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002C32E7" w:rsidRPr="008A428B">
              <w:rPr>
                <w:rFonts w:asciiTheme="minorHAnsi" w:hAnsiTheme="minorHAnsi" w:cstheme="minorHAnsi"/>
                <w:color w:val="000000" w:themeColor="text1"/>
              </w:rPr>
              <w:t xml:space="preserve"> Agents sapeurs-pompiers volontaires : forma</w:t>
            </w:r>
            <w:r w:rsidRPr="008A428B">
              <w:rPr>
                <w:rFonts w:asciiTheme="minorHAnsi" w:hAnsiTheme="minorHAnsi" w:cstheme="minorHAnsi"/>
                <w:color w:val="000000" w:themeColor="text1"/>
              </w:rPr>
              <w:t>tion initiale</w:t>
            </w:r>
          </w:p>
        </w:tc>
        <w:tc>
          <w:tcPr>
            <w:tcW w:w="1715"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30 jours au moi</w:t>
            </w:r>
            <w:r w:rsidR="002C32E7" w:rsidRPr="008A428B">
              <w:rPr>
                <w:rFonts w:asciiTheme="minorHAnsi" w:hAnsiTheme="minorHAnsi" w:cstheme="minorHAnsi"/>
                <w:color w:val="000000" w:themeColor="text1"/>
              </w:rPr>
              <w:t>ns répartis au cours des 3 pre</w:t>
            </w:r>
            <w:r w:rsidRPr="008A428B">
              <w:rPr>
                <w:rFonts w:asciiTheme="minorHAnsi" w:hAnsiTheme="minorHAnsi" w:cstheme="minorHAnsi"/>
                <w:color w:val="000000" w:themeColor="text1"/>
              </w:rPr>
              <w:t>mières années de l’engagement dont au moins 10 jours la première année</w:t>
            </w:r>
          </w:p>
        </w:tc>
        <w:tc>
          <w:tcPr>
            <w:tcW w:w="3586" w:type="dxa"/>
            <w:vMerge w:val="restart"/>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Autorisation d’absence ne pouvant être refusée qu’en cas de nécessité impérieuse de service</w:t>
            </w:r>
          </w:p>
          <w:p w:rsidR="00934E19" w:rsidRPr="008A428B" w:rsidRDefault="00934E19" w:rsidP="00934E19">
            <w:pPr>
              <w:spacing w:before="118"/>
              <w:ind w:left="136"/>
              <w:rPr>
                <w:rFonts w:asciiTheme="minorHAnsi" w:hAnsiTheme="minorHAnsi" w:cstheme="minorHAnsi"/>
                <w:color w:val="000000" w:themeColor="text1"/>
              </w:rPr>
            </w:pPr>
          </w:p>
          <w:p w:rsidR="00934E19" w:rsidRPr="008A428B" w:rsidRDefault="00934E19" w:rsidP="00B415DE">
            <w:pPr>
              <w:numPr>
                <w:ilvl w:val="0"/>
                <w:numId w:val="23"/>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Obligation de motivation de la décision d</w:t>
            </w:r>
            <w:r w:rsidR="002C32E7" w:rsidRPr="008A428B">
              <w:rPr>
                <w:rFonts w:asciiTheme="minorHAnsi" w:hAnsiTheme="minorHAnsi" w:cstheme="minorHAnsi"/>
                <w:color w:val="000000" w:themeColor="text1"/>
              </w:rPr>
              <w:t>e refus, notification à l’inté</w:t>
            </w:r>
            <w:r w:rsidRPr="008A428B">
              <w:rPr>
                <w:rFonts w:asciiTheme="minorHAnsi" w:hAnsiTheme="minorHAnsi" w:cstheme="minorHAnsi"/>
                <w:color w:val="000000" w:themeColor="text1"/>
              </w:rPr>
              <w:t>ressé et transmission au SDIS</w:t>
            </w:r>
          </w:p>
          <w:p w:rsidR="00934E19" w:rsidRPr="008A428B" w:rsidRDefault="00934E19" w:rsidP="00B415DE">
            <w:pPr>
              <w:numPr>
                <w:ilvl w:val="0"/>
                <w:numId w:val="23"/>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Inf</w:t>
            </w:r>
            <w:r w:rsidR="002C32E7" w:rsidRPr="008A428B">
              <w:rPr>
                <w:rFonts w:asciiTheme="minorHAnsi" w:hAnsiTheme="minorHAnsi" w:cstheme="minorHAnsi"/>
                <w:color w:val="000000" w:themeColor="text1"/>
              </w:rPr>
              <w:t>ormation de l’autorité territo</w:t>
            </w:r>
            <w:r w:rsidRPr="008A428B">
              <w:rPr>
                <w:rFonts w:asciiTheme="minorHAnsi" w:hAnsiTheme="minorHAnsi" w:cstheme="minorHAnsi"/>
                <w:color w:val="000000" w:themeColor="text1"/>
              </w:rPr>
              <w:t>riale par le SDIS deux mois au moins à l’avance sur les dates et la durée des actions de formation</w:t>
            </w:r>
          </w:p>
          <w:p w:rsidR="00934E19" w:rsidRPr="008A428B" w:rsidRDefault="00934E19" w:rsidP="00B415DE">
            <w:pPr>
              <w:numPr>
                <w:ilvl w:val="0"/>
                <w:numId w:val="23"/>
              </w:numPr>
              <w:spacing w:before="118"/>
              <w:rPr>
                <w:rFonts w:asciiTheme="minorHAnsi" w:hAnsiTheme="minorHAnsi" w:cstheme="minorHAnsi"/>
                <w:color w:val="000000" w:themeColor="text1"/>
              </w:rPr>
            </w:pPr>
            <w:r w:rsidRPr="008A428B">
              <w:rPr>
                <w:rFonts w:asciiTheme="minorHAnsi" w:hAnsiTheme="minorHAnsi" w:cstheme="minorHAnsi"/>
                <w:color w:val="000000" w:themeColor="text1"/>
              </w:rPr>
              <w:t>Établissement recommandé de convention entre l’autorité territoriale et le</w:t>
            </w:r>
            <w:r w:rsidR="002C32E7" w:rsidRPr="008A428B">
              <w:rPr>
                <w:rFonts w:asciiTheme="minorHAnsi" w:hAnsiTheme="minorHAnsi" w:cstheme="minorHAnsi"/>
                <w:color w:val="000000" w:themeColor="text1"/>
              </w:rPr>
              <w:t xml:space="preserve"> SDIS pour encadrer les modali</w:t>
            </w:r>
            <w:r w:rsidRPr="008A428B">
              <w:rPr>
                <w:rFonts w:asciiTheme="minorHAnsi" w:hAnsiTheme="minorHAnsi" w:cstheme="minorHAnsi"/>
                <w:color w:val="000000" w:themeColor="text1"/>
              </w:rPr>
              <w:t>tés de délivrance des autorisations d’absence</w:t>
            </w:r>
          </w:p>
        </w:tc>
        <w:tc>
          <w:tcPr>
            <w:tcW w:w="2477" w:type="dxa"/>
            <w:vMerge w:val="restart"/>
          </w:tcPr>
          <w:p w:rsidR="00934E19" w:rsidRPr="008A428B" w:rsidRDefault="00934E19" w:rsidP="002C32E7">
            <w:pPr>
              <w:spacing w:before="118"/>
              <w:rPr>
                <w:rFonts w:asciiTheme="minorHAnsi" w:hAnsiTheme="minorHAnsi" w:cstheme="minorHAnsi"/>
                <w:color w:val="000000" w:themeColor="text1"/>
              </w:rPr>
            </w:pPr>
          </w:p>
          <w:p w:rsidR="00934E19" w:rsidRPr="008A428B" w:rsidRDefault="00934E19" w:rsidP="002C32E7">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 xml:space="preserve">Loi n° 96-370 </w:t>
            </w:r>
            <w:r w:rsidR="002C32E7" w:rsidRPr="008A428B">
              <w:rPr>
                <w:rFonts w:asciiTheme="minorHAnsi" w:hAnsiTheme="minorHAnsi" w:cstheme="minorHAnsi"/>
                <w:color w:val="000000" w:themeColor="text1"/>
              </w:rPr>
              <w:t>du 3 mai 1996 relative au développement du volonta</w:t>
            </w:r>
            <w:r w:rsidRPr="008A428B">
              <w:rPr>
                <w:rFonts w:asciiTheme="minorHAnsi" w:hAnsiTheme="minorHAnsi" w:cstheme="minorHAnsi"/>
                <w:color w:val="000000" w:themeColor="text1"/>
              </w:rPr>
              <w:t>riat dans les corps de sapeurs-pomp</w:t>
            </w:r>
            <w:r w:rsidR="002C32E7" w:rsidRPr="008A428B">
              <w:rPr>
                <w:rFonts w:asciiTheme="minorHAnsi" w:hAnsiTheme="minorHAnsi" w:cstheme="minorHAnsi"/>
                <w:color w:val="000000" w:themeColor="text1"/>
              </w:rPr>
              <w:t>iers</w:t>
            </w:r>
          </w:p>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 xml:space="preserve">Circulaire NOR/PR- MX9903519C du 19 </w:t>
            </w:r>
            <w:r w:rsidR="002C32E7" w:rsidRPr="008A428B">
              <w:rPr>
                <w:rFonts w:asciiTheme="minorHAnsi" w:hAnsiTheme="minorHAnsi" w:cstheme="minorHAnsi"/>
                <w:color w:val="000000" w:themeColor="text1"/>
              </w:rPr>
              <w:t>avril 1999 relative au dévelop</w:t>
            </w:r>
            <w:r w:rsidRPr="008A428B">
              <w:rPr>
                <w:rFonts w:asciiTheme="minorHAnsi" w:hAnsiTheme="minorHAnsi" w:cstheme="minorHAnsi"/>
                <w:color w:val="000000" w:themeColor="text1"/>
              </w:rPr>
              <w:t>pement du volont</w:t>
            </w:r>
            <w:r w:rsidR="002C32E7" w:rsidRPr="008A428B">
              <w:rPr>
                <w:rFonts w:asciiTheme="minorHAnsi" w:hAnsiTheme="minorHAnsi" w:cstheme="minorHAnsi"/>
                <w:color w:val="000000" w:themeColor="text1"/>
              </w:rPr>
              <w:t>ariat en qualité de sapeur-pom</w:t>
            </w:r>
            <w:r w:rsidRPr="008A428B">
              <w:rPr>
                <w:rFonts w:asciiTheme="minorHAnsi" w:hAnsiTheme="minorHAnsi" w:cstheme="minorHAnsi"/>
                <w:color w:val="000000" w:themeColor="text1"/>
              </w:rPr>
              <w:t>pier parmi les personnels des administrations et des entreprises publiques</w:t>
            </w:r>
          </w:p>
        </w:tc>
      </w:tr>
      <w:tr w:rsidR="00934E19" w:rsidRPr="008A428B" w:rsidTr="00176434">
        <w:trPr>
          <w:trHeight w:val="1145"/>
        </w:trPr>
        <w:tc>
          <w:tcPr>
            <w:tcW w:w="264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002C32E7" w:rsidRPr="008A428B">
              <w:rPr>
                <w:rFonts w:asciiTheme="minorHAnsi" w:hAnsiTheme="minorHAnsi" w:cstheme="minorHAnsi"/>
                <w:color w:val="000000" w:themeColor="text1"/>
              </w:rPr>
              <w:t xml:space="preserve"> Agents sapeurs-pompiers volontaires : forma</w:t>
            </w:r>
            <w:r w:rsidRPr="008A428B">
              <w:rPr>
                <w:rFonts w:asciiTheme="minorHAnsi" w:hAnsiTheme="minorHAnsi" w:cstheme="minorHAnsi"/>
                <w:color w:val="000000" w:themeColor="text1"/>
              </w:rPr>
              <w:t>tion de prévention</w:t>
            </w:r>
          </w:p>
        </w:tc>
        <w:tc>
          <w:tcPr>
            <w:tcW w:w="1715"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5 jours au moins par an</w:t>
            </w:r>
          </w:p>
        </w:tc>
        <w:tc>
          <w:tcPr>
            <w:tcW w:w="3586" w:type="dxa"/>
            <w:vMerge/>
          </w:tcPr>
          <w:p w:rsidR="00934E19" w:rsidRPr="008A428B" w:rsidRDefault="00934E19" w:rsidP="00934E19">
            <w:pPr>
              <w:spacing w:before="118"/>
              <w:ind w:left="136"/>
              <w:rPr>
                <w:rFonts w:asciiTheme="minorHAnsi" w:hAnsiTheme="minorHAnsi" w:cstheme="minorHAnsi"/>
                <w:color w:val="000000" w:themeColor="text1"/>
              </w:rPr>
            </w:pPr>
          </w:p>
        </w:tc>
        <w:tc>
          <w:tcPr>
            <w:tcW w:w="2477" w:type="dxa"/>
            <w:vMerge/>
          </w:tcPr>
          <w:p w:rsidR="00934E19" w:rsidRPr="008A428B" w:rsidRDefault="00934E19" w:rsidP="00934E19">
            <w:pPr>
              <w:spacing w:before="118"/>
              <w:ind w:left="136"/>
              <w:rPr>
                <w:rFonts w:asciiTheme="minorHAnsi" w:hAnsiTheme="minorHAnsi" w:cstheme="minorHAnsi"/>
                <w:color w:val="000000" w:themeColor="text1"/>
              </w:rPr>
            </w:pPr>
          </w:p>
        </w:tc>
      </w:tr>
      <w:tr w:rsidR="00934E19" w:rsidRPr="008A428B" w:rsidTr="002C32E7">
        <w:trPr>
          <w:trHeight w:val="812"/>
        </w:trPr>
        <w:tc>
          <w:tcPr>
            <w:tcW w:w="2647" w:type="dxa"/>
          </w:tcPr>
          <w:p w:rsidR="00934E19" w:rsidRPr="008A428B" w:rsidRDefault="00934E19" w:rsidP="00934E19">
            <w:pPr>
              <w:spacing w:before="118"/>
              <w:ind w:left="136"/>
              <w:rPr>
                <w:rFonts w:asciiTheme="minorHAnsi" w:hAnsiTheme="minorHAnsi" w:cstheme="minorHAnsi"/>
                <w:color w:val="000000" w:themeColor="text1"/>
              </w:rPr>
            </w:pPr>
            <w:r w:rsidRPr="008A428B">
              <w:rPr>
                <w:rFonts w:ascii="Segoe UI Symbol" w:hAnsi="Segoe UI Symbol" w:cs="Segoe UI Symbol"/>
                <w:color w:val="000000" w:themeColor="text1"/>
              </w:rPr>
              <w:t>🖝</w:t>
            </w:r>
            <w:r w:rsidR="002C32E7" w:rsidRPr="008A428B">
              <w:rPr>
                <w:rFonts w:asciiTheme="minorHAnsi" w:hAnsiTheme="minorHAnsi" w:cstheme="minorHAnsi"/>
                <w:color w:val="000000" w:themeColor="text1"/>
              </w:rPr>
              <w:t xml:space="preserve"> Agents sapeurs-pompiers volontaires : interven</w:t>
            </w:r>
            <w:r w:rsidRPr="008A428B">
              <w:rPr>
                <w:rFonts w:asciiTheme="minorHAnsi" w:hAnsiTheme="minorHAnsi" w:cstheme="minorHAnsi"/>
                <w:color w:val="000000" w:themeColor="text1"/>
              </w:rPr>
              <w:t>tion</w:t>
            </w:r>
          </w:p>
        </w:tc>
        <w:tc>
          <w:tcPr>
            <w:tcW w:w="1715" w:type="dxa"/>
          </w:tcPr>
          <w:p w:rsidR="00934E19" w:rsidRPr="008A428B" w:rsidRDefault="00110334" w:rsidP="00934E19">
            <w:pPr>
              <w:spacing w:before="118"/>
              <w:ind w:left="136"/>
              <w:rPr>
                <w:rFonts w:asciiTheme="minorHAnsi" w:hAnsiTheme="minorHAnsi" w:cstheme="minorHAnsi"/>
                <w:color w:val="000000" w:themeColor="text1"/>
              </w:rPr>
            </w:pPr>
            <w:r w:rsidRPr="008A428B">
              <w:rPr>
                <w:rFonts w:asciiTheme="minorHAnsi" w:hAnsiTheme="minorHAnsi" w:cstheme="minorHAnsi"/>
                <w:color w:val="000000" w:themeColor="text1"/>
              </w:rPr>
              <w:t>Durée des inter</w:t>
            </w:r>
            <w:r w:rsidR="00934E19" w:rsidRPr="008A428B">
              <w:rPr>
                <w:rFonts w:asciiTheme="minorHAnsi" w:hAnsiTheme="minorHAnsi" w:cstheme="minorHAnsi"/>
                <w:color w:val="000000" w:themeColor="text1"/>
              </w:rPr>
              <w:t>ventions</w:t>
            </w:r>
          </w:p>
        </w:tc>
        <w:tc>
          <w:tcPr>
            <w:tcW w:w="3586" w:type="dxa"/>
            <w:vMerge/>
          </w:tcPr>
          <w:p w:rsidR="00934E19" w:rsidRPr="008A428B" w:rsidRDefault="00934E19" w:rsidP="00934E19">
            <w:pPr>
              <w:spacing w:before="118"/>
              <w:ind w:left="136"/>
              <w:rPr>
                <w:rFonts w:asciiTheme="minorHAnsi" w:hAnsiTheme="minorHAnsi" w:cstheme="minorHAnsi"/>
                <w:color w:val="000000" w:themeColor="text1"/>
              </w:rPr>
            </w:pPr>
          </w:p>
        </w:tc>
        <w:tc>
          <w:tcPr>
            <w:tcW w:w="2477" w:type="dxa"/>
            <w:vMerge/>
          </w:tcPr>
          <w:p w:rsidR="00934E19" w:rsidRPr="008A428B" w:rsidRDefault="00934E19" w:rsidP="00934E19">
            <w:pPr>
              <w:spacing w:before="118"/>
              <w:ind w:left="136"/>
              <w:rPr>
                <w:rFonts w:asciiTheme="minorHAnsi" w:hAnsiTheme="minorHAnsi" w:cstheme="minorHAnsi"/>
                <w:color w:val="000000" w:themeColor="text1"/>
              </w:rPr>
            </w:pPr>
          </w:p>
        </w:tc>
      </w:tr>
    </w:tbl>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49085E">
      <w:pPr>
        <w:spacing w:before="118"/>
        <w:ind w:left="136"/>
        <w:rPr>
          <w:rFonts w:asciiTheme="minorHAnsi" w:hAnsiTheme="minorHAnsi" w:cstheme="minorHAnsi"/>
          <w:b/>
          <w:i/>
          <w:color w:val="000000" w:themeColor="text1"/>
        </w:rPr>
      </w:pPr>
    </w:p>
    <w:p w:rsidR="00934E19" w:rsidRPr="008A428B" w:rsidRDefault="00934E19" w:rsidP="00934E19">
      <w:pPr>
        <w:spacing w:before="118"/>
        <w:rPr>
          <w:rFonts w:asciiTheme="minorHAnsi" w:hAnsiTheme="minorHAnsi" w:cstheme="minorHAnsi"/>
          <w:b/>
          <w:i/>
          <w:color w:val="000000" w:themeColor="text1"/>
        </w:rPr>
      </w:pPr>
    </w:p>
    <w:p w:rsidR="00B97204" w:rsidRPr="008A428B" w:rsidRDefault="00B97204" w:rsidP="00934E19">
      <w:pPr>
        <w:spacing w:before="118"/>
        <w:rPr>
          <w:rFonts w:asciiTheme="minorHAnsi" w:hAnsiTheme="minorHAnsi" w:cstheme="minorHAnsi"/>
          <w:b/>
          <w:i/>
          <w:color w:val="000000" w:themeColor="text1"/>
        </w:rPr>
      </w:pPr>
    </w:p>
    <w:p w:rsidR="00176434" w:rsidRDefault="00176434" w:rsidP="00934E19">
      <w:pPr>
        <w:spacing w:before="118"/>
        <w:rPr>
          <w:rFonts w:asciiTheme="minorHAnsi" w:hAnsiTheme="minorHAnsi" w:cstheme="minorHAnsi"/>
          <w:b/>
          <w:i/>
          <w:color w:val="000000" w:themeColor="text1"/>
        </w:rPr>
      </w:pPr>
    </w:p>
    <w:p w:rsidR="00B02535" w:rsidRPr="008A428B" w:rsidRDefault="00B02535" w:rsidP="00934E19">
      <w:pPr>
        <w:spacing w:before="118"/>
        <w:rPr>
          <w:rFonts w:asciiTheme="minorHAnsi" w:hAnsiTheme="minorHAnsi" w:cstheme="minorHAnsi"/>
          <w:b/>
          <w:i/>
          <w:color w:val="000000" w:themeColor="text1"/>
        </w:rPr>
      </w:pPr>
    </w:p>
    <w:p w:rsidR="00D8091E" w:rsidRPr="008A428B" w:rsidRDefault="00F42EB4" w:rsidP="00594127">
      <w:pPr>
        <w:pStyle w:val="Titre2"/>
        <w:numPr>
          <w:ilvl w:val="0"/>
          <w:numId w:val="12"/>
        </w:numPr>
        <w:tabs>
          <w:tab w:val="left" w:pos="1560"/>
        </w:tabs>
        <w:spacing w:before="121" w:after="19"/>
        <w:ind w:hanging="359"/>
        <w:rPr>
          <w:rFonts w:asciiTheme="minorHAnsi" w:hAnsiTheme="minorHAnsi" w:cstheme="minorHAnsi"/>
          <w:color w:val="000000" w:themeColor="text1"/>
          <w:sz w:val="22"/>
          <w:szCs w:val="22"/>
        </w:rPr>
      </w:pPr>
      <w:bookmarkStart w:id="53" w:name="_bookmark31"/>
      <w:bookmarkStart w:id="54" w:name="_Toc162715637"/>
      <w:bookmarkEnd w:id="53"/>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compte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épargne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temps</w:t>
      </w:r>
      <w:bookmarkEnd w:id="54"/>
    </w:p>
    <w:p w:rsidR="00D8091E" w:rsidRPr="008A428B" w:rsidRDefault="00F42EB4" w:rsidP="00D962C0">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public,</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employé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manière continue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ayant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accompli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moins</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année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service, peut demander l’ouverture d’un compte épargne temps. L’auto</w:t>
      </w:r>
      <w:r w:rsidR="008B7FDB" w:rsidRPr="008A428B">
        <w:rPr>
          <w:rFonts w:asciiTheme="minorHAnsi" w:hAnsiTheme="minorHAnsi" w:cstheme="minorHAnsi"/>
          <w:color w:val="000000" w:themeColor="text1"/>
        </w:rPr>
        <w:t>r</w:t>
      </w:r>
      <w:r w:rsidR="0085604F" w:rsidRPr="008A428B">
        <w:rPr>
          <w:rFonts w:asciiTheme="minorHAnsi" w:hAnsiTheme="minorHAnsi" w:cstheme="minorHAnsi"/>
          <w:color w:val="000000" w:themeColor="text1"/>
        </w:rPr>
        <w:t xml:space="preserve">ité territoriale a l’obligation </w:t>
      </w:r>
      <w:r w:rsidRPr="008A428B">
        <w:rPr>
          <w:rFonts w:asciiTheme="minorHAnsi" w:hAnsiTheme="minorHAnsi" w:cstheme="minorHAnsi"/>
          <w:color w:val="000000" w:themeColor="text1"/>
        </w:rPr>
        <w:t>de faire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droit 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 demande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d’ouverture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compte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épargne temps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formulée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par 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agent.</w:t>
      </w:r>
    </w:p>
    <w:p w:rsidR="00D8091E" w:rsidRPr="008A428B" w:rsidRDefault="00F42EB4" w:rsidP="00D962C0">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nombre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jours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épargnés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 peut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excéder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60</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jours.</w:t>
      </w:r>
    </w:p>
    <w:p w:rsidR="00D8091E" w:rsidRPr="008A428B" w:rsidRDefault="00F42EB4" w:rsidP="00D962C0">
      <w:pPr>
        <w:pStyle w:val="Corpsdetexte"/>
        <w:spacing w:before="121"/>
        <w:rPr>
          <w:rFonts w:asciiTheme="minorHAnsi" w:hAnsiTheme="minorHAnsi" w:cstheme="minorHAnsi"/>
          <w:color w:val="000000" w:themeColor="text1"/>
        </w:rPr>
      </w:pPr>
      <w:r w:rsidRPr="008A428B">
        <w:rPr>
          <w:rFonts w:asciiTheme="minorHAnsi" w:hAnsiTheme="minorHAnsi" w:cstheme="minorHAnsi"/>
          <w:color w:val="000000" w:themeColor="text1"/>
        </w:rPr>
        <w:t>L’alimentation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compte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épargne temps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s’effectue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chaque année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avant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31</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décembre.</w:t>
      </w:r>
    </w:p>
    <w:p w:rsidR="0049085E" w:rsidRPr="008A428B" w:rsidRDefault="00F42EB4" w:rsidP="00594127">
      <w:pPr>
        <w:pStyle w:val="Corpsdetexte"/>
        <w:spacing w:before="117"/>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compte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épargne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temps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alimenté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manière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suivante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49085E" w:rsidRPr="008A428B" w:rsidRDefault="0049085E" w:rsidP="00D962C0">
      <w:pPr>
        <w:pStyle w:val="Paragraphedeliste"/>
        <w:numPr>
          <w:ilvl w:val="0"/>
          <w:numId w:val="4"/>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P</w:t>
      </w:r>
      <w:r w:rsidR="00F42EB4" w:rsidRPr="008A428B">
        <w:rPr>
          <w:rFonts w:asciiTheme="minorHAnsi" w:hAnsiTheme="minorHAnsi" w:cstheme="minorHAnsi"/>
          <w:color w:val="000000" w:themeColor="text1"/>
        </w:rPr>
        <w:t>ar des jours de congés annuels sans que le nombre de jours pris dans l’année civile par un</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agent à temps complet soit inférieur à 20 jours (ce nombre de jours est proratisé en fonction de leur temps de travail pour les agents à temps non complet et à temps partiel) ;</w:t>
      </w:r>
    </w:p>
    <w:p w:rsidR="0049085E" w:rsidRPr="008A428B" w:rsidRDefault="0049085E" w:rsidP="00D962C0">
      <w:pPr>
        <w:pStyle w:val="Paragraphedeliste"/>
        <w:numPr>
          <w:ilvl w:val="0"/>
          <w:numId w:val="4"/>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P</w:t>
      </w:r>
      <w:r w:rsidR="00F42EB4" w:rsidRPr="008A428B">
        <w:rPr>
          <w:rFonts w:asciiTheme="minorHAnsi" w:hAnsiTheme="minorHAnsi" w:cstheme="minorHAnsi"/>
          <w:color w:val="000000" w:themeColor="text1"/>
        </w:rPr>
        <w:t>ar des jours d’aménagement et de réduction du temps de travail (jours d’ARTT) ;</w:t>
      </w:r>
    </w:p>
    <w:p w:rsidR="00D8091E" w:rsidRPr="008A428B" w:rsidRDefault="0049085E" w:rsidP="00D962C0">
      <w:pPr>
        <w:pStyle w:val="Paragraphedeliste"/>
        <w:numPr>
          <w:ilvl w:val="0"/>
          <w:numId w:val="4"/>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P</w:t>
      </w:r>
      <w:r w:rsidR="00F42EB4" w:rsidRPr="008A428B">
        <w:rPr>
          <w:rFonts w:asciiTheme="minorHAnsi" w:hAnsiTheme="minorHAnsi" w:cstheme="minorHAnsi"/>
          <w:color w:val="000000" w:themeColor="text1"/>
        </w:rPr>
        <w:t xml:space="preserve">ar une partie des repos </w:t>
      </w:r>
      <w:r w:rsidRPr="008A428B">
        <w:rPr>
          <w:rFonts w:asciiTheme="minorHAnsi" w:hAnsiTheme="minorHAnsi" w:cstheme="minorHAnsi"/>
          <w:color w:val="000000" w:themeColor="text1"/>
        </w:rPr>
        <w:t>compensateurs.</w:t>
      </w:r>
    </w:p>
    <w:p w:rsidR="0049085E" w:rsidRPr="008A428B" w:rsidRDefault="0049085E" w:rsidP="00D962C0">
      <w:pPr>
        <w:pStyle w:val="Paragraphedeliste"/>
        <w:tabs>
          <w:tab w:val="left" w:pos="962"/>
        </w:tabs>
        <w:spacing w:before="1"/>
        <w:ind w:left="720" w:firstLine="0"/>
        <w:jc w:val="both"/>
        <w:rPr>
          <w:rFonts w:asciiTheme="minorHAnsi" w:hAnsiTheme="minorHAnsi" w:cstheme="minorHAnsi"/>
          <w:color w:val="000000" w:themeColor="text1"/>
        </w:rPr>
      </w:pPr>
    </w:p>
    <w:p w:rsidR="00D8091E" w:rsidRPr="008A428B" w:rsidRDefault="00F42EB4" w:rsidP="00D962C0">
      <w:pPr>
        <w:spacing w:before="37"/>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jours épargnés n’excédant pas 15 jours peuvent être uniquement ut</w:t>
      </w:r>
      <w:r w:rsidR="00110334" w:rsidRPr="008A428B">
        <w:rPr>
          <w:rFonts w:asciiTheme="minorHAnsi" w:hAnsiTheme="minorHAnsi" w:cstheme="minorHAnsi"/>
          <w:color w:val="000000" w:themeColor="text1"/>
        </w:rPr>
        <w:t xml:space="preserve">ilisés sous forme de congés. Ils </w:t>
      </w:r>
      <w:r w:rsidRPr="008A428B">
        <w:rPr>
          <w:rFonts w:asciiTheme="minorHAnsi" w:hAnsiTheme="minorHAnsi" w:cstheme="minorHAnsi"/>
          <w:color w:val="000000" w:themeColor="text1"/>
        </w:rPr>
        <w:t>peuvent être utilisés en une fois ou en plusieurs fois. Les règles relatives aux congés annuels détaillées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ci-dessus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applicables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lors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l’utilisation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jours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épargnés sur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compte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épargne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temps.</w:t>
      </w:r>
    </w:p>
    <w:p w:rsidR="0049085E" w:rsidRPr="008A428B" w:rsidRDefault="00F42EB4" w:rsidP="00D962C0">
      <w:pPr>
        <w:spacing w:before="1"/>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jours épargnés au-delà de 15 jours peuvent être indemnisés sur la base des montants forfaitaires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prévus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réglementation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 vigueur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F42EB4" w:rsidP="00D962C0">
      <w:pPr>
        <w:spacing w:before="1"/>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jours épargnés au-delà de 15 jours peuvent être pris en compte a</w:t>
      </w:r>
      <w:r w:rsidR="0049085E" w:rsidRPr="008A428B">
        <w:rPr>
          <w:rFonts w:asciiTheme="minorHAnsi" w:hAnsiTheme="minorHAnsi" w:cstheme="minorHAnsi"/>
          <w:color w:val="000000" w:themeColor="text1"/>
        </w:rPr>
        <w:t xml:space="preserve">u titre du régime de retraite </w:t>
      </w:r>
      <w:r w:rsidRPr="008A428B">
        <w:rPr>
          <w:rFonts w:asciiTheme="minorHAnsi" w:hAnsiTheme="minorHAnsi" w:cstheme="minorHAnsi"/>
          <w:color w:val="000000" w:themeColor="text1"/>
        </w:rPr>
        <w:t>additionnelle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 fonction</w:t>
      </w:r>
      <w:r w:rsidRPr="008A428B">
        <w:rPr>
          <w:rFonts w:asciiTheme="minorHAnsi" w:hAnsiTheme="minorHAnsi" w:cstheme="minorHAnsi"/>
          <w:color w:val="000000" w:themeColor="text1"/>
          <w:spacing w:val="-1"/>
        </w:rPr>
        <w:t xml:space="preserve"> </w:t>
      </w:r>
      <w:r w:rsidR="0049085E" w:rsidRPr="008A428B">
        <w:rPr>
          <w:rFonts w:asciiTheme="minorHAnsi" w:hAnsiTheme="minorHAnsi" w:cstheme="minorHAnsi"/>
          <w:color w:val="000000" w:themeColor="text1"/>
        </w:rPr>
        <w:t>publique (RAFP)</w:t>
      </w:r>
    </w:p>
    <w:p w:rsidR="0049085E" w:rsidRPr="008A428B" w:rsidRDefault="0049085E" w:rsidP="0049085E">
      <w:pPr>
        <w:spacing w:before="1"/>
        <w:ind w:left="136" w:right="271"/>
        <w:jc w:val="both"/>
        <w:rPr>
          <w:rFonts w:asciiTheme="minorHAnsi" w:hAnsiTheme="minorHAnsi" w:cstheme="minorHAnsi"/>
          <w:color w:val="000000" w:themeColor="text1"/>
        </w:rPr>
      </w:pPr>
    </w:p>
    <w:p w:rsidR="00D8091E" w:rsidRPr="008A428B" w:rsidRDefault="00F42EB4" w:rsidP="00B415DE">
      <w:pPr>
        <w:pStyle w:val="Titre2"/>
        <w:numPr>
          <w:ilvl w:val="0"/>
          <w:numId w:val="12"/>
        </w:numPr>
        <w:tabs>
          <w:tab w:val="left" w:pos="1560"/>
        </w:tabs>
        <w:spacing w:before="120" w:after="19"/>
        <w:ind w:hanging="359"/>
        <w:rPr>
          <w:rFonts w:asciiTheme="minorHAnsi" w:hAnsiTheme="minorHAnsi" w:cstheme="minorHAnsi"/>
          <w:color w:val="000000" w:themeColor="text1"/>
          <w:sz w:val="22"/>
          <w:szCs w:val="22"/>
        </w:rPr>
      </w:pPr>
      <w:bookmarkStart w:id="55" w:name="_bookmark32"/>
      <w:bookmarkStart w:id="56" w:name="_Toc162715638"/>
      <w:bookmarkEnd w:id="55"/>
      <w:r w:rsidRPr="008A428B">
        <w:rPr>
          <w:rFonts w:asciiTheme="minorHAnsi" w:hAnsiTheme="minorHAnsi" w:cstheme="minorHAnsi"/>
          <w:color w:val="000000" w:themeColor="text1"/>
          <w:sz w:val="22"/>
          <w:szCs w:val="22"/>
        </w:rPr>
        <w:t>Retard,</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absence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départ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anticipé</w:t>
      </w:r>
      <w:bookmarkEnd w:id="56"/>
    </w:p>
    <w:p w:rsidR="00D8091E" w:rsidRPr="008A428B" w:rsidRDefault="00D8091E">
      <w:pPr>
        <w:pStyle w:val="Corpsdetexte"/>
        <w:spacing w:before="11"/>
        <w:ind w:left="0"/>
        <w:rPr>
          <w:rFonts w:asciiTheme="minorHAnsi" w:hAnsiTheme="minorHAnsi" w:cstheme="minorHAnsi"/>
          <w:b/>
          <w:color w:val="000000" w:themeColor="text1"/>
        </w:rPr>
      </w:pPr>
    </w:p>
    <w:p w:rsidR="00D8091E" w:rsidRPr="008A428B" w:rsidRDefault="00F42EB4" w:rsidP="00B911A2">
      <w:pPr>
        <w:pStyle w:val="Paragraphedeliste"/>
        <w:numPr>
          <w:ilvl w:val="3"/>
          <w:numId w:val="12"/>
        </w:numPr>
        <w:tabs>
          <w:tab w:val="left" w:pos="2280"/>
        </w:tabs>
        <w:spacing w:before="47"/>
        <w:ind w:left="2552" w:hanging="284"/>
        <w:rPr>
          <w:rFonts w:asciiTheme="minorHAnsi" w:hAnsiTheme="minorHAnsi" w:cstheme="minorHAnsi"/>
          <w:b/>
          <w:color w:val="000000" w:themeColor="text1"/>
        </w:rPr>
      </w:pPr>
      <w:bookmarkStart w:id="57" w:name="_bookmark33"/>
      <w:bookmarkEnd w:id="57"/>
      <w:r w:rsidRPr="008A428B">
        <w:rPr>
          <w:rFonts w:asciiTheme="minorHAnsi" w:hAnsiTheme="minorHAnsi" w:cstheme="minorHAnsi"/>
          <w:b/>
          <w:color w:val="000000" w:themeColor="text1"/>
        </w:rPr>
        <w:t>Retard</w:t>
      </w:r>
    </w:p>
    <w:p w:rsidR="00B911A2" w:rsidRPr="008A428B" w:rsidRDefault="00F42EB4" w:rsidP="00B911A2">
      <w:pPr>
        <w:spacing w:before="37"/>
        <w:ind w:left="136" w:right="175"/>
        <w:jc w:val="both"/>
        <w:rPr>
          <w:rFonts w:asciiTheme="minorHAnsi" w:hAnsiTheme="minorHAnsi" w:cstheme="minorHAnsi"/>
          <w:color w:val="000000" w:themeColor="text1"/>
        </w:rPr>
      </w:pPr>
      <w:r w:rsidRPr="008A428B">
        <w:rPr>
          <w:rFonts w:asciiTheme="minorHAnsi" w:hAnsiTheme="minorHAnsi" w:cstheme="minorHAnsi"/>
          <w:color w:val="000000" w:themeColor="text1"/>
        </w:rPr>
        <w:t>Sauf circonstance exceptionnelle ou cas de force majeure, chaque agent doit prévenir</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l’autorité</w:t>
      </w:r>
      <w:r w:rsidR="0049085E" w:rsidRPr="008A428B">
        <w:rPr>
          <w:rFonts w:asciiTheme="minorHAnsi" w:hAnsiTheme="minorHAnsi" w:cstheme="minorHAnsi"/>
          <w:color w:val="000000" w:themeColor="text1"/>
        </w:rPr>
        <w:t xml:space="preserve"> territoriale</w:t>
      </w:r>
      <w:r w:rsidRPr="008A428B">
        <w:rPr>
          <w:rFonts w:asciiTheme="minorHAnsi" w:hAnsiTheme="minorHAnsi" w:cstheme="minorHAnsi"/>
          <w:color w:val="000000" w:themeColor="text1"/>
        </w:rPr>
        <w:t xml:space="preserve"> en cas de</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retard. Si l’agent informe un de ses collègues de son retard, ce dernier devra le signaler au supérieur hiérarchique de l’agent en retard</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pourrait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encourir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une sanction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disciplinaire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raison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retards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répétés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justifiés.</w:t>
      </w:r>
      <w:bookmarkStart w:id="58" w:name="_bookmark34"/>
      <w:bookmarkEnd w:id="58"/>
    </w:p>
    <w:p w:rsidR="00B911A2" w:rsidRPr="008A428B" w:rsidRDefault="00B911A2" w:rsidP="00B911A2">
      <w:pPr>
        <w:spacing w:before="37"/>
        <w:ind w:left="136" w:right="175"/>
        <w:jc w:val="both"/>
        <w:rPr>
          <w:rFonts w:asciiTheme="minorHAnsi" w:hAnsiTheme="minorHAnsi" w:cstheme="minorHAnsi"/>
          <w:color w:val="000000" w:themeColor="text1"/>
        </w:rPr>
      </w:pPr>
    </w:p>
    <w:p w:rsidR="0085604F" w:rsidRPr="008A428B" w:rsidRDefault="00F42EB4" w:rsidP="0085604F">
      <w:pPr>
        <w:pStyle w:val="Paragraphedeliste"/>
        <w:numPr>
          <w:ilvl w:val="3"/>
          <w:numId w:val="12"/>
        </w:numPr>
        <w:spacing w:before="37"/>
        <w:ind w:left="2552" w:right="175" w:hanging="284"/>
        <w:jc w:val="both"/>
        <w:rPr>
          <w:rFonts w:asciiTheme="minorHAnsi" w:hAnsiTheme="minorHAnsi" w:cstheme="minorHAnsi"/>
          <w:b/>
          <w:color w:val="000000" w:themeColor="text1"/>
        </w:rPr>
      </w:pPr>
      <w:r w:rsidRPr="008A428B">
        <w:rPr>
          <w:rFonts w:asciiTheme="minorHAnsi" w:hAnsiTheme="minorHAnsi" w:cstheme="minorHAnsi"/>
          <w:b/>
          <w:color w:val="000000" w:themeColor="text1"/>
        </w:rPr>
        <w:t>Absence</w:t>
      </w:r>
      <w:r w:rsidR="00811904" w:rsidRPr="008A428B">
        <w:rPr>
          <w:rFonts w:asciiTheme="minorHAnsi" w:hAnsiTheme="minorHAnsi" w:cstheme="minorHAnsi"/>
          <w:b/>
          <w:color w:val="000000" w:themeColor="text1"/>
        </w:rPr>
        <w:t xml:space="preserve"> pour raison de santé</w:t>
      </w:r>
    </w:p>
    <w:p w:rsidR="0049085E" w:rsidRPr="008A428B" w:rsidRDefault="00F42EB4" w:rsidP="0085604F">
      <w:pPr>
        <w:spacing w:before="37"/>
        <w:ind w:left="136" w:right="175"/>
        <w:jc w:val="both"/>
        <w:rPr>
          <w:rFonts w:asciiTheme="minorHAnsi" w:hAnsiTheme="minorHAnsi" w:cstheme="minorHAnsi"/>
          <w:b/>
          <w:color w:val="000000" w:themeColor="text1"/>
        </w:rPr>
      </w:pPr>
      <w:r w:rsidRPr="008A428B">
        <w:rPr>
          <w:rFonts w:asciiTheme="minorHAnsi" w:hAnsiTheme="minorHAnsi" w:cstheme="minorHAnsi"/>
          <w:color w:val="000000" w:themeColor="text1"/>
        </w:rPr>
        <w:t>Chaque agent doit informer de son absence et justifier son absence auprès de son supérieur</w:t>
      </w:r>
      <w:r w:rsidR="0049085E" w:rsidRPr="008A428B">
        <w:rPr>
          <w:rFonts w:asciiTheme="minorHAnsi" w:hAnsiTheme="minorHAnsi" w:cstheme="minorHAnsi"/>
          <w:color w:val="000000" w:themeColor="text1"/>
        </w:rPr>
        <w:t xml:space="preserve"> hiérarchique. </w:t>
      </w:r>
    </w:p>
    <w:p w:rsidR="0049085E" w:rsidRPr="008A428B" w:rsidRDefault="00F42EB4" w:rsidP="0049085E">
      <w:pPr>
        <w:spacing w:before="119"/>
        <w:ind w:left="136"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En cas de congé pour raison de santé, pour un agent relevan</w:t>
      </w:r>
      <w:r w:rsidR="0049085E" w:rsidRPr="008A428B">
        <w:rPr>
          <w:rFonts w:asciiTheme="minorHAnsi" w:hAnsiTheme="minorHAnsi" w:cstheme="minorHAnsi"/>
          <w:color w:val="000000" w:themeColor="text1"/>
        </w:rPr>
        <w:t xml:space="preserve">t du régime spécial de la Caisse </w:t>
      </w:r>
      <w:r w:rsidRPr="008A428B">
        <w:rPr>
          <w:rFonts w:asciiTheme="minorHAnsi" w:hAnsiTheme="minorHAnsi" w:cstheme="minorHAnsi"/>
          <w:color w:val="000000" w:themeColor="text1"/>
        </w:rPr>
        <w:t>Nationale de Retraite des Agents des Collectivités Locales (CNRACL), l’arrêt de travail initial ou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prolongation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transmis 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 plus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tard</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dans 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48</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qui suivent</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l’arrêt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volets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3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l’arrêt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initial 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prolongation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doivent être</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transmis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à l’autorité territoriale. 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volet 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1</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l’arrêt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initial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prolongation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transmis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 territoriale.</w:t>
      </w:r>
    </w:p>
    <w:p w:rsidR="0049085E" w:rsidRPr="008A428B" w:rsidRDefault="00F42EB4" w:rsidP="0049085E">
      <w:pPr>
        <w:spacing w:before="119"/>
        <w:ind w:left="136"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Si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l’envoi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l’arrêt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effectué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au-delà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délai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48</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heures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suivant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établissement,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l’autorité territoriale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informe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 fonctionnaire, 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courrier,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retard</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réduction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rémunération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laquelle 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s’expose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cas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nouvel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envoi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tardif</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 24</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mois</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suivants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l’établissement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premier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arrêt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travail.</w:t>
      </w:r>
    </w:p>
    <w:p w:rsidR="00D8091E" w:rsidRPr="008A428B" w:rsidRDefault="00F42EB4" w:rsidP="0049085E">
      <w:pPr>
        <w:spacing w:before="119"/>
        <w:ind w:left="136"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Dans l’hypothèse d’un nouvel arrêt de travail transmis tardivement dans les 24 mois suivants</w:t>
      </w:r>
      <w:r w:rsidR="0049085E"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spacing w:val="-1"/>
        </w:rPr>
        <w:t>l’établissement</w:t>
      </w:r>
      <w:r w:rsidRPr="008A428B">
        <w:rPr>
          <w:rFonts w:asciiTheme="minorHAnsi" w:hAnsiTheme="minorHAnsi" w:cstheme="minorHAnsi"/>
          <w:color w:val="000000" w:themeColor="text1"/>
        </w:rPr>
        <w:t xml:space="preserve"> du premier</w:t>
      </w:r>
      <w:r w:rsidRPr="008A428B">
        <w:rPr>
          <w:rFonts w:asciiTheme="minorHAnsi" w:hAnsiTheme="minorHAnsi" w:cstheme="minorHAnsi"/>
          <w:color w:val="000000" w:themeColor="text1"/>
          <w:spacing w:val="-21"/>
        </w:rPr>
        <w:t xml:space="preserve"> </w:t>
      </w:r>
      <w:r w:rsidRPr="008A428B">
        <w:rPr>
          <w:rFonts w:asciiTheme="minorHAnsi" w:hAnsiTheme="minorHAnsi" w:cstheme="minorHAnsi"/>
          <w:color w:val="000000" w:themeColor="text1"/>
        </w:rPr>
        <w:t>arrêt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 tardif,</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 montant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 rémunération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afférente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période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écoulée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l’établissement de l’arrêt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date d’envoi</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l’arrêt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travail</w:t>
      </w:r>
      <w:r w:rsidR="0049085E" w:rsidRPr="008A428B">
        <w:rPr>
          <w:rFonts w:asciiTheme="minorHAnsi" w:hAnsiTheme="minorHAnsi" w:cstheme="minorHAnsi"/>
          <w:color w:val="000000" w:themeColor="text1"/>
        </w:rPr>
        <w:t xml:space="preserve"> à</w:t>
      </w:r>
      <w:r w:rsidRPr="008A428B">
        <w:rPr>
          <w:rFonts w:asciiTheme="minorHAnsi" w:hAnsiTheme="minorHAnsi" w:cstheme="minorHAnsi"/>
          <w:color w:val="000000" w:themeColor="text1"/>
          <w:spacing w:val="-5"/>
        </w:rPr>
        <w:t xml:space="preserve"> </w:t>
      </w:r>
      <w:r w:rsidR="0049085E"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réduite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moitié.</w:t>
      </w:r>
    </w:p>
    <w:p w:rsidR="00D8091E" w:rsidRPr="008A428B" w:rsidRDefault="00F42EB4">
      <w:pPr>
        <w:pStyle w:val="Corpsdetexte"/>
        <w:spacing w:before="120" w:line="267" w:lineRule="exact"/>
        <w:rPr>
          <w:rFonts w:asciiTheme="minorHAnsi" w:hAnsiTheme="minorHAnsi" w:cstheme="minorHAnsi"/>
          <w:color w:val="000000" w:themeColor="text1"/>
        </w:rPr>
      </w:pPr>
      <w:r w:rsidRPr="008A428B">
        <w:rPr>
          <w:rFonts w:asciiTheme="minorHAnsi" w:hAnsiTheme="minorHAnsi" w:cstheme="minorHAnsi"/>
          <w:color w:val="000000" w:themeColor="text1"/>
        </w:rPr>
        <w:t>Toutefois,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cette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réduction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 rémunération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s’applique pas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suivants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w:t>
      </w:r>
    </w:p>
    <w:p w:rsidR="0049085E" w:rsidRPr="008A428B" w:rsidRDefault="0049085E" w:rsidP="00B415DE">
      <w:pPr>
        <w:pStyle w:val="Paragraphedeliste"/>
        <w:numPr>
          <w:ilvl w:val="0"/>
          <w:numId w:val="4"/>
        </w:numPr>
        <w:tabs>
          <w:tab w:val="left" w:pos="856"/>
          <w:tab w:val="left" w:pos="857"/>
        </w:tabs>
        <w:spacing w:line="267" w:lineRule="exact"/>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fonctionnaire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est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hospitalisé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49085E" w:rsidP="00B415DE">
      <w:pPr>
        <w:pStyle w:val="Paragraphedeliste"/>
        <w:numPr>
          <w:ilvl w:val="0"/>
          <w:numId w:val="4"/>
        </w:numPr>
        <w:tabs>
          <w:tab w:val="left" w:pos="856"/>
          <w:tab w:val="left" w:pos="857"/>
        </w:tabs>
        <w:spacing w:line="267" w:lineRule="exact"/>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fonctionnaire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peut,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dans</w:t>
      </w:r>
      <w:r w:rsidR="00F42EB4" w:rsidRPr="008A428B">
        <w:rPr>
          <w:rFonts w:asciiTheme="minorHAnsi" w:hAnsiTheme="minorHAnsi" w:cstheme="minorHAnsi"/>
          <w:color w:val="000000" w:themeColor="text1"/>
          <w:spacing w:val="-6"/>
        </w:rPr>
        <w:t xml:space="preserve"> </w:t>
      </w:r>
      <w:r w:rsidR="00F42EB4" w:rsidRPr="008A428B">
        <w:rPr>
          <w:rFonts w:asciiTheme="minorHAnsi" w:hAnsiTheme="minorHAnsi" w:cstheme="minorHAnsi"/>
          <w:color w:val="000000" w:themeColor="text1"/>
        </w:rPr>
        <w:t>un</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délai</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8</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jours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suivant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l’établissement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l’arrêt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justifier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son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impossibilité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d’envoyer</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cet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arrêt</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dans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délai</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48</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heures.</w:t>
      </w:r>
    </w:p>
    <w:p w:rsidR="00D8091E" w:rsidRPr="008A428B" w:rsidRDefault="00F42EB4" w:rsidP="00745B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congé pour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raison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santé,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pour 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agent relevant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régime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général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 la</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sécurité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sociale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relevant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l’IRCANTEC),</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volets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 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2</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 l’arrêt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travail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initial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prolongation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doivent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 transmis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Caisse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Primaire d’Assurance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Maladie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(CPAM) 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volet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3</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plus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tard</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48</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heures qui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suivent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l’arrêt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p>
    <w:p w:rsidR="00D8091E" w:rsidRPr="008A428B" w:rsidRDefault="00F42EB4" w:rsidP="00745B4E">
      <w:pPr>
        <w:pStyle w:val="Corpsdetexte"/>
        <w:spacing w:before="37"/>
        <w:jc w:val="both"/>
        <w:rPr>
          <w:rFonts w:asciiTheme="minorHAnsi" w:hAnsiTheme="minorHAnsi" w:cstheme="minorHAnsi"/>
          <w:color w:val="000000" w:themeColor="text1"/>
        </w:rPr>
      </w:pPr>
      <w:r w:rsidRPr="008A428B">
        <w:rPr>
          <w:rFonts w:asciiTheme="minorHAnsi" w:hAnsiTheme="minorHAnsi" w:cstheme="minorHAnsi"/>
          <w:color w:val="000000" w:themeColor="text1"/>
        </w:rPr>
        <w:t>Si l’agent ne respecte pas le délai de 48 heures, la CPAM informera l’agent du retard et de la</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conséquence sur le versement des indemnités journalières en cas de nouvel envoi tardif d’un arrêt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travail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 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24</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mois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suivants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 prescription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premier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arrêt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tardif.</w:t>
      </w:r>
    </w:p>
    <w:p w:rsidR="00D8091E" w:rsidRPr="008A428B" w:rsidRDefault="00F42EB4" w:rsidP="00745B4E">
      <w:pPr>
        <w:pStyle w:val="Corpsdetexte"/>
        <w:spacing w:before="121"/>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En cas d’absences non justifiées, l’agent aura une retenue </w:t>
      </w:r>
      <w:r w:rsidR="008B7FDB" w:rsidRPr="008A428B">
        <w:rPr>
          <w:rFonts w:asciiTheme="minorHAnsi" w:hAnsiTheme="minorHAnsi" w:cstheme="minorHAnsi"/>
          <w:color w:val="000000" w:themeColor="text1"/>
        </w:rPr>
        <w:t xml:space="preserve">sur sa rémunération pour absence </w:t>
      </w:r>
      <w:r w:rsidRPr="008A428B">
        <w:rPr>
          <w:rFonts w:asciiTheme="minorHAnsi" w:hAnsiTheme="minorHAnsi" w:cstheme="minorHAnsi"/>
          <w:color w:val="000000" w:themeColor="text1"/>
        </w:rPr>
        <w:t>de service fait. De plus, un agent pourrait encourir une sanction disciplinaire en raison d’absences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justifiées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répétées.</w:t>
      </w:r>
    </w:p>
    <w:p w:rsidR="00EA5DF6" w:rsidRPr="008A428B" w:rsidRDefault="00EA5DF6" w:rsidP="00745B4E">
      <w:pPr>
        <w:pStyle w:val="Corpsdetexte"/>
        <w:spacing w:before="121"/>
        <w:jc w:val="both"/>
        <w:rPr>
          <w:rFonts w:asciiTheme="minorHAnsi" w:hAnsiTheme="minorHAnsi" w:cstheme="minorHAnsi"/>
          <w:color w:val="000000" w:themeColor="text1"/>
        </w:rPr>
      </w:pPr>
      <w:r w:rsidRPr="008A428B">
        <w:rPr>
          <w:rFonts w:asciiTheme="minorHAnsi" w:hAnsiTheme="minorHAnsi" w:cstheme="minorHAnsi"/>
          <w:color w:val="000000" w:themeColor="text1"/>
        </w:rPr>
        <w:t>Rappel des incidences de la maladie sur la rémunération</w:t>
      </w:r>
    </w:p>
    <w:p w:rsidR="00EA5DF6" w:rsidRPr="008A428B" w:rsidRDefault="00EA5DF6" w:rsidP="00745B4E">
      <w:pPr>
        <w:pStyle w:val="Corpsdetexte"/>
        <w:spacing w:before="121"/>
        <w:jc w:val="both"/>
        <w:rPr>
          <w:rFonts w:asciiTheme="minorHAnsi" w:hAnsiTheme="minorHAnsi" w:cstheme="minorHAnsi"/>
          <w:b/>
          <w:color w:val="000000" w:themeColor="text1"/>
        </w:rPr>
      </w:pPr>
      <w:r w:rsidRPr="008A428B">
        <w:rPr>
          <w:rFonts w:asciiTheme="minorHAnsi" w:hAnsiTheme="minorHAnsi" w:cstheme="minorHAnsi"/>
          <w:b/>
          <w:color w:val="000000" w:themeColor="text1"/>
        </w:rPr>
        <w:t>Pour les AGENTS TITULAIRES</w:t>
      </w:r>
    </w:p>
    <w:p w:rsidR="00414E04" w:rsidRPr="008A428B" w:rsidRDefault="00414E04" w:rsidP="00B415DE">
      <w:pPr>
        <w:pStyle w:val="Paragraphedeliste"/>
        <w:widowControl/>
        <w:numPr>
          <w:ilvl w:val="1"/>
          <w:numId w:val="25"/>
        </w:numPr>
        <w:autoSpaceDE/>
        <w:autoSpaceDN/>
        <w:spacing w:before="120"/>
        <w:jc w:val="both"/>
        <w:rPr>
          <w:rFonts w:ascii="Times New Roman" w:eastAsia="Times New Roman" w:hAnsi="Times New Roman" w:cs="Times New Roman"/>
          <w:sz w:val="24"/>
          <w:szCs w:val="24"/>
          <w:lang w:eastAsia="fr-FR"/>
        </w:rPr>
      </w:pPr>
      <w:r w:rsidRPr="008A428B">
        <w:rPr>
          <w:rFonts w:eastAsia="Times New Roman"/>
          <w:lang w:eastAsia="fr-FR"/>
        </w:rPr>
        <w:t>Les</w:t>
      </w:r>
      <w:r w:rsidRPr="008A428B">
        <w:rPr>
          <w:rFonts w:eastAsia="Times New Roman"/>
          <w:spacing w:val="-5"/>
          <w:lang w:eastAsia="fr-FR"/>
        </w:rPr>
        <w:t xml:space="preserve"> </w:t>
      </w:r>
      <w:r w:rsidRPr="008A428B">
        <w:rPr>
          <w:rFonts w:eastAsia="Times New Roman"/>
          <w:lang w:eastAsia="fr-FR"/>
        </w:rPr>
        <w:t>maladies</w:t>
      </w:r>
      <w:r w:rsidRPr="008A428B">
        <w:rPr>
          <w:rFonts w:eastAsia="Times New Roman"/>
          <w:spacing w:val="-2"/>
          <w:lang w:eastAsia="fr-FR"/>
        </w:rPr>
        <w:t xml:space="preserve"> </w:t>
      </w:r>
      <w:r w:rsidRPr="008A428B">
        <w:rPr>
          <w:rFonts w:eastAsia="Times New Roman"/>
          <w:lang w:eastAsia="fr-FR"/>
        </w:rPr>
        <w:t>non</w:t>
      </w:r>
      <w:r w:rsidRPr="008A428B">
        <w:rPr>
          <w:rFonts w:eastAsia="Times New Roman"/>
          <w:spacing w:val="-3"/>
          <w:lang w:eastAsia="fr-FR"/>
        </w:rPr>
        <w:t xml:space="preserve"> </w:t>
      </w:r>
      <w:r w:rsidRPr="008A428B">
        <w:rPr>
          <w:rFonts w:eastAsia="Times New Roman"/>
          <w:lang w:eastAsia="fr-FR"/>
        </w:rPr>
        <w:t>professionnelles</w:t>
      </w:r>
    </w:p>
    <w:p w:rsidR="00414E04" w:rsidRPr="008A428B" w:rsidRDefault="00414E04" w:rsidP="00414E04">
      <w:pPr>
        <w:widowControl/>
        <w:autoSpaceDE/>
        <w:autoSpaceDN/>
        <w:spacing w:before="11" w:after="1"/>
        <w:rPr>
          <w:rFonts w:ascii="Times New Roman" w:eastAsia="Times New Roman" w:hAnsi="Times New Roman" w:cs="Times New Roman"/>
          <w:sz w:val="9"/>
          <w:szCs w:val="9"/>
          <w:lang w:eastAsia="fr-FR"/>
        </w:rPr>
      </w:pPr>
    </w:p>
    <w:tbl>
      <w:tblPr>
        <w:tblStyle w:val="Grilledutableau"/>
        <w:tblW w:w="0" w:type="auto"/>
        <w:jc w:val="center"/>
        <w:tblLook w:val="04A0" w:firstRow="1" w:lastRow="0" w:firstColumn="1" w:lastColumn="0" w:noHBand="0" w:noVBand="1"/>
      </w:tblPr>
      <w:tblGrid>
        <w:gridCol w:w="3424"/>
        <w:gridCol w:w="5634"/>
      </w:tblGrid>
      <w:tr w:rsidR="00EA5DF6" w:rsidRPr="008A428B" w:rsidTr="00EA5DF6">
        <w:trPr>
          <w:trHeight w:val="465"/>
          <w:jc w:val="center"/>
        </w:trPr>
        <w:tc>
          <w:tcPr>
            <w:tcW w:w="3444" w:type="dxa"/>
          </w:tcPr>
          <w:p w:rsidR="00414E04" w:rsidRPr="008A428B" w:rsidRDefault="00414E04" w:rsidP="00414E04">
            <w:pPr>
              <w:widowControl/>
              <w:autoSpaceDE/>
              <w:autoSpaceDN/>
              <w:jc w:val="center"/>
              <w:rPr>
                <w:rFonts w:eastAsia="Times New Roman"/>
                <w:color w:val="000000" w:themeColor="text1"/>
                <w:lang w:val="en-US" w:eastAsia="fr-FR"/>
              </w:rPr>
            </w:pPr>
          </w:p>
        </w:tc>
        <w:tc>
          <w:tcPr>
            <w:tcW w:w="5670" w:type="dxa"/>
            <w:hideMark/>
          </w:tcPr>
          <w:p w:rsidR="00414E04" w:rsidRPr="008A428B" w:rsidRDefault="00414E04" w:rsidP="00414E04">
            <w:pPr>
              <w:widowControl/>
              <w:autoSpaceDE/>
              <w:autoSpaceDN/>
              <w:spacing w:line="248" w:lineRule="exact"/>
              <w:ind w:hanging="2"/>
              <w:jc w:val="center"/>
              <w:rPr>
                <w:rFonts w:eastAsia="Times New Roman"/>
                <w:bCs/>
                <w:color w:val="000000" w:themeColor="text1"/>
                <w:lang w:val="en-US" w:eastAsia="fr-FR"/>
              </w:rPr>
            </w:pPr>
            <w:r w:rsidRPr="008A428B">
              <w:rPr>
                <w:rFonts w:eastAsia="Times New Roman"/>
                <w:bCs/>
                <w:color w:val="000000" w:themeColor="text1"/>
                <w:lang w:val="en-US" w:eastAsia="fr-FR"/>
              </w:rPr>
              <w:t>DURÉE ET RÉMUNÉRATION</w:t>
            </w:r>
          </w:p>
        </w:tc>
      </w:tr>
      <w:tr w:rsidR="00EA5DF6" w:rsidRPr="008A428B" w:rsidTr="00EA5DF6">
        <w:trPr>
          <w:trHeight w:val="561"/>
          <w:jc w:val="center"/>
        </w:trPr>
        <w:tc>
          <w:tcPr>
            <w:tcW w:w="3444" w:type="dxa"/>
          </w:tcPr>
          <w:p w:rsidR="00414E04" w:rsidRPr="008A428B" w:rsidRDefault="00414E04" w:rsidP="00414E04">
            <w:pPr>
              <w:widowControl/>
              <w:autoSpaceDE/>
              <w:autoSpaceDN/>
              <w:ind w:left="21"/>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Congé</w:t>
            </w:r>
            <w:proofErr w:type="spellEnd"/>
            <w:r w:rsidRPr="008A428B">
              <w:rPr>
                <w:rFonts w:eastAsia="Times New Roman"/>
                <w:bCs/>
                <w:color w:val="000000" w:themeColor="text1"/>
                <w:spacing w:val="-4"/>
                <w:lang w:val="en-US" w:eastAsia="fr-FR"/>
              </w:rPr>
              <w:t xml:space="preserve"> </w:t>
            </w:r>
            <w:proofErr w:type="spellStart"/>
            <w:r w:rsidRPr="008A428B">
              <w:rPr>
                <w:rFonts w:eastAsia="Times New Roman"/>
                <w:bCs/>
                <w:color w:val="000000" w:themeColor="text1"/>
                <w:lang w:val="en-US" w:eastAsia="fr-FR"/>
              </w:rPr>
              <w:t>maladie</w:t>
            </w:r>
            <w:proofErr w:type="spellEnd"/>
            <w:r w:rsidRPr="008A428B">
              <w:rPr>
                <w:rFonts w:eastAsia="Times New Roman"/>
                <w:bCs/>
                <w:color w:val="000000" w:themeColor="text1"/>
                <w:lang w:val="en-US" w:eastAsia="fr-FR"/>
              </w:rPr>
              <w:t xml:space="preserve"> </w:t>
            </w:r>
            <w:proofErr w:type="spellStart"/>
            <w:r w:rsidRPr="008A428B">
              <w:rPr>
                <w:rFonts w:eastAsia="Times New Roman"/>
                <w:bCs/>
                <w:color w:val="000000" w:themeColor="text1"/>
                <w:lang w:val="en-US" w:eastAsia="fr-FR"/>
              </w:rPr>
              <w:t>ordinaire</w:t>
            </w:r>
            <w:proofErr w:type="spellEnd"/>
          </w:p>
        </w:tc>
        <w:tc>
          <w:tcPr>
            <w:tcW w:w="5670" w:type="dxa"/>
            <w:hideMark/>
          </w:tcPr>
          <w:p w:rsidR="00414E04" w:rsidRPr="008A428B" w:rsidRDefault="00414E04" w:rsidP="00414E04">
            <w:pPr>
              <w:widowControl/>
              <w:autoSpaceDE/>
              <w:autoSpaceDN/>
              <w:ind w:left="21" w:right="88"/>
              <w:jc w:val="center"/>
              <w:rPr>
                <w:rFonts w:eastAsia="Times New Roman"/>
                <w:color w:val="000000" w:themeColor="text1"/>
                <w:spacing w:val="22"/>
                <w:lang w:val="en-US" w:eastAsia="fr-FR"/>
              </w:rPr>
            </w:pPr>
            <w:proofErr w:type="spellStart"/>
            <w:r w:rsidRPr="008A428B">
              <w:rPr>
                <w:rFonts w:eastAsia="Times New Roman"/>
                <w:color w:val="000000" w:themeColor="text1"/>
                <w:lang w:val="en-US" w:eastAsia="fr-FR"/>
              </w:rPr>
              <w:t>Durée</w:t>
            </w:r>
            <w:proofErr w:type="spellEnd"/>
            <w:r w:rsidRPr="008A428B">
              <w:rPr>
                <w:rFonts w:eastAsia="Times New Roman"/>
                <w:color w:val="000000" w:themeColor="text1"/>
                <w:spacing w:val="22"/>
                <w:lang w:val="en-US" w:eastAsia="fr-FR"/>
              </w:rPr>
              <w:t xml:space="preserve"> </w:t>
            </w:r>
            <w:proofErr w:type="spellStart"/>
            <w:proofErr w:type="gramStart"/>
            <w:r w:rsidRPr="008A428B">
              <w:rPr>
                <w:rFonts w:eastAsia="Times New Roman"/>
                <w:color w:val="000000" w:themeColor="text1"/>
                <w:lang w:val="en-US" w:eastAsia="fr-FR"/>
              </w:rPr>
              <w:t>maximale</w:t>
            </w:r>
            <w:proofErr w:type="spellEnd"/>
            <w:r w:rsidRPr="008A428B">
              <w:rPr>
                <w:rFonts w:eastAsia="Times New Roman"/>
                <w:color w:val="000000" w:themeColor="text1"/>
                <w:spacing w:val="-2"/>
                <w:lang w:val="en-US" w:eastAsia="fr-FR"/>
              </w:rPr>
              <w:t xml:space="preserve"> </w:t>
            </w:r>
            <w:r w:rsidRPr="008A428B">
              <w:rPr>
                <w:rFonts w:eastAsia="Times New Roman"/>
                <w:color w:val="000000" w:themeColor="text1"/>
                <w:lang w:val="en-US" w:eastAsia="fr-FR"/>
              </w:rPr>
              <w:t>:</w:t>
            </w:r>
            <w:proofErr w:type="gramEnd"/>
            <w:r w:rsidRPr="008A428B">
              <w:rPr>
                <w:rFonts w:eastAsia="Times New Roman"/>
                <w:color w:val="000000" w:themeColor="text1"/>
                <w:spacing w:val="22"/>
                <w:lang w:val="en-US" w:eastAsia="fr-FR"/>
              </w:rPr>
              <w:t xml:space="preserve"> </w:t>
            </w:r>
          </w:p>
          <w:p w:rsidR="00414E04" w:rsidRPr="008A428B" w:rsidRDefault="00414E04" w:rsidP="00414E04">
            <w:pPr>
              <w:widowControl/>
              <w:autoSpaceDE/>
              <w:autoSpaceDN/>
              <w:ind w:left="21" w:right="88"/>
              <w:jc w:val="center"/>
              <w:rPr>
                <w:rFonts w:eastAsia="Times New Roman"/>
                <w:color w:val="000000" w:themeColor="text1"/>
                <w:lang w:val="en-US" w:eastAsia="fr-FR"/>
              </w:rPr>
            </w:pPr>
            <w:r w:rsidRPr="008A428B">
              <w:rPr>
                <w:rFonts w:eastAsia="Times New Roman"/>
                <w:color w:val="000000" w:themeColor="text1"/>
                <w:lang w:val="en-US" w:eastAsia="fr-FR"/>
              </w:rPr>
              <w:t>3</w:t>
            </w:r>
            <w:r w:rsidRPr="008A428B">
              <w:rPr>
                <w:rFonts w:eastAsia="Times New Roman"/>
                <w:color w:val="000000" w:themeColor="text1"/>
                <w:spacing w:val="21"/>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23"/>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47"/>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23"/>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23"/>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22"/>
                <w:lang w:val="en-US" w:eastAsia="fr-FR"/>
              </w:rPr>
              <w:t xml:space="preserve"> </w:t>
            </w:r>
            <w:r w:rsidRPr="008A428B">
              <w:rPr>
                <w:rFonts w:eastAsia="Times New Roman"/>
                <w:color w:val="000000" w:themeColor="text1"/>
                <w:lang w:val="en-US" w:eastAsia="fr-FR"/>
              </w:rPr>
              <w:t>9</w:t>
            </w:r>
            <w:r w:rsidRPr="008A428B">
              <w:rPr>
                <w:rFonts w:eastAsia="Times New Roman"/>
                <w:color w:val="000000" w:themeColor="text1"/>
                <w:spacing w:val="22"/>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23"/>
                <w:lang w:val="en-US" w:eastAsia="fr-FR"/>
              </w:rPr>
              <w:t xml:space="preserve"> </w:t>
            </w:r>
            <w:r w:rsidRPr="008A428B">
              <w:rPr>
                <w:rFonts w:eastAsia="Times New Roman"/>
                <w:color w:val="000000" w:themeColor="text1"/>
                <w:lang w:val="en-US" w:eastAsia="fr-FR"/>
              </w:rPr>
              <w:t>à 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lang w:val="en-US" w:eastAsia="fr-FR"/>
              </w:rPr>
              <w:t>.</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w:t>
            </w:r>
          </w:p>
        </w:tc>
      </w:tr>
      <w:tr w:rsidR="00EA5DF6" w:rsidRPr="008A428B" w:rsidTr="00EA5DF6">
        <w:trPr>
          <w:trHeight w:val="555"/>
          <w:jc w:val="center"/>
        </w:trPr>
        <w:tc>
          <w:tcPr>
            <w:tcW w:w="3444" w:type="dxa"/>
            <w:hideMark/>
          </w:tcPr>
          <w:p w:rsidR="00414E04" w:rsidRPr="008A428B" w:rsidRDefault="00414E04" w:rsidP="00414E04">
            <w:pPr>
              <w:widowControl/>
              <w:autoSpaceDE/>
              <w:autoSpaceDN/>
              <w:ind w:left="21"/>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Congé</w:t>
            </w:r>
            <w:proofErr w:type="spellEnd"/>
            <w:r w:rsidRPr="008A428B">
              <w:rPr>
                <w:rFonts w:eastAsia="Times New Roman"/>
                <w:bCs/>
                <w:color w:val="000000" w:themeColor="text1"/>
                <w:lang w:val="en-US" w:eastAsia="fr-FR"/>
              </w:rPr>
              <w:t xml:space="preserve"> longue </w:t>
            </w:r>
            <w:proofErr w:type="spellStart"/>
            <w:r w:rsidRPr="008A428B">
              <w:rPr>
                <w:rFonts w:eastAsia="Times New Roman"/>
                <w:bCs/>
                <w:color w:val="000000" w:themeColor="text1"/>
                <w:lang w:val="en-US" w:eastAsia="fr-FR"/>
              </w:rPr>
              <w:t>maladie</w:t>
            </w:r>
            <w:proofErr w:type="spellEnd"/>
            <w:r w:rsidRPr="008A428B">
              <w:rPr>
                <w:rFonts w:eastAsia="Times New Roman"/>
                <w:bCs/>
                <w:color w:val="000000" w:themeColor="text1"/>
                <w:lang w:val="en-US" w:eastAsia="fr-FR"/>
              </w:rPr>
              <w:t xml:space="preserve"> </w:t>
            </w:r>
          </w:p>
          <w:p w:rsidR="00414E04" w:rsidRPr="008A428B" w:rsidRDefault="00414E04" w:rsidP="00414E04">
            <w:pPr>
              <w:widowControl/>
              <w:autoSpaceDE/>
              <w:autoSpaceDN/>
              <w:ind w:left="21"/>
              <w:jc w:val="center"/>
              <w:rPr>
                <w:rFonts w:eastAsia="Times New Roman"/>
                <w:bCs/>
                <w:color w:val="000000" w:themeColor="text1"/>
                <w:lang w:val="en-US" w:eastAsia="fr-FR"/>
              </w:rPr>
            </w:pPr>
            <w:r w:rsidRPr="008A428B">
              <w:rPr>
                <w:rFonts w:eastAsia="Times New Roman"/>
                <w:bCs/>
                <w:color w:val="000000" w:themeColor="text1"/>
                <w:lang w:val="en-US" w:eastAsia="fr-FR"/>
              </w:rPr>
              <w:t>(</w:t>
            </w:r>
            <w:proofErr w:type="spellStart"/>
            <w:r w:rsidRPr="008A428B">
              <w:rPr>
                <w:rFonts w:eastAsia="Times New Roman"/>
                <w:bCs/>
                <w:i/>
                <w:color w:val="000000" w:themeColor="text1"/>
                <w:lang w:val="en-US" w:eastAsia="fr-FR"/>
              </w:rPr>
              <w:t>Titulaire</w:t>
            </w:r>
            <w:proofErr w:type="spellEnd"/>
            <w:r w:rsidRPr="008A428B">
              <w:rPr>
                <w:rFonts w:eastAsia="Times New Roman"/>
                <w:bCs/>
                <w:i/>
                <w:color w:val="000000" w:themeColor="text1"/>
                <w:lang w:val="en-US" w:eastAsia="fr-FR"/>
              </w:rPr>
              <w:t xml:space="preserve"> CNRACL</w:t>
            </w:r>
            <w:r w:rsidRPr="008A428B">
              <w:rPr>
                <w:rFonts w:eastAsia="Times New Roman"/>
                <w:bCs/>
                <w:color w:val="000000" w:themeColor="text1"/>
                <w:lang w:val="en-US" w:eastAsia="fr-FR"/>
              </w:rPr>
              <w:t>)</w:t>
            </w:r>
          </w:p>
        </w:tc>
        <w:tc>
          <w:tcPr>
            <w:tcW w:w="5670" w:type="dxa"/>
            <w:hideMark/>
          </w:tcPr>
          <w:p w:rsidR="00414E04" w:rsidRPr="008A428B" w:rsidRDefault="00414E04" w:rsidP="00414E04">
            <w:pPr>
              <w:widowControl/>
              <w:autoSpaceDE/>
              <w:autoSpaceDN/>
              <w:ind w:left="21" w:right="88"/>
              <w:jc w:val="center"/>
              <w:rPr>
                <w:rFonts w:eastAsia="Times New Roman"/>
                <w:color w:val="000000" w:themeColor="text1"/>
                <w:spacing w:val="42"/>
                <w:lang w:val="en-US" w:eastAsia="fr-FR"/>
              </w:rPr>
            </w:pPr>
            <w:proofErr w:type="spellStart"/>
            <w:r w:rsidRPr="008A428B">
              <w:rPr>
                <w:rFonts w:eastAsia="Times New Roman"/>
                <w:color w:val="000000" w:themeColor="text1"/>
                <w:lang w:val="en-US" w:eastAsia="fr-FR"/>
              </w:rPr>
              <w:t>Durée</w:t>
            </w:r>
            <w:proofErr w:type="spellEnd"/>
            <w:r w:rsidRPr="008A428B">
              <w:rPr>
                <w:rFonts w:eastAsia="Times New Roman"/>
                <w:color w:val="000000" w:themeColor="text1"/>
                <w:spacing w:val="38"/>
                <w:lang w:val="en-US" w:eastAsia="fr-FR"/>
              </w:rPr>
              <w:t xml:space="preserve"> </w:t>
            </w:r>
            <w:proofErr w:type="spellStart"/>
            <w:proofErr w:type="gramStart"/>
            <w:r w:rsidRPr="008A428B">
              <w:rPr>
                <w:rFonts w:eastAsia="Times New Roman"/>
                <w:color w:val="000000" w:themeColor="text1"/>
                <w:lang w:val="en-US" w:eastAsia="fr-FR"/>
              </w:rPr>
              <w:t>maximale</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w:t>
            </w:r>
            <w:proofErr w:type="gramEnd"/>
            <w:r w:rsidRPr="008A428B">
              <w:rPr>
                <w:rFonts w:eastAsia="Times New Roman"/>
                <w:color w:val="000000" w:themeColor="text1"/>
                <w:spacing w:val="42"/>
                <w:lang w:val="en-US" w:eastAsia="fr-FR"/>
              </w:rPr>
              <w:t xml:space="preserve"> </w:t>
            </w:r>
          </w:p>
          <w:p w:rsidR="00414E04" w:rsidRPr="008A428B" w:rsidRDefault="00414E04" w:rsidP="00414E04">
            <w:pPr>
              <w:widowControl/>
              <w:autoSpaceDE/>
              <w:autoSpaceDN/>
              <w:ind w:left="21" w:right="88"/>
              <w:jc w:val="center"/>
              <w:rPr>
                <w:rFonts w:eastAsia="Times New Roman"/>
                <w:color w:val="000000" w:themeColor="text1"/>
                <w:lang w:val="en-US" w:eastAsia="fr-FR"/>
              </w:rPr>
            </w:pPr>
            <w:r w:rsidRPr="008A428B">
              <w:rPr>
                <w:rFonts w:eastAsia="Times New Roman"/>
                <w:color w:val="000000" w:themeColor="text1"/>
                <w:lang w:val="en-US" w:eastAsia="fr-FR"/>
              </w:rPr>
              <w:t>1</w:t>
            </w:r>
            <w:r w:rsidRPr="008A428B">
              <w:rPr>
                <w:rFonts w:eastAsia="Times New Roman"/>
                <w:color w:val="000000" w:themeColor="text1"/>
                <w:spacing w:val="38"/>
                <w:lang w:val="en-US" w:eastAsia="fr-FR"/>
              </w:rPr>
              <w:t xml:space="preserve"> </w:t>
            </w:r>
            <w:r w:rsidRPr="008A428B">
              <w:rPr>
                <w:rFonts w:eastAsia="Times New Roman"/>
                <w:color w:val="000000" w:themeColor="text1"/>
                <w:lang w:val="en-US" w:eastAsia="fr-FR"/>
              </w:rPr>
              <w:t>an</w:t>
            </w:r>
            <w:r w:rsidRPr="008A428B">
              <w:rPr>
                <w:rFonts w:eastAsia="Times New Roman"/>
                <w:color w:val="000000" w:themeColor="text1"/>
                <w:spacing w:val="40"/>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47"/>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2"/>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33"/>
                <w:lang w:val="en-US" w:eastAsia="fr-FR"/>
              </w:rPr>
              <w:t xml:space="preserve"> </w:t>
            </w:r>
            <w:r w:rsidRPr="008A428B">
              <w:rPr>
                <w:rFonts w:eastAsia="Times New Roman"/>
                <w:color w:val="000000" w:themeColor="text1"/>
                <w:lang w:val="en-US" w:eastAsia="fr-FR"/>
              </w:rPr>
              <w:t>2</w:t>
            </w:r>
            <w:r w:rsidRPr="008A428B">
              <w:rPr>
                <w:rFonts w:eastAsia="Times New Roman"/>
                <w:color w:val="000000" w:themeColor="text1"/>
                <w:spacing w:val="35"/>
                <w:lang w:val="en-US" w:eastAsia="fr-FR"/>
              </w:rPr>
              <w:t xml:space="preserve">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32"/>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4"/>
                <w:lang w:val="en-US" w:eastAsia="fr-FR"/>
              </w:rPr>
              <w:t xml:space="preserve"> </w:t>
            </w:r>
            <w:r w:rsidRPr="008A428B">
              <w:rPr>
                <w:rFonts w:eastAsia="Times New Roman"/>
                <w:color w:val="000000" w:themeColor="text1"/>
                <w:lang w:val="en-US" w:eastAsia="fr-FR"/>
              </w:rPr>
              <w:t>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lang w:val="en-US" w:eastAsia="fr-FR"/>
              </w:rPr>
              <w:t>.</w:t>
            </w:r>
          </w:p>
        </w:tc>
      </w:tr>
      <w:tr w:rsidR="00EA5DF6" w:rsidRPr="008A428B" w:rsidTr="00EA5DF6">
        <w:trPr>
          <w:trHeight w:val="549"/>
          <w:jc w:val="center"/>
        </w:trPr>
        <w:tc>
          <w:tcPr>
            <w:tcW w:w="3444" w:type="dxa"/>
          </w:tcPr>
          <w:p w:rsidR="00414E04" w:rsidRPr="008A428B" w:rsidRDefault="00414E04" w:rsidP="00414E04">
            <w:pPr>
              <w:widowControl/>
              <w:autoSpaceDE/>
              <w:autoSpaceDN/>
              <w:spacing w:before="1"/>
              <w:ind w:left="21"/>
              <w:jc w:val="center"/>
              <w:rPr>
                <w:rFonts w:eastAsia="Times New Roman"/>
                <w:bCs/>
                <w:color w:val="000000" w:themeColor="text1"/>
                <w:spacing w:val="1"/>
                <w:lang w:val="en-US" w:eastAsia="fr-FR"/>
              </w:rPr>
            </w:pPr>
            <w:proofErr w:type="spellStart"/>
            <w:r w:rsidRPr="008A428B">
              <w:rPr>
                <w:rFonts w:eastAsia="Times New Roman"/>
                <w:bCs/>
                <w:color w:val="000000" w:themeColor="text1"/>
                <w:lang w:val="en-US" w:eastAsia="fr-FR"/>
              </w:rPr>
              <w:t>Congé</w:t>
            </w:r>
            <w:proofErr w:type="spellEnd"/>
            <w:r w:rsidRPr="008A428B">
              <w:rPr>
                <w:rFonts w:eastAsia="Times New Roman"/>
                <w:bCs/>
                <w:color w:val="000000" w:themeColor="text1"/>
                <w:lang w:val="en-US" w:eastAsia="fr-FR"/>
              </w:rPr>
              <w:t xml:space="preserve"> longue </w:t>
            </w:r>
            <w:proofErr w:type="spellStart"/>
            <w:r w:rsidRPr="008A428B">
              <w:rPr>
                <w:rFonts w:eastAsia="Times New Roman"/>
                <w:bCs/>
                <w:color w:val="000000" w:themeColor="text1"/>
                <w:lang w:val="en-US" w:eastAsia="fr-FR"/>
              </w:rPr>
              <w:t>durée</w:t>
            </w:r>
            <w:proofErr w:type="spellEnd"/>
            <w:r w:rsidRPr="008A428B">
              <w:rPr>
                <w:rFonts w:eastAsia="Times New Roman"/>
                <w:bCs/>
                <w:color w:val="000000" w:themeColor="text1"/>
                <w:spacing w:val="1"/>
                <w:lang w:val="en-US" w:eastAsia="fr-FR"/>
              </w:rPr>
              <w:t xml:space="preserve"> </w:t>
            </w:r>
          </w:p>
          <w:p w:rsidR="00414E04" w:rsidRPr="008A428B" w:rsidRDefault="00414E04" w:rsidP="00414E04">
            <w:pPr>
              <w:widowControl/>
              <w:autoSpaceDE/>
              <w:autoSpaceDN/>
              <w:spacing w:before="1"/>
              <w:ind w:left="21"/>
              <w:jc w:val="center"/>
              <w:rPr>
                <w:rFonts w:eastAsia="Times New Roman"/>
                <w:bCs/>
                <w:color w:val="000000" w:themeColor="text1"/>
                <w:lang w:val="en-US" w:eastAsia="fr-FR"/>
              </w:rPr>
            </w:pPr>
            <w:r w:rsidRPr="008A428B">
              <w:rPr>
                <w:rFonts w:eastAsia="Times New Roman"/>
                <w:bCs/>
                <w:color w:val="000000" w:themeColor="text1"/>
                <w:lang w:val="en-US" w:eastAsia="fr-FR"/>
              </w:rPr>
              <w:t>(</w:t>
            </w:r>
            <w:proofErr w:type="spellStart"/>
            <w:r w:rsidRPr="008A428B">
              <w:rPr>
                <w:rFonts w:eastAsia="Times New Roman"/>
                <w:bCs/>
                <w:i/>
                <w:color w:val="000000" w:themeColor="text1"/>
                <w:lang w:val="en-US" w:eastAsia="fr-FR"/>
              </w:rPr>
              <w:t>Titulaires</w:t>
            </w:r>
            <w:proofErr w:type="spellEnd"/>
            <w:r w:rsidRPr="008A428B">
              <w:rPr>
                <w:rFonts w:eastAsia="Times New Roman"/>
                <w:bCs/>
                <w:i/>
                <w:color w:val="000000" w:themeColor="text1"/>
                <w:lang w:val="en-US" w:eastAsia="fr-FR"/>
              </w:rPr>
              <w:t xml:space="preserve"> CNRACL</w:t>
            </w:r>
            <w:r w:rsidRPr="008A428B">
              <w:rPr>
                <w:rFonts w:eastAsia="Times New Roman"/>
                <w:bCs/>
                <w:color w:val="000000" w:themeColor="text1"/>
                <w:lang w:val="en-US" w:eastAsia="fr-FR"/>
              </w:rPr>
              <w:t>)</w:t>
            </w:r>
          </w:p>
        </w:tc>
        <w:tc>
          <w:tcPr>
            <w:tcW w:w="5670" w:type="dxa"/>
          </w:tcPr>
          <w:p w:rsidR="00414E04" w:rsidRPr="008A428B" w:rsidRDefault="00414E04" w:rsidP="00414E04">
            <w:pPr>
              <w:widowControl/>
              <w:autoSpaceDE/>
              <w:autoSpaceDN/>
              <w:spacing w:before="1"/>
              <w:ind w:left="21" w:right="92"/>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Durée</w:t>
            </w:r>
            <w:proofErr w:type="spellEnd"/>
            <w:r w:rsidRPr="008A428B">
              <w:rPr>
                <w:rFonts w:eastAsia="Times New Roman"/>
                <w:color w:val="000000" w:themeColor="text1"/>
                <w:lang w:val="en-US" w:eastAsia="fr-FR"/>
              </w:rPr>
              <w:t xml:space="preserve"> </w:t>
            </w:r>
            <w:proofErr w:type="spellStart"/>
            <w:proofErr w:type="gramStart"/>
            <w:r w:rsidRPr="008A428B">
              <w:rPr>
                <w:rFonts w:eastAsia="Times New Roman"/>
                <w:color w:val="000000" w:themeColor="text1"/>
                <w:lang w:val="en-US" w:eastAsia="fr-FR"/>
              </w:rPr>
              <w:t>maximale</w:t>
            </w:r>
            <w:proofErr w:type="spellEnd"/>
            <w:r w:rsidRPr="008A428B">
              <w:rPr>
                <w:rFonts w:eastAsia="Times New Roman"/>
                <w:color w:val="000000" w:themeColor="text1"/>
                <w:lang w:val="en-US" w:eastAsia="fr-FR"/>
              </w:rPr>
              <w:t xml:space="preserve"> :</w:t>
            </w:r>
            <w:proofErr w:type="gramEnd"/>
            <w:r w:rsidRPr="008A428B">
              <w:rPr>
                <w:rFonts w:eastAsia="Times New Roman"/>
                <w:color w:val="000000" w:themeColor="text1"/>
                <w:lang w:val="en-US" w:eastAsia="fr-FR"/>
              </w:rPr>
              <w:t xml:space="preserve"> </w:t>
            </w:r>
          </w:p>
          <w:p w:rsidR="00414E04" w:rsidRPr="008A428B" w:rsidRDefault="00414E04" w:rsidP="00414E04">
            <w:pPr>
              <w:widowControl/>
              <w:autoSpaceDE/>
              <w:autoSpaceDN/>
              <w:spacing w:before="1"/>
              <w:ind w:left="21" w:right="92"/>
              <w:jc w:val="center"/>
              <w:rPr>
                <w:rFonts w:eastAsia="Times New Roman"/>
                <w:color w:val="000000" w:themeColor="text1"/>
                <w:lang w:val="en-US" w:eastAsia="fr-FR"/>
              </w:rPr>
            </w:pPr>
            <w:r w:rsidRPr="008A428B">
              <w:rPr>
                <w:rFonts w:eastAsia="Times New Roman"/>
                <w:color w:val="000000" w:themeColor="text1"/>
                <w:lang w:val="en-US" w:eastAsia="fr-FR"/>
              </w:rPr>
              <w:t xml:space="preserve">3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lang w:val="en-US" w:eastAsia="fr-FR"/>
              </w:rPr>
              <w:t xml:space="preserve"> à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2</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demi-</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lang w:val="en-US" w:eastAsia="fr-FR"/>
              </w:rPr>
              <w:t>.</w:t>
            </w:r>
          </w:p>
        </w:tc>
      </w:tr>
      <w:tr w:rsidR="00EA5DF6" w:rsidRPr="008A428B" w:rsidTr="00EA5DF6">
        <w:trPr>
          <w:trHeight w:val="571"/>
          <w:jc w:val="center"/>
        </w:trPr>
        <w:tc>
          <w:tcPr>
            <w:tcW w:w="3444" w:type="dxa"/>
            <w:hideMark/>
          </w:tcPr>
          <w:p w:rsidR="00414E04" w:rsidRPr="008A428B" w:rsidRDefault="00414E04" w:rsidP="00414E04">
            <w:pPr>
              <w:widowControl/>
              <w:autoSpaceDE/>
              <w:autoSpaceDN/>
              <w:ind w:left="21"/>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Congé</w:t>
            </w:r>
            <w:proofErr w:type="spellEnd"/>
            <w:r w:rsidRPr="008A428B">
              <w:rPr>
                <w:rFonts w:eastAsia="Times New Roman"/>
                <w:bCs/>
                <w:color w:val="000000" w:themeColor="text1"/>
                <w:lang w:val="en-US" w:eastAsia="fr-FR"/>
              </w:rPr>
              <w:t xml:space="preserve"> grave </w:t>
            </w:r>
            <w:proofErr w:type="spellStart"/>
            <w:r w:rsidRPr="008A428B">
              <w:rPr>
                <w:rFonts w:eastAsia="Times New Roman"/>
                <w:bCs/>
                <w:color w:val="000000" w:themeColor="text1"/>
                <w:lang w:val="en-US" w:eastAsia="fr-FR"/>
              </w:rPr>
              <w:t>maladie</w:t>
            </w:r>
            <w:proofErr w:type="spellEnd"/>
          </w:p>
          <w:p w:rsidR="00414E04" w:rsidRPr="008A428B" w:rsidRDefault="00414E04" w:rsidP="00414E04">
            <w:pPr>
              <w:widowControl/>
              <w:autoSpaceDE/>
              <w:autoSpaceDN/>
              <w:ind w:left="21"/>
              <w:jc w:val="center"/>
              <w:rPr>
                <w:rFonts w:eastAsia="Times New Roman"/>
                <w:bCs/>
                <w:color w:val="000000" w:themeColor="text1"/>
                <w:lang w:val="en-US" w:eastAsia="fr-FR"/>
              </w:rPr>
            </w:pPr>
            <w:r w:rsidRPr="008A428B">
              <w:rPr>
                <w:rFonts w:eastAsia="Times New Roman"/>
                <w:bCs/>
                <w:color w:val="000000" w:themeColor="text1"/>
                <w:lang w:val="en-US" w:eastAsia="fr-FR"/>
              </w:rPr>
              <w:t>(</w:t>
            </w:r>
            <w:proofErr w:type="spellStart"/>
            <w:r w:rsidRPr="008A428B">
              <w:rPr>
                <w:rFonts w:eastAsia="Times New Roman"/>
                <w:bCs/>
                <w:i/>
                <w:color w:val="000000" w:themeColor="text1"/>
                <w:lang w:val="en-US" w:eastAsia="fr-FR"/>
              </w:rPr>
              <w:t>Titulaire</w:t>
            </w:r>
            <w:proofErr w:type="spellEnd"/>
            <w:r w:rsidRPr="008A428B">
              <w:rPr>
                <w:rFonts w:eastAsia="Times New Roman"/>
                <w:bCs/>
                <w:i/>
                <w:color w:val="000000" w:themeColor="text1"/>
                <w:lang w:val="en-US" w:eastAsia="fr-FR"/>
              </w:rPr>
              <w:t xml:space="preserve"> IRCANTEC</w:t>
            </w:r>
            <w:r w:rsidRPr="008A428B">
              <w:rPr>
                <w:rFonts w:eastAsia="Times New Roman"/>
                <w:bCs/>
                <w:color w:val="000000" w:themeColor="text1"/>
                <w:lang w:val="en-US" w:eastAsia="fr-FR"/>
              </w:rPr>
              <w:t>)</w:t>
            </w:r>
          </w:p>
        </w:tc>
        <w:tc>
          <w:tcPr>
            <w:tcW w:w="5670" w:type="dxa"/>
            <w:hideMark/>
          </w:tcPr>
          <w:p w:rsidR="00414E04" w:rsidRPr="008A428B" w:rsidRDefault="00414E04" w:rsidP="00414E04">
            <w:pPr>
              <w:widowControl/>
              <w:autoSpaceDE/>
              <w:autoSpaceDN/>
              <w:ind w:left="21" w:right="88"/>
              <w:jc w:val="center"/>
              <w:rPr>
                <w:rFonts w:eastAsia="Times New Roman"/>
                <w:color w:val="000000" w:themeColor="text1"/>
                <w:spacing w:val="42"/>
                <w:lang w:val="en-US" w:eastAsia="fr-FR"/>
              </w:rPr>
            </w:pPr>
            <w:proofErr w:type="spellStart"/>
            <w:r w:rsidRPr="008A428B">
              <w:rPr>
                <w:rFonts w:eastAsia="Times New Roman"/>
                <w:color w:val="000000" w:themeColor="text1"/>
                <w:lang w:val="en-US" w:eastAsia="fr-FR"/>
              </w:rPr>
              <w:t>Durée</w:t>
            </w:r>
            <w:proofErr w:type="spellEnd"/>
            <w:r w:rsidRPr="008A428B">
              <w:rPr>
                <w:rFonts w:eastAsia="Times New Roman"/>
                <w:color w:val="000000" w:themeColor="text1"/>
                <w:spacing w:val="38"/>
                <w:lang w:val="en-US" w:eastAsia="fr-FR"/>
              </w:rPr>
              <w:t xml:space="preserve"> </w:t>
            </w:r>
            <w:proofErr w:type="spellStart"/>
            <w:proofErr w:type="gramStart"/>
            <w:r w:rsidRPr="008A428B">
              <w:rPr>
                <w:rFonts w:eastAsia="Times New Roman"/>
                <w:color w:val="000000" w:themeColor="text1"/>
                <w:lang w:val="en-US" w:eastAsia="fr-FR"/>
              </w:rPr>
              <w:t>maximale</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w:t>
            </w:r>
            <w:proofErr w:type="gramEnd"/>
            <w:r w:rsidRPr="008A428B">
              <w:rPr>
                <w:rFonts w:eastAsia="Times New Roman"/>
                <w:color w:val="000000" w:themeColor="text1"/>
                <w:spacing w:val="42"/>
                <w:lang w:val="en-US" w:eastAsia="fr-FR"/>
              </w:rPr>
              <w:t xml:space="preserve"> </w:t>
            </w:r>
          </w:p>
          <w:p w:rsidR="00414E04" w:rsidRPr="008A428B" w:rsidRDefault="00414E04" w:rsidP="00414E04">
            <w:pPr>
              <w:widowControl/>
              <w:autoSpaceDE/>
              <w:autoSpaceDN/>
              <w:ind w:left="21" w:right="88"/>
              <w:jc w:val="center"/>
              <w:rPr>
                <w:rFonts w:eastAsia="Times New Roman"/>
                <w:color w:val="000000" w:themeColor="text1"/>
                <w:lang w:val="en-US" w:eastAsia="fr-FR"/>
              </w:rPr>
            </w:pPr>
            <w:r w:rsidRPr="008A428B">
              <w:rPr>
                <w:rFonts w:eastAsia="Times New Roman"/>
                <w:color w:val="000000" w:themeColor="text1"/>
                <w:lang w:val="en-US" w:eastAsia="fr-FR"/>
              </w:rPr>
              <w:t>1</w:t>
            </w:r>
            <w:r w:rsidRPr="008A428B">
              <w:rPr>
                <w:rFonts w:eastAsia="Times New Roman"/>
                <w:color w:val="000000" w:themeColor="text1"/>
                <w:spacing w:val="38"/>
                <w:lang w:val="en-US" w:eastAsia="fr-FR"/>
              </w:rPr>
              <w:t xml:space="preserve"> </w:t>
            </w:r>
            <w:r w:rsidRPr="008A428B">
              <w:rPr>
                <w:rFonts w:eastAsia="Times New Roman"/>
                <w:color w:val="000000" w:themeColor="text1"/>
                <w:lang w:val="en-US" w:eastAsia="fr-FR"/>
              </w:rPr>
              <w:t>an</w:t>
            </w:r>
            <w:r w:rsidRPr="008A428B">
              <w:rPr>
                <w:rFonts w:eastAsia="Times New Roman"/>
                <w:color w:val="000000" w:themeColor="text1"/>
                <w:spacing w:val="40"/>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lang w:val="en-US" w:eastAsia="fr-FR"/>
              </w:rPr>
              <w:t xml:space="preserve"> </w:t>
            </w:r>
            <w:r w:rsidRPr="008A428B">
              <w:rPr>
                <w:rFonts w:eastAsia="Times New Roman"/>
                <w:color w:val="000000" w:themeColor="text1"/>
                <w:spacing w:val="-47"/>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1"/>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31"/>
                <w:lang w:val="en-US" w:eastAsia="fr-FR"/>
              </w:rPr>
              <w:t xml:space="preserve"> </w:t>
            </w:r>
            <w:r w:rsidRPr="008A428B">
              <w:rPr>
                <w:rFonts w:eastAsia="Times New Roman"/>
                <w:color w:val="000000" w:themeColor="text1"/>
                <w:lang w:val="en-US" w:eastAsia="fr-FR"/>
              </w:rPr>
              <w:t>2</w:t>
            </w:r>
            <w:r w:rsidRPr="008A428B">
              <w:rPr>
                <w:rFonts w:eastAsia="Times New Roman"/>
                <w:color w:val="000000" w:themeColor="text1"/>
                <w:spacing w:val="34"/>
                <w:lang w:val="en-US" w:eastAsia="fr-FR"/>
              </w:rPr>
              <w:t xml:space="preserve">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30"/>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2"/>
                <w:lang w:val="en-US" w:eastAsia="fr-FR"/>
              </w:rPr>
              <w:t xml:space="preserve"> </w:t>
            </w:r>
            <w:r w:rsidRPr="008A428B">
              <w:rPr>
                <w:rFonts w:eastAsia="Times New Roman"/>
                <w:color w:val="000000" w:themeColor="text1"/>
                <w:lang w:val="en-US" w:eastAsia="fr-FR"/>
              </w:rPr>
              <w:t>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2"/>
                <w:lang w:val="en-US" w:eastAsia="fr-FR"/>
              </w:rPr>
              <w:t xml:space="preserve"> </w:t>
            </w:r>
            <w:r w:rsidRPr="008A428B">
              <w:rPr>
                <w:rFonts w:eastAsia="Times New Roman"/>
                <w:color w:val="000000" w:themeColor="text1"/>
                <w:lang w:val="en-US" w:eastAsia="fr-FR"/>
              </w:rPr>
              <w:t>*</w:t>
            </w:r>
          </w:p>
        </w:tc>
      </w:tr>
    </w:tbl>
    <w:p w:rsidR="00414E04" w:rsidRPr="008A428B" w:rsidRDefault="00414E04" w:rsidP="00414E04">
      <w:pPr>
        <w:widowControl/>
        <w:autoSpaceDE/>
        <w:autoSpaceDN/>
        <w:spacing w:before="1"/>
        <w:ind w:left="216"/>
        <w:jc w:val="both"/>
        <w:rPr>
          <w:rFonts w:eastAsia="Times New Roman"/>
          <w:sz w:val="20"/>
          <w:szCs w:val="20"/>
          <w:lang w:eastAsia="fr-FR"/>
        </w:rPr>
      </w:pPr>
      <w:r w:rsidRPr="008A428B">
        <w:rPr>
          <w:rFonts w:eastAsia="Times New Roman"/>
          <w:sz w:val="20"/>
          <w:szCs w:val="20"/>
          <w:lang w:eastAsia="fr-FR"/>
        </w:rPr>
        <w:t>° Pour les fonctionnaires affiliés au régime général (durée de service hebdomadaire inférieure à 28 heures), les indemnités</w:t>
      </w:r>
      <w:r w:rsidRPr="008A428B">
        <w:rPr>
          <w:rFonts w:eastAsia="Times New Roman"/>
          <w:spacing w:val="1"/>
          <w:sz w:val="20"/>
          <w:szCs w:val="20"/>
          <w:lang w:eastAsia="fr-FR"/>
        </w:rPr>
        <w:t xml:space="preserve"> </w:t>
      </w:r>
      <w:r w:rsidRPr="008A428B">
        <w:rPr>
          <w:rFonts w:eastAsia="Times New Roman"/>
          <w:sz w:val="20"/>
          <w:szCs w:val="20"/>
          <w:lang w:eastAsia="fr-FR"/>
        </w:rPr>
        <w:t>journalières</w:t>
      </w:r>
      <w:r w:rsidRPr="008A428B">
        <w:rPr>
          <w:rFonts w:eastAsia="Times New Roman"/>
          <w:spacing w:val="-2"/>
          <w:sz w:val="20"/>
          <w:szCs w:val="20"/>
          <w:lang w:eastAsia="fr-FR"/>
        </w:rPr>
        <w:t xml:space="preserve"> </w:t>
      </w:r>
      <w:r w:rsidRPr="008A428B">
        <w:rPr>
          <w:rFonts w:eastAsia="Times New Roman"/>
          <w:sz w:val="20"/>
          <w:szCs w:val="20"/>
          <w:lang w:eastAsia="fr-FR"/>
        </w:rPr>
        <w:t>versées</w:t>
      </w:r>
      <w:r w:rsidRPr="008A428B">
        <w:rPr>
          <w:rFonts w:eastAsia="Times New Roman"/>
          <w:spacing w:val="-1"/>
          <w:sz w:val="20"/>
          <w:szCs w:val="20"/>
          <w:lang w:eastAsia="fr-FR"/>
        </w:rPr>
        <w:t xml:space="preserve"> </w:t>
      </w:r>
      <w:r w:rsidRPr="008A428B">
        <w:rPr>
          <w:rFonts w:eastAsia="Times New Roman"/>
          <w:sz w:val="20"/>
          <w:szCs w:val="20"/>
          <w:lang w:eastAsia="fr-FR"/>
        </w:rPr>
        <w:t>par</w:t>
      </w:r>
      <w:r w:rsidRPr="008A428B">
        <w:rPr>
          <w:rFonts w:eastAsia="Times New Roman"/>
          <w:spacing w:val="-2"/>
          <w:sz w:val="20"/>
          <w:szCs w:val="20"/>
          <w:lang w:eastAsia="fr-FR"/>
        </w:rPr>
        <w:t xml:space="preserve"> </w:t>
      </w:r>
      <w:r w:rsidRPr="008A428B">
        <w:rPr>
          <w:rFonts w:eastAsia="Times New Roman"/>
          <w:sz w:val="20"/>
          <w:szCs w:val="20"/>
          <w:lang w:eastAsia="fr-FR"/>
        </w:rPr>
        <w:t>la</w:t>
      </w:r>
      <w:r w:rsidRPr="008A428B">
        <w:rPr>
          <w:rFonts w:eastAsia="Times New Roman"/>
          <w:spacing w:val="-1"/>
          <w:sz w:val="20"/>
          <w:szCs w:val="20"/>
          <w:lang w:eastAsia="fr-FR"/>
        </w:rPr>
        <w:t xml:space="preserve"> </w:t>
      </w:r>
      <w:r w:rsidRPr="008A428B">
        <w:rPr>
          <w:rFonts w:eastAsia="Times New Roman"/>
          <w:sz w:val="20"/>
          <w:szCs w:val="20"/>
          <w:lang w:eastAsia="fr-FR"/>
        </w:rPr>
        <w:t>CPAM viennent en</w:t>
      </w:r>
      <w:r w:rsidRPr="008A428B">
        <w:rPr>
          <w:rFonts w:eastAsia="Times New Roman"/>
          <w:spacing w:val="-2"/>
          <w:sz w:val="20"/>
          <w:szCs w:val="20"/>
          <w:lang w:eastAsia="fr-FR"/>
        </w:rPr>
        <w:t xml:space="preserve"> </w:t>
      </w:r>
      <w:r w:rsidRPr="008A428B">
        <w:rPr>
          <w:rFonts w:eastAsia="Times New Roman"/>
          <w:sz w:val="20"/>
          <w:szCs w:val="20"/>
          <w:lang w:eastAsia="fr-FR"/>
        </w:rPr>
        <w:t>déduction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2"/>
          <w:sz w:val="20"/>
          <w:szCs w:val="20"/>
          <w:lang w:eastAsia="fr-FR"/>
        </w:rPr>
        <w:t xml:space="preserve"> </w:t>
      </w:r>
      <w:r w:rsidRPr="008A428B">
        <w:rPr>
          <w:rFonts w:eastAsia="Times New Roman"/>
          <w:sz w:val="20"/>
          <w:szCs w:val="20"/>
          <w:lang w:eastAsia="fr-FR"/>
        </w:rPr>
        <w:t>maintien</w:t>
      </w:r>
      <w:r w:rsidRPr="008A428B">
        <w:rPr>
          <w:rFonts w:eastAsia="Times New Roman"/>
          <w:spacing w:val="-1"/>
          <w:sz w:val="20"/>
          <w:szCs w:val="20"/>
          <w:lang w:eastAsia="fr-FR"/>
        </w:rPr>
        <w:t xml:space="preserve"> </w:t>
      </w:r>
      <w:r w:rsidRPr="008A428B">
        <w:rPr>
          <w:rFonts w:eastAsia="Times New Roman"/>
          <w:sz w:val="20"/>
          <w:szCs w:val="20"/>
          <w:lang w:eastAsia="fr-FR"/>
        </w:rPr>
        <w:t>du traitement assuré</w:t>
      </w:r>
      <w:r w:rsidRPr="008A428B">
        <w:rPr>
          <w:rFonts w:eastAsia="Times New Roman"/>
          <w:spacing w:val="-2"/>
          <w:sz w:val="20"/>
          <w:szCs w:val="20"/>
          <w:lang w:eastAsia="fr-FR"/>
        </w:rPr>
        <w:t xml:space="preserve"> </w:t>
      </w:r>
      <w:r w:rsidRPr="008A428B">
        <w:rPr>
          <w:rFonts w:eastAsia="Times New Roman"/>
          <w:sz w:val="20"/>
          <w:szCs w:val="20"/>
          <w:lang w:eastAsia="fr-FR"/>
        </w:rPr>
        <w:t>par</w:t>
      </w:r>
      <w:r w:rsidRPr="008A428B">
        <w:rPr>
          <w:rFonts w:eastAsia="Times New Roman"/>
          <w:spacing w:val="-1"/>
          <w:sz w:val="20"/>
          <w:szCs w:val="20"/>
          <w:lang w:eastAsia="fr-FR"/>
        </w:rPr>
        <w:t xml:space="preserve"> </w:t>
      </w:r>
      <w:r w:rsidRPr="008A428B">
        <w:rPr>
          <w:rFonts w:eastAsia="Times New Roman"/>
          <w:sz w:val="20"/>
          <w:szCs w:val="20"/>
          <w:lang w:eastAsia="fr-FR"/>
        </w:rPr>
        <w:t>l’employeur.</w:t>
      </w:r>
    </w:p>
    <w:p w:rsidR="00EA5DF6" w:rsidRPr="008A428B" w:rsidRDefault="00414E04" w:rsidP="00EA5DF6">
      <w:pPr>
        <w:widowControl/>
        <w:autoSpaceDE/>
        <w:autoSpaceDN/>
        <w:ind w:left="216"/>
        <w:jc w:val="both"/>
        <w:rPr>
          <w:rFonts w:eastAsia="Times New Roman"/>
          <w:sz w:val="20"/>
          <w:szCs w:val="20"/>
          <w:lang w:eastAsia="fr-FR"/>
        </w:rPr>
      </w:pPr>
      <w:r w:rsidRPr="008A428B">
        <w:rPr>
          <w:rFonts w:eastAsia="Times New Roman"/>
          <w:sz w:val="20"/>
          <w:szCs w:val="20"/>
          <w:lang w:eastAsia="fr-FR"/>
        </w:rPr>
        <w:t>* Les fonctionnaires dont la durée de service hebdomadaire est égale ou supérieure à 28 heures sont affiliés à la Caisse</w:t>
      </w:r>
      <w:r w:rsidRPr="008A428B">
        <w:rPr>
          <w:rFonts w:eastAsia="Times New Roman"/>
          <w:spacing w:val="1"/>
          <w:sz w:val="20"/>
          <w:szCs w:val="20"/>
          <w:lang w:eastAsia="fr-FR"/>
        </w:rPr>
        <w:t xml:space="preserve"> </w:t>
      </w:r>
      <w:r w:rsidRPr="008A428B">
        <w:rPr>
          <w:rFonts w:eastAsia="Times New Roman"/>
          <w:sz w:val="20"/>
          <w:szCs w:val="20"/>
          <w:lang w:eastAsia="fr-FR"/>
        </w:rPr>
        <w:t>nationale</w:t>
      </w:r>
      <w:r w:rsidRPr="008A428B">
        <w:rPr>
          <w:rFonts w:eastAsia="Times New Roman"/>
          <w:spacing w:val="-3"/>
          <w:sz w:val="20"/>
          <w:szCs w:val="20"/>
          <w:lang w:eastAsia="fr-FR"/>
        </w:rPr>
        <w:t xml:space="preserve"> </w:t>
      </w:r>
      <w:r w:rsidRPr="008A428B">
        <w:rPr>
          <w:rFonts w:eastAsia="Times New Roman"/>
          <w:sz w:val="20"/>
          <w:szCs w:val="20"/>
          <w:lang w:eastAsia="fr-FR"/>
        </w:rPr>
        <w:t>de</w:t>
      </w:r>
      <w:r w:rsidRPr="008A428B">
        <w:rPr>
          <w:rFonts w:eastAsia="Times New Roman"/>
          <w:spacing w:val="-1"/>
          <w:sz w:val="20"/>
          <w:szCs w:val="20"/>
          <w:lang w:eastAsia="fr-FR"/>
        </w:rPr>
        <w:t xml:space="preserve"> </w:t>
      </w:r>
      <w:r w:rsidRPr="008A428B">
        <w:rPr>
          <w:rFonts w:eastAsia="Times New Roman"/>
          <w:sz w:val="20"/>
          <w:szCs w:val="20"/>
          <w:lang w:eastAsia="fr-FR"/>
        </w:rPr>
        <w:t>retraite</w:t>
      </w:r>
      <w:r w:rsidRPr="008A428B">
        <w:rPr>
          <w:rFonts w:eastAsia="Times New Roman"/>
          <w:spacing w:val="-2"/>
          <w:sz w:val="20"/>
          <w:szCs w:val="20"/>
          <w:lang w:eastAsia="fr-FR"/>
        </w:rPr>
        <w:t xml:space="preserve"> </w:t>
      </w:r>
      <w:r w:rsidRPr="008A428B">
        <w:rPr>
          <w:rFonts w:eastAsia="Times New Roman"/>
          <w:sz w:val="20"/>
          <w:szCs w:val="20"/>
          <w:lang w:eastAsia="fr-FR"/>
        </w:rPr>
        <w:t>des</w:t>
      </w:r>
      <w:r w:rsidRPr="008A428B">
        <w:rPr>
          <w:rFonts w:eastAsia="Times New Roman"/>
          <w:spacing w:val="-1"/>
          <w:sz w:val="20"/>
          <w:szCs w:val="20"/>
          <w:lang w:eastAsia="fr-FR"/>
        </w:rPr>
        <w:t xml:space="preserve"> </w:t>
      </w:r>
      <w:r w:rsidRPr="008A428B">
        <w:rPr>
          <w:rFonts w:eastAsia="Times New Roman"/>
          <w:sz w:val="20"/>
          <w:szCs w:val="20"/>
          <w:lang w:eastAsia="fr-FR"/>
        </w:rPr>
        <w:t>agents</w:t>
      </w:r>
      <w:r w:rsidRPr="008A428B">
        <w:rPr>
          <w:rFonts w:eastAsia="Times New Roman"/>
          <w:spacing w:val="1"/>
          <w:sz w:val="20"/>
          <w:szCs w:val="20"/>
          <w:lang w:eastAsia="fr-FR"/>
        </w:rPr>
        <w:t xml:space="preserve"> </w:t>
      </w:r>
      <w:r w:rsidRPr="008A428B">
        <w:rPr>
          <w:rFonts w:eastAsia="Times New Roman"/>
          <w:sz w:val="20"/>
          <w:szCs w:val="20"/>
          <w:lang w:eastAsia="fr-FR"/>
        </w:rPr>
        <w:t>des</w:t>
      </w:r>
      <w:r w:rsidRPr="008A428B">
        <w:rPr>
          <w:rFonts w:eastAsia="Times New Roman"/>
          <w:spacing w:val="-1"/>
          <w:sz w:val="20"/>
          <w:szCs w:val="20"/>
          <w:lang w:eastAsia="fr-FR"/>
        </w:rPr>
        <w:t xml:space="preserve"> </w:t>
      </w:r>
      <w:r w:rsidRPr="008A428B">
        <w:rPr>
          <w:rFonts w:eastAsia="Times New Roman"/>
          <w:sz w:val="20"/>
          <w:szCs w:val="20"/>
          <w:lang w:eastAsia="fr-FR"/>
        </w:rPr>
        <w:t>collectivités</w:t>
      </w:r>
      <w:r w:rsidRPr="008A428B">
        <w:rPr>
          <w:rFonts w:eastAsia="Times New Roman"/>
          <w:spacing w:val="-1"/>
          <w:sz w:val="20"/>
          <w:szCs w:val="20"/>
          <w:lang w:eastAsia="fr-FR"/>
        </w:rPr>
        <w:t xml:space="preserve"> </w:t>
      </w:r>
      <w:r w:rsidRPr="008A428B">
        <w:rPr>
          <w:rFonts w:eastAsia="Times New Roman"/>
          <w:sz w:val="20"/>
          <w:szCs w:val="20"/>
          <w:lang w:eastAsia="fr-FR"/>
        </w:rPr>
        <w:t>locales.</w:t>
      </w:r>
    </w:p>
    <w:p w:rsidR="00EA5DF6" w:rsidRPr="008A428B" w:rsidRDefault="00EA5DF6" w:rsidP="00EA5DF6">
      <w:pPr>
        <w:widowControl/>
        <w:autoSpaceDE/>
        <w:autoSpaceDN/>
        <w:ind w:left="216"/>
        <w:jc w:val="both"/>
        <w:rPr>
          <w:rFonts w:eastAsia="Times New Roman"/>
          <w:sz w:val="20"/>
          <w:szCs w:val="20"/>
          <w:lang w:eastAsia="fr-FR"/>
        </w:rPr>
      </w:pPr>
    </w:p>
    <w:p w:rsidR="00414E04" w:rsidRPr="008A428B" w:rsidRDefault="00414E04" w:rsidP="00B415DE">
      <w:pPr>
        <w:pStyle w:val="Paragraphedeliste"/>
        <w:widowControl/>
        <w:numPr>
          <w:ilvl w:val="1"/>
          <w:numId w:val="25"/>
        </w:numPr>
        <w:autoSpaceDE/>
        <w:autoSpaceDN/>
        <w:jc w:val="both"/>
        <w:rPr>
          <w:rFonts w:eastAsia="Times New Roman"/>
          <w:sz w:val="20"/>
          <w:szCs w:val="20"/>
          <w:lang w:eastAsia="fr-FR"/>
        </w:rPr>
      </w:pPr>
      <w:r w:rsidRPr="008A428B">
        <w:rPr>
          <w:rFonts w:eastAsia="Times New Roman"/>
          <w:lang w:eastAsia="fr-FR"/>
        </w:rPr>
        <w:t>Les</w:t>
      </w:r>
      <w:r w:rsidRPr="008A428B">
        <w:rPr>
          <w:rFonts w:eastAsia="Times New Roman"/>
          <w:spacing w:val="-3"/>
          <w:lang w:eastAsia="fr-FR"/>
        </w:rPr>
        <w:t xml:space="preserve"> </w:t>
      </w:r>
      <w:r w:rsidRPr="008A428B">
        <w:rPr>
          <w:rFonts w:eastAsia="Times New Roman"/>
          <w:lang w:eastAsia="fr-FR"/>
        </w:rPr>
        <w:t>maladies</w:t>
      </w:r>
      <w:r w:rsidRPr="008A428B">
        <w:rPr>
          <w:rFonts w:eastAsia="Times New Roman"/>
          <w:spacing w:val="-1"/>
          <w:lang w:eastAsia="fr-FR"/>
        </w:rPr>
        <w:t xml:space="preserve"> </w:t>
      </w:r>
      <w:r w:rsidRPr="008A428B">
        <w:rPr>
          <w:rFonts w:eastAsia="Times New Roman"/>
          <w:lang w:eastAsia="fr-FR"/>
        </w:rPr>
        <w:t>professionnelles et</w:t>
      </w:r>
      <w:r w:rsidRPr="008A428B">
        <w:rPr>
          <w:rFonts w:eastAsia="Times New Roman"/>
          <w:spacing w:val="-4"/>
          <w:lang w:eastAsia="fr-FR"/>
        </w:rPr>
        <w:t xml:space="preserve"> </w:t>
      </w:r>
      <w:r w:rsidRPr="008A428B">
        <w:rPr>
          <w:rFonts w:eastAsia="Times New Roman"/>
          <w:lang w:eastAsia="fr-FR"/>
        </w:rPr>
        <w:t>accidents</w:t>
      </w:r>
      <w:r w:rsidRPr="008A428B">
        <w:rPr>
          <w:rFonts w:eastAsia="Times New Roman"/>
          <w:spacing w:val="-1"/>
          <w:lang w:eastAsia="fr-FR"/>
        </w:rPr>
        <w:t xml:space="preserve"> </w:t>
      </w:r>
      <w:r w:rsidRPr="008A428B">
        <w:rPr>
          <w:rFonts w:eastAsia="Times New Roman"/>
          <w:lang w:eastAsia="fr-FR"/>
        </w:rPr>
        <w:t>du</w:t>
      </w:r>
      <w:r w:rsidRPr="008A428B">
        <w:rPr>
          <w:rFonts w:eastAsia="Times New Roman"/>
          <w:spacing w:val="-2"/>
          <w:lang w:eastAsia="fr-FR"/>
        </w:rPr>
        <w:t xml:space="preserve"> </w:t>
      </w:r>
      <w:r w:rsidRPr="008A428B">
        <w:rPr>
          <w:rFonts w:eastAsia="Times New Roman"/>
          <w:lang w:eastAsia="fr-FR"/>
        </w:rPr>
        <w:t>travail</w:t>
      </w:r>
    </w:p>
    <w:p w:rsidR="00414E04" w:rsidRPr="008A428B" w:rsidRDefault="00414E04" w:rsidP="00414E04">
      <w:pPr>
        <w:widowControl/>
        <w:autoSpaceDE/>
        <w:autoSpaceDN/>
        <w:spacing w:before="5"/>
        <w:rPr>
          <w:rFonts w:ascii="Times New Roman" w:eastAsia="Times New Roman" w:hAnsi="Times New Roman" w:cs="Times New Roman"/>
          <w:sz w:val="16"/>
          <w:szCs w:val="16"/>
          <w:lang w:eastAsia="fr-FR"/>
        </w:rPr>
      </w:pPr>
    </w:p>
    <w:tbl>
      <w:tblPr>
        <w:tblStyle w:val="Grilledutableau"/>
        <w:tblW w:w="0" w:type="auto"/>
        <w:jc w:val="center"/>
        <w:tblLook w:val="04A0" w:firstRow="1" w:lastRow="0" w:firstColumn="1" w:lastColumn="0" w:noHBand="0" w:noVBand="1"/>
      </w:tblPr>
      <w:tblGrid>
        <w:gridCol w:w="1933"/>
        <w:gridCol w:w="2142"/>
        <w:gridCol w:w="2625"/>
        <w:gridCol w:w="2358"/>
      </w:tblGrid>
      <w:tr w:rsidR="00EA5DF6" w:rsidRPr="008A428B" w:rsidTr="00EA5DF6">
        <w:trPr>
          <w:trHeight w:val="597"/>
          <w:jc w:val="center"/>
        </w:trPr>
        <w:tc>
          <w:tcPr>
            <w:tcW w:w="2035" w:type="dxa"/>
          </w:tcPr>
          <w:p w:rsidR="00414E04" w:rsidRPr="008A428B" w:rsidRDefault="00414E04" w:rsidP="00414E04">
            <w:pPr>
              <w:widowControl/>
              <w:autoSpaceDE/>
              <w:autoSpaceDN/>
              <w:jc w:val="center"/>
              <w:rPr>
                <w:rFonts w:eastAsia="Times New Roman"/>
                <w:color w:val="000000" w:themeColor="text1"/>
                <w:lang w:val="en-US" w:eastAsia="fr-FR"/>
              </w:rPr>
            </w:pPr>
          </w:p>
        </w:tc>
        <w:tc>
          <w:tcPr>
            <w:tcW w:w="2643" w:type="dxa"/>
            <w:hideMark/>
          </w:tcPr>
          <w:p w:rsidR="00414E04" w:rsidRPr="008A428B" w:rsidRDefault="00414E04" w:rsidP="00414E04">
            <w:pPr>
              <w:widowControl/>
              <w:autoSpaceDE/>
              <w:autoSpaceDN/>
              <w:spacing w:line="248" w:lineRule="exact"/>
              <w:ind w:left="75" w:hanging="75"/>
              <w:jc w:val="center"/>
              <w:rPr>
                <w:rFonts w:eastAsia="Times New Roman"/>
                <w:bCs/>
                <w:color w:val="000000" w:themeColor="text1"/>
                <w:lang w:val="en-US" w:eastAsia="fr-FR"/>
              </w:rPr>
            </w:pPr>
            <w:r w:rsidRPr="008A428B">
              <w:rPr>
                <w:rFonts w:eastAsia="Times New Roman"/>
                <w:bCs/>
                <w:color w:val="000000" w:themeColor="text1"/>
                <w:lang w:val="en-US" w:eastAsia="fr-FR"/>
              </w:rPr>
              <w:t>Type</w:t>
            </w:r>
            <w:r w:rsidRPr="008A428B">
              <w:rPr>
                <w:rFonts w:eastAsia="Times New Roman"/>
                <w:bCs/>
                <w:color w:val="000000" w:themeColor="text1"/>
                <w:spacing w:val="-1"/>
                <w:lang w:val="en-US" w:eastAsia="fr-FR"/>
              </w:rPr>
              <w:t xml:space="preserve"> </w:t>
            </w:r>
            <w:r w:rsidRPr="008A428B">
              <w:rPr>
                <w:rFonts w:eastAsia="Times New Roman"/>
                <w:bCs/>
                <w:color w:val="000000" w:themeColor="text1"/>
                <w:lang w:val="en-US" w:eastAsia="fr-FR"/>
              </w:rPr>
              <w:t>de</w:t>
            </w:r>
            <w:r w:rsidRPr="008A428B">
              <w:rPr>
                <w:rFonts w:eastAsia="Times New Roman"/>
                <w:bCs/>
                <w:color w:val="000000" w:themeColor="text1"/>
                <w:spacing w:val="-2"/>
                <w:lang w:val="en-US" w:eastAsia="fr-FR"/>
              </w:rPr>
              <w:t xml:space="preserve"> </w:t>
            </w:r>
            <w:proofErr w:type="spellStart"/>
            <w:r w:rsidRPr="008A428B">
              <w:rPr>
                <w:rFonts w:eastAsia="Times New Roman"/>
                <w:bCs/>
                <w:color w:val="000000" w:themeColor="text1"/>
                <w:lang w:val="en-US" w:eastAsia="fr-FR"/>
              </w:rPr>
              <w:t>congé</w:t>
            </w:r>
            <w:proofErr w:type="spellEnd"/>
          </w:p>
        </w:tc>
        <w:tc>
          <w:tcPr>
            <w:tcW w:w="3260" w:type="dxa"/>
            <w:hideMark/>
          </w:tcPr>
          <w:p w:rsidR="00414E04" w:rsidRPr="008A428B" w:rsidRDefault="00414E04" w:rsidP="00414E04">
            <w:pPr>
              <w:widowControl/>
              <w:autoSpaceDE/>
              <w:autoSpaceDN/>
              <w:spacing w:line="248" w:lineRule="exact"/>
              <w:ind w:left="239" w:right="231"/>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Durée</w:t>
            </w:r>
            <w:proofErr w:type="spellEnd"/>
          </w:p>
        </w:tc>
        <w:tc>
          <w:tcPr>
            <w:tcW w:w="1286" w:type="dxa"/>
            <w:hideMark/>
          </w:tcPr>
          <w:p w:rsidR="00414E04" w:rsidRPr="008A428B" w:rsidRDefault="00414E04" w:rsidP="00414E04">
            <w:pPr>
              <w:widowControl/>
              <w:autoSpaceDE/>
              <w:autoSpaceDN/>
              <w:spacing w:line="248" w:lineRule="exact"/>
              <w:ind w:left="433" w:right="425"/>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Rémunération</w:t>
            </w:r>
            <w:proofErr w:type="spellEnd"/>
          </w:p>
        </w:tc>
      </w:tr>
      <w:tr w:rsidR="00EA5DF6" w:rsidRPr="008A428B" w:rsidTr="00EA5DF6">
        <w:trPr>
          <w:trHeight w:val="2416"/>
          <w:jc w:val="center"/>
        </w:trPr>
        <w:tc>
          <w:tcPr>
            <w:tcW w:w="2035" w:type="dxa"/>
          </w:tcPr>
          <w:p w:rsidR="00414E04" w:rsidRPr="008A428B" w:rsidRDefault="00414E04" w:rsidP="00414E04">
            <w:pPr>
              <w:widowControl/>
              <w:autoSpaceDE/>
              <w:autoSpaceDN/>
              <w:spacing w:before="170"/>
              <w:ind w:left="465" w:right="117" w:hanging="322"/>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Fonctionnaires</w:t>
            </w:r>
            <w:proofErr w:type="spellEnd"/>
            <w:r w:rsidRPr="008A428B">
              <w:rPr>
                <w:rFonts w:eastAsia="Times New Roman"/>
                <w:bCs/>
                <w:color w:val="000000" w:themeColor="text1"/>
                <w:lang w:val="en-US" w:eastAsia="fr-FR"/>
              </w:rPr>
              <w:t xml:space="preserve"> </w:t>
            </w:r>
            <w:proofErr w:type="spellStart"/>
            <w:r w:rsidRPr="008A428B">
              <w:rPr>
                <w:rFonts w:eastAsia="Times New Roman"/>
                <w:bCs/>
                <w:color w:val="000000" w:themeColor="text1"/>
                <w:lang w:val="en-US" w:eastAsia="fr-FR"/>
              </w:rPr>
              <w:t>affiliés</w:t>
            </w:r>
            <w:proofErr w:type="spellEnd"/>
            <w:r w:rsidRPr="008A428B">
              <w:rPr>
                <w:rFonts w:eastAsia="Times New Roman"/>
                <w:bCs/>
                <w:color w:val="000000" w:themeColor="text1"/>
                <w:spacing w:val="-47"/>
                <w:lang w:val="en-US" w:eastAsia="fr-FR"/>
              </w:rPr>
              <w:t xml:space="preserve"> </w:t>
            </w:r>
            <w:r w:rsidRPr="008A428B">
              <w:rPr>
                <w:rFonts w:eastAsia="Times New Roman"/>
                <w:bCs/>
                <w:color w:val="000000" w:themeColor="text1"/>
                <w:lang w:val="en-US" w:eastAsia="fr-FR"/>
              </w:rPr>
              <w:t>à la CNRACL/</w:t>
            </w:r>
            <w:r w:rsidRPr="008A428B">
              <w:rPr>
                <w:rFonts w:eastAsia="Times New Roman"/>
                <w:bCs/>
                <w:color w:val="000000" w:themeColor="text1"/>
                <w:spacing w:val="1"/>
                <w:lang w:val="en-US" w:eastAsia="fr-FR"/>
              </w:rPr>
              <w:t xml:space="preserve"> </w:t>
            </w:r>
            <w:r w:rsidRPr="008A428B">
              <w:rPr>
                <w:rFonts w:eastAsia="Times New Roman"/>
                <w:bCs/>
                <w:color w:val="000000" w:themeColor="text1"/>
                <w:lang w:val="en-US" w:eastAsia="fr-FR"/>
              </w:rPr>
              <w:t>régime</w:t>
            </w:r>
            <w:r w:rsidRPr="008A428B">
              <w:rPr>
                <w:rFonts w:eastAsia="Times New Roman"/>
                <w:bCs/>
                <w:color w:val="000000" w:themeColor="text1"/>
                <w:spacing w:val="-2"/>
                <w:lang w:val="en-US" w:eastAsia="fr-FR"/>
              </w:rPr>
              <w:t xml:space="preserve"> </w:t>
            </w:r>
            <w:proofErr w:type="spellStart"/>
            <w:r w:rsidRPr="008A428B">
              <w:rPr>
                <w:rFonts w:eastAsia="Times New Roman"/>
                <w:bCs/>
                <w:color w:val="000000" w:themeColor="text1"/>
                <w:lang w:val="en-US" w:eastAsia="fr-FR"/>
              </w:rPr>
              <w:t>spécial</w:t>
            </w:r>
            <w:proofErr w:type="spellEnd"/>
            <w:r w:rsidRPr="008A428B">
              <w:rPr>
                <w:rFonts w:eastAsia="Times New Roman"/>
                <w:bCs/>
                <w:color w:val="000000" w:themeColor="text1"/>
                <w:lang w:val="en-US" w:eastAsia="fr-FR"/>
              </w:rPr>
              <w:t>.</w:t>
            </w:r>
          </w:p>
        </w:tc>
        <w:tc>
          <w:tcPr>
            <w:tcW w:w="2643" w:type="dxa"/>
          </w:tcPr>
          <w:p w:rsidR="00414E04" w:rsidRPr="008A428B" w:rsidRDefault="00414E04" w:rsidP="00414E04">
            <w:pPr>
              <w:widowControl/>
              <w:autoSpaceDE/>
              <w:autoSpaceDN/>
              <w:spacing w:before="170"/>
              <w:ind w:left="143" w:right="130" w:firstLine="2"/>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Congé</w:t>
            </w:r>
            <w:proofErr w:type="spellEnd"/>
            <w:r w:rsidRPr="008A428B">
              <w:rPr>
                <w:rFonts w:eastAsia="Times New Roman"/>
                <w:color w:val="000000" w:themeColor="text1"/>
                <w:lang w:val="en-US" w:eastAsia="fr-FR"/>
              </w:rPr>
              <w:t xml:space="preserve"> pour </w:t>
            </w:r>
            <w:proofErr w:type="spellStart"/>
            <w:r w:rsidRPr="008A428B">
              <w:rPr>
                <w:rFonts w:eastAsia="Times New Roman"/>
                <w:color w:val="000000" w:themeColor="text1"/>
                <w:lang w:val="en-US" w:eastAsia="fr-FR"/>
              </w:rPr>
              <w:t>invalidité</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temporaire</w:t>
            </w:r>
            <w:proofErr w:type="spellEnd"/>
            <w:r w:rsidRPr="008A428B">
              <w:rPr>
                <w:rFonts w:eastAsia="Times New Roman"/>
                <w:color w:val="000000" w:themeColor="text1"/>
                <w:lang w:val="en-US" w:eastAsia="fr-FR"/>
              </w:rPr>
              <w:t xml:space="preserve"> imputable au service (</w:t>
            </w:r>
            <w:r w:rsidRPr="008A428B">
              <w:rPr>
                <w:rFonts w:eastAsia="Times New Roman"/>
                <w:i/>
                <w:color w:val="000000" w:themeColor="text1"/>
                <w:lang w:val="en-US" w:eastAsia="fr-FR"/>
              </w:rPr>
              <w:t>CITIS</w:t>
            </w:r>
            <w:r w:rsidRPr="008A428B">
              <w:rPr>
                <w:rFonts w:eastAsia="Times New Roman"/>
                <w:color w:val="000000" w:themeColor="text1"/>
                <w:lang w:val="en-US" w:eastAsia="fr-FR"/>
              </w:rPr>
              <w:t>)</w:t>
            </w:r>
          </w:p>
        </w:tc>
        <w:tc>
          <w:tcPr>
            <w:tcW w:w="3260" w:type="dxa"/>
            <w:hideMark/>
          </w:tcPr>
          <w:p w:rsidR="00414E04" w:rsidRPr="008A428B" w:rsidRDefault="00414E04" w:rsidP="00414E04">
            <w:pPr>
              <w:widowControl/>
              <w:autoSpaceDE/>
              <w:autoSpaceDN/>
              <w:ind w:left="236" w:right="224" w:firstLine="165"/>
              <w:jc w:val="center"/>
              <w:rPr>
                <w:rFonts w:eastAsia="Times New Roman"/>
                <w:color w:val="000000" w:themeColor="text1"/>
                <w:lang w:val="en-US" w:eastAsia="fr-FR"/>
              </w:rPr>
            </w:pPr>
            <w:r w:rsidRPr="008A428B">
              <w:rPr>
                <w:rFonts w:eastAsia="Times New Roman"/>
                <w:color w:val="000000" w:themeColor="text1"/>
                <w:lang w:val="en-US" w:eastAsia="fr-FR"/>
              </w:rPr>
              <w:t>Pendant</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toute</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la</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période</w:t>
            </w:r>
            <w:proofErr w:type="spellEnd"/>
            <w:r w:rsidRPr="008A428B">
              <w:rPr>
                <w:rFonts w:eastAsia="Times New Roman"/>
                <w:color w:val="000000" w:themeColor="text1"/>
                <w:spacing w:val="-11"/>
                <w:lang w:val="en-US" w:eastAsia="fr-FR"/>
              </w:rPr>
              <w:t xml:space="preserve"> </w:t>
            </w:r>
            <w:proofErr w:type="spellStart"/>
            <w:r w:rsidRPr="008A428B">
              <w:rPr>
                <w:rFonts w:eastAsia="Times New Roman"/>
                <w:color w:val="000000" w:themeColor="text1"/>
                <w:lang w:val="en-US" w:eastAsia="fr-FR"/>
              </w:rPr>
              <w:t>d’incapacité</w:t>
            </w:r>
            <w:proofErr w:type="spellEnd"/>
          </w:p>
          <w:p w:rsidR="00414E04" w:rsidRPr="008A428B" w:rsidRDefault="00414E04" w:rsidP="00414E04">
            <w:pPr>
              <w:widowControl/>
              <w:autoSpaceDE/>
              <w:autoSpaceDN/>
              <w:ind w:left="169" w:right="162" w:hanging="1"/>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jusqu’à</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ce</w:t>
            </w:r>
            <w:proofErr w:type="spellEnd"/>
            <w:r w:rsidRPr="008A428B">
              <w:rPr>
                <w:rFonts w:eastAsia="Times New Roman"/>
                <w:color w:val="000000" w:themeColor="text1"/>
                <w:lang w:val="en-US" w:eastAsia="fr-FR"/>
              </w:rPr>
              <w:t xml:space="preserve"> que le</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fonctionnaire</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soit</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en</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état</w:t>
            </w:r>
            <w:proofErr w:type="spellEnd"/>
            <w:r w:rsidRPr="008A428B">
              <w:rPr>
                <w:rFonts w:eastAsia="Times New Roman"/>
                <w:color w:val="000000" w:themeColor="text1"/>
                <w:lang w:val="en-US" w:eastAsia="fr-FR"/>
              </w:rPr>
              <w:t xml:space="preserve"> de </w:t>
            </w:r>
            <w:proofErr w:type="spellStart"/>
            <w:r w:rsidRPr="008A428B">
              <w:rPr>
                <w:rFonts w:eastAsia="Times New Roman"/>
                <w:color w:val="000000" w:themeColor="text1"/>
                <w:lang w:val="en-US" w:eastAsia="fr-FR"/>
              </w:rPr>
              <w:t>reprendre</w:t>
            </w:r>
            <w:proofErr w:type="spellEnd"/>
            <w:r w:rsidRPr="008A428B">
              <w:rPr>
                <w:rFonts w:eastAsia="Times New Roman"/>
                <w:color w:val="000000" w:themeColor="text1"/>
                <w:lang w:val="en-US" w:eastAsia="fr-FR"/>
              </w:rPr>
              <w:t xml:space="preserve"> </w:t>
            </w:r>
            <w:proofErr w:type="gramStart"/>
            <w:r w:rsidRPr="008A428B">
              <w:rPr>
                <w:rFonts w:eastAsia="Times New Roman"/>
                <w:color w:val="000000" w:themeColor="text1"/>
                <w:lang w:val="en-US" w:eastAsia="fr-FR"/>
              </w:rPr>
              <w:t xml:space="preserve">son </w:t>
            </w:r>
            <w:r w:rsidRPr="008A428B">
              <w:rPr>
                <w:rFonts w:eastAsia="Times New Roman"/>
                <w:color w:val="000000" w:themeColor="text1"/>
                <w:spacing w:val="-47"/>
                <w:lang w:val="en-US" w:eastAsia="fr-FR"/>
              </w:rPr>
              <w:t xml:space="preserve"> </w:t>
            </w:r>
            <w:r w:rsidRPr="008A428B">
              <w:rPr>
                <w:rFonts w:eastAsia="Times New Roman"/>
                <w:color w:val="000000" w:themeColor="text1"/>
                <w:lang w:val="en-US" w:eastAsia="fr-FR"/>
              </w:rPr>
              <w:t>service</w:t>
            </w:r>
            <w:proofErr w:type="gramEnd"/>
            <w:r w:rsidRPr="008A428B">
              <w:rPr>
                <w:rFonts w:eastAsia="Times New Roman"/>
                <w:color w:val="000000" w:themeColor="text1"/>
                <w:lang w:val="en-US" w:eastAsia="fr-FR"/>
              </w:rPr>
              <w:t xml:space="preserve"> (</w:t>
            </w:r>
            <w:r w:rsidRPr="008A428B">
              <w:rPr>
                <w:rFonts w:eastAsia="Times New Roman"/>
                <w:i/>
                <w:color w:val="000000" w:themeColor="text1"/>
                <w:lang w:val="en-US" w:eastAsia="fr-FR"/>
              </w:rPr>
              <w:t xml:space="preserve">consolidation </w:t>
            </w:r>
            <w:proofErr w:type="spellStart"/>
            <w:r w:rsidRPr="008A428B">
              <w:rPr>
                <w:rFonts w:eastAsia="Times New Roman"/>
                <w:i/>
                <w:color w:val="000000" w:themeColor="text1"/>
                <w:lang w:val="en-US" w:eastAsia="fr-FR"/>
              </w:rPr>
              <w:t>ou</w:t>
            </w:r>
            <w:proofErr w:type="spellEnd"/>
            <w:r w:rsidRPr="008A428B">
              <w:rPr>
                <w:rFonts w:eastAsia="Times New Roman"/>
                <w:i/>
                <w:color w:val="000000" w:themeColor="text1"/>
                <w:lang w:val="en-US" w:eastAsia="fr-FR"/>
              </w:rPr>
              <w:t xml:space="preserve"> </w:t>
            </w:r>
            <w:proofErr w:type="spellStart"/>
            <w:r w:rsidRPr="008A428B">
              <w:rPr>
                <w:rFonts w:eastAsia="Times New Roman"/>
                <w:i/>
                <w:color w:val="000000" w:themeColor="text1"/>
                <w:lang w:val="en-US" w:eastAsia="fr-FR"/>
              </w:rPr>
              <w:t>guérison</w:t>
            </w:r>
            <w:proofErr w:type="spellEnd"/>
            <w:r w:rsidRPr="008A428B">
              <w:rPr>
                <w:rFonts w:eastAsia="Times New Roman"/>
                <w:color w:val="000000" w:themeColor="text1"/>
                <w:lang w:val="en-US" w:eastAsia="fr-FR"/>
              </w:rPr>
              <w:t>)</w:t>
            </w:r>
          </w:p>
          <w:p w:rsidR="00414E04" w:rsidRPr="008A428B" w:rsidRDefault="00414E04" w:rsidP="00414E04">
            <w:pPr>
              <w:widowControl/>
              <w:autoSpaceDE/>
              <w:autoSpaceDN/>
              <w:spacing w:line="268" w:lineRule="exact"/>
              <w:ind w:left="238" w:right="231"/>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ou</w:t>
            </w:r>
            <w:proofErr w:type="spellEnd"/>
          </w:p>
          <w:p w:rsidR="00414E04" w:rsidRPr="008A428B" w:rsidRDefault="00414E04" w:rsidP="00414E04">
            <w:pPr>
              <w:widowControl/>
              <w:autoSpaceDE/>
              <w:autoSpaceDN/>
              <w:spacing w:line="268" w:lineRule="exact"/>
              <w:ind w:left="244" w:right="186"/>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jusqu’à</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sa</w:t>
            </w:r>
            <w:proofErr w:type="spellEnd"/>
            <w:r w:rsidRPr="008A428B">
              <w:rPr>
                <w:rFonts w:eastAsia="Times New Roman"/>
                <w:color w:val="000000" w:themeColor="text1"/>
                <w:spacing w:val="-2"/>
                <w:lang w:val="en-US" w:eastAsia="fr-FR"/>
              </w:rPr>
              <w:t xml:space="preserve"> </w:t>
            </w:r>
            <w:proofErr w:type="spellStart"/>
            <w:r w:rsidRPr="008A428B">
              <w:rPr>
                <w:rFonts w:eastAsia="Times New Roman"/>
                <w:color w:val="000000" w:themeColor="text1"/>
                <w:lang w:val="en-US" w:eastAsia="fr-FR"/>
              </w:rPr>
              <w:t>mise</w:t>
            </w:r>
            <w:proofErr w:type="spellEnd"/>
            <w:r w:rsidRPr="008A428B">
              <w:rPr>
                <w:rFonts w:eastAsia="Times New Roman"/>
                <w:color w:val="000000" w:themeColor="text1"/>
                <w:spacing w:val="-3"/>
                <w:lang w:val="en-US" w:eastAsia="fr-FR"/>
              </w:rPr>
              <w:t xml:space="preserve"> </w:t>
            </w:r>
            <w:proofErr w:type="spellStart"/>
            <w:r w:rsidRPr="008A428B">
              <w:rPr>
                <w:rFonts w:eastAsia="Times New Roman"/>
                <w:color w:val="000000" w:themeColor="text1"/>
                <w:lang w:val="en-US" w:eastAsia="fr-FR"/>
              </w:rPr>
              <w:t>en</w:t>
            </w:r>
            <w:proofErr w:type="spellEnd"/>
          </w:p>
          <w:p w:rsidR="00414E04" w:rsidRPr="008A428B" w:rsidRDefault="00414E04" w:rsidP="00414E04">
            <w:pPr>
              <w:widowControl/>
              <w:autoSpaceDE/>
              <w:autoSpaceDN/>
              <w:spacing w:before="1" w:line="249" w:lineRule="exact"/>
              <w:ind w:left="239" w:right="231"/>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retraite</w:t>
            </w:r>
            <w:proofErr w:type="spellEnd"/>
            <w:r w:rsidRPr="008A428B">
              <w:rPr>
                <w:rFonts w:eastAsia="Times New Roman"/>
                <w:color w:val="000000" w:themeColor="text1"/>
                <w:lang w:val="en-US" w:eastAsia="fr-FR"/>
              </w:rPr>
              <w:t>.</w:t>
            </w:r>
          </w:p>
        </w:tc>
        <w:tc>
          <w:tcPr>
            <w:tcW w:w="1286" w:type="dxa"/>
          </w:tcPr>
          <w:p w:rsidR="00414E04" w:rsidRPr="008A428B" w:rsidRDefault="00414E04" w:rsidP="00414E04">
            <w:pPr>
              <w:widowControl/>
              <w:autoSpaceDE/>
              <w:autoSpaceDN/>
              <w:spacing w:before="11"/>
              <w:jc w:val="center"/>
              <w:rPr>
                <w:rFonts w:eastAsia="Times New Roman"/>
                <w:color w:val="000000" w:themeColor="text1"/>
                <w:lang w:val="en-US" w:eastAsia="fr-FR"/>
              </w:rPr>
            </w:pPr>
          </w:p>
          <w:p w:rsidR="00414E04" w:rsidRPr="008A428B" w:rsidRDefault="00414E04" w:rsidP="00414E04">
            <w:pPr>
              <w:widowControl/>
              <w:autoSpaceDE/>
              <w:autoSpaceDN/>
              <w:ind w:left="431" w:right="425"/>
              <w:jc w:val="center"/>
              <w:rPr>
                <w:rFonts w:eastAsia="Times New Roman"/>
                <w:color w:val="000000" w:themeColor="text1"/>
                <w:lang w:val="en-US" w:eastAsia="fr-FR"/>
              </w:rPr>
            </w:pPr>
            <w:r w:rsidRPr="008A428B">
              <w:rPr>
                <w:rFonts w:eastAsia="Times New Roman"/>
                <w:color w:val="000000" w:themeColor="text1"/>
                <w:lang w:val="en-US" w:eastAsia="fr-FR"/>
              </w:rPr>
              <w:t>100%</w:t>
            </w:r>
          </w:p>
          <w:p w:rsidR="00414E04" w:rsidRPr="008A428B" w:rsidRDefault="00414E04" w:rsidP="00414E04">
            <w:pPr>
              <w:widowControl/>
              <w:autoSpaceDE/>
              <w:autoSpaceDN/>
              <w:jc w:val="center"/>
              <w:rPr>
                <w:rFonts w:eastAsia="Times New Roman"/>
                <w:color w:val="000000" w:themeColor="text1"/>
                <w:lang w:val="en-US" w:eastAsia="fr-FR"/>
              </w:rPr>
            </w:pPr>
          </w:p>
          <w:p w:rsidR="00414E04" w:rsidRPr="008A428B" w:rsidRDefault="00414E04" w:rsidP="00414E04">
            <w:pPr>
              <w:widowControl/>
              <w:autoSpaceDE/>
              <w:autoSpaceDN/>
              <w:jc w:val="center"/>
              <w:rPr>
                <w:rFonts w:eastAsia="Times New Roman"/>
                <w:color w:val="000000" w:themeColor="text1"/>
                <w:lang w:val="en-US" w:eastAsia="fr-FR"/>
              </w:rPr>
            </w:pPr>
          </w:p>
          <w:p w:rsidR="00414E04" w:rsidRPr="008A428B" w:rsidRDefault="00414E04" w:rsidP="00414E04">
            <w:pPr>
              <w:widowControl/>
              <w:autoSpaceDE/>
              <w:autoSpaceDN/>
              <w:jc w:val="center"/>
              <w:rPr>
                <w:rFonts w:eastAsia="Times New Roman"/>
                <w:color w:val="000000" w:themeColor="text1"/>
                <w:lang w:val="en-US" w:eastAsia="fr-FR"/>
              </w:rPr>
            </w:pPr>
          </w:p>
          <w:p w:rsidR="00414E04" w:rsidRPr="008A428B" w:rsidRDefault="00414E04" w:rsidP="00414E04">
            <w:pPr>
              <w:widowControl/>
              <w:autoSpaceDE/>
              <w:autoSpaceDN/>
              <w:jc w:val="center"/>
              <w:rPr>
                <w:rFonts w:eastAsia="Times New Roman"/>
                <w:color w:val="000000" w:themeColor="text1"/>
                <w:lang w:val="en-US" w:eastAsia="fr-FR"/>
              </w:rPr>
            </w:pPr>
          </w:p>
          <w:p w:rsidR="00414E04" w:rsidRPr="008A428B" w:rsidRDefault="00414E04" w:rsidP="00414E04">
            <w:pPr>
              <w:widowControl/>
              <w:autoSpaceDE/>
              <w:autoSpaceDN/>
              <w:ind w:left="431" w:right="425"/>
              <w:jc w:val="center"/>
              <w:rPr>
                <w:rFonts w:eastAsia="Times New Roman"/>
                <w:color w:val="000000" w:themeColor="text1"/>
                <w:lang w:val="en-US" w:eastAsia="fr-FR"/>
              </w:rPr>
            </w:pPr>
            <w:r w:rsidRPr="008A428B">
              <w:rPr>
                <w:rFonts w:eastAsia="Times New Roman"/>
                <w:color w:val="000000" w:themeColor="text1"/>
                <w:lang w:val="en-US" w:eastAsia="fr-FR"/>
              </w:rPr>
              <w:t>100%</w:t>
            </w:r>
          </w:p>
        </w:tc>
      </w:tr>
      <w:tr w:rsidR="00EA5DF6" w:rsidRPr="008A428B" w:rsidTr="00EA5DF6">
        <w:trPr>
          <w:trHeight w:val="2061"/>
          <w:jc w:val="center"/>
        </w:trPr>
        <w:tc>
          <w:tcPr>
            <w:tcW w:w="2035" w:type="dxa"/>
            <w:hideMark/>
          </w:tcPr>
          <w:p w:rsidR="00414E04" w:rsidRPr="008A428B" w:rsidRDefault="00414E04" w:rsidP="00414E04">
            <w:pPr>
              <w:widowControl/>
              <w:autoSpaceDE/>
              <w:autoSpaceDN/>
              <w:spacing w:line="268" w:lineRule="exact"/>
              <w:ind w:left="93" w:right="81"/>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Fonctionnaire</w:t>
            </w:r>
            <w:proofErr w:type="spellEnd"/>
            <w:r w:rsidRPr="008A428B">
              <w:rPr>
                <w:rFonts w:eastAsia="Times New Roman"/>
                <w:bCs/>
                <w:color w:val="000000" w:themeColor="text1"/>
                <w:spacing w:val="-3"/>
                <w:lang w:val="en-US" w:eastAsia="fr-FR"/>
              </w:rPr>
              <w:t xml:space="preserve"> </w:t>
            </w:r>
            <w:proofErr w:type="spellStart"/>
            <w:r w:rsidRPr="008A428B">
              <w:rPr>
                <w:rFonts w:eastAsia="Times New Roman"/>
                <w:bCs/>
                <w:color w:val="000000" w:themeColor="text1"/>
                <w:lang w:val="en-US" w:eastAsia="fr-FR"/>
              </w:rPr>
              <w:t>affiliés</w:t>
            </w:r>
            <w:proofErr w:type="spellEnd"/>
            <w:r w:rsidRPr="008A428B">
              <w:rPr>
                <w:rFonts w:eastAsia="Times New Roman"/>
                <w:bCs/>
                <w:color w:val="000000" w:themeColor="text1"/>
                <w:spacing w:val="-3"/>
                <w:lang w:val="en-US" w:eastAsia="fr-FR"/>
              </w:rPr>
              <w:t xml:space="preserve"> </w:t>
            </w:r>
            <w:r w:rsidRPr="008A428B">
              <w:rPr>
                <w:rFonts w:eastAsia="Times New Roman"/>
                <w:bCs/>
                <w:color w:val="000000" w:themeColor="text1"/>
                <w:lang w:val="en-US" w:eastAsia="fr-FR"/>
              </w:rPr>
              <w:t>à</w:t>
            </w:r>
          </w:p>
          <w:p w:rsidR="00414E04" w:rsidRPr="008A428B" w:rsidRDefault="00414E04" w:rsidP="00414E04">
            <w:pPr>
              <w:widowControl/>
              <w:autoSpaceDE/>
              <w:autoSpaceDN/>
              <w:spacing w:line="249" w:lineRule="exact"/>
              <w:ind w:left="91" w:right="81"/>
              <w:jc w:val="center"/>
              <w:rPr>
                <w:rFonts w:eastAsia="Times New Roman"/>
                <w:bCs/>
                <w:color w:val="000000" w:themeColor="text1"/>
                <w:lang w:val="en-US" w:eastAsia="fr-FR"/>
              </w:rPr>
            </w:pPr>
            <w:proofErr w:type="spellStart"/>
            <w:r w:rsidRPr="008A428B">
              <w:rPr>
                <w:rFonts w:eastAsia="Times New Roman"/>
                <w:bCs/>
                <w:color w:val="000000" w:themeColor="text1"/>
                <w:lang w:val="en-US" w:eastAsia="fr-FR"/>
              </w:rPr>
              <w:t>l’IRCANTEC</w:t>
            </w:r>
            <w:proofErr w:type="spellEnd"/>
            <w:r w:rsidRPr="008A428B">
              <w:rPr>
                <w:rFonts w:eastAsia="Times New Roman"/>
                <w:bCs/>
                <w:color w:val="000000" w:themeColor="text1"/>
                <w:lang w:val="en-US" w:eastAsia="fr-FR"/>
              </w:rPr>
              <w:t>/ régime</w:t>
            </w:r>
            <w:r w:rsidRPr="008A428B">
              <w:rPr>
                <w:rFonts w:eastAsia="Times New Roman"/>
                <w:bCs/>
                <w:color w:val="000000" w:themeColor="text1"/>
                <w:spacing w:val="-4"/>
                <w:lang w:val="en-US" w:eastAsia="fr-FR"/>
              </w:rPr>
              <w:t xml:space="preserve"> </w:t>
            </w:r>
            <w:proofErr w:type="spellStart"/>
            <w:r w:rsidRPr="008A428B">
              <w:rPr>
                <w:rFonts w:eastAsia="Times New Roman"/>
                <w:bCs/>
                <w:color w:val="000000" w:themeColor="text1"/>
                <w:lang w:val="en-US" w:eastAsia="fr-FR"/>
              </w:rPr>
              <w:t>général</w:t>
            </w:r>
            <w:proofErr w:type="spellEnd"/>
          </w:p>
        </w:tc>
        <w:tc>
          <w:tcPr>
            <w:tcW w:w="2643" w:type="dxa"/>
            <w:hideMark/>
          </w:tcPr>
          <w:p w:rsidR="00414E04" w:rsidRPr="008A428B" w:rsidRDefault="00414E04" w:rsidP="00414E04">
            <w:pPr>
              <w:widowControl/>
              <w:autoSpaceDE/>
              <w:autoSpaceDN/>
              <w:spacing w:before="170"/>
              <w:ind w:left="143" w:right="130" w:firstLine="2"/>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Congé</w:t>
            </w:r>
            <w:proofErr w:type="spellEnd"/>
            <w:r w:rsidRPr="008A428B">
              <w:rPr>
                <w:rFonts w:eastAsia="Times New Roman"/>
                <w:color w:val="000000" w:themeColor="text1"/>
                <w:lang w:val="en-US" w:eastAsia="fr-FR"/>
              </w:rPr>
              <w:t xml:space="preserve"> pour </w:t>
            </w:r>
            <w:proofErr w:type="spellStart"/>
            <w:r w:rsidRPr="008A428B">
              <w:rPr>
                <w:rFonts w:eastAsia="Times New Roman"/>
                <w:color w:val="000000" w:themeColor="text1"/>
                <w:lang w:val="en-US" w:eastAsia="fr-FR"/>
              </w:rPr>
              <w:t>invalidité</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temporaire</w:t>
            </w:r>
            <w:proofErr w:type="spellEnd"/>
            <w:r w:rsidRPr="008A428B">
              <w:rPr>
                <w:rFonts w:eastAsia="Times New Roman"/>
                <w:color w:val="000000" w:themeColor="text1"/>
                <w:lang w:val="en-US" w:eastAsia="fr-FR"/>
              </w:rPr>
              <w:t xml:space="preserve"> imputable au service (</w:t>
            </w:r>
            <w:r w:rsidRPr="008A428B">
              <w:rPr>
                <w:rFonts w:eastAsia="Times New Roman"/>
                <w:i/>
                <w:color w:val="000000" w:themeColor="text1"/>
                <w:lang w:val="en-US" w:eastAsia="fr-FR"/>
              </w:rPr>
              <w:t>CITIS</w:t>
            </w:r>
            <w:r w:rsidRPr="008A428B">
              <w:rPr>
                <w:rFonts w:eastAsia="Times New Roman"/>
                <w:color w:val="000000" w:themeColor="text1"/>
                <w:lang w:val="en-US" w:eastAsia="fr-FR"/>
              </w:rPr>
              <w:t>)</w:t>
            </w:r>
          </w:p>
        </w:tc>
        <w:tc>
          <w:tcPr>
            <w:tcW w:w="3260" w:type="dxa"/>
            <w:hideMark/>
          </w:tcPr>
          <w:p w:rsidR="00414E04" w:rsidRPr="008A428B" w:rsidRDefault="00414E04" w:rsidP="00414E04">
            <w:pPr>
              <w:widowControl/>
              <w:autoSpaceDE/>
              <w:autoSpaceDN/>
              <w:ind w:left="169" w:right="162" w:hanging="1"/>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Jusqu’à</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ce</w:t>
            </w:r>
            <w:proofErr w:type="spellEnd"/>
            <w:r w:rsidRPr="008A428B">
              <w:rPr>
                <w:rFonts w:eastAsia="Times New Roman"/>
                <w:color w:val="000000" w:themeColor="text1"/>
                <w:lang w:val="en-US" w:eastAsia="fr-FR"/>
              </w:rPr>
              <w:t xml:space="preserve"> que le</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fonctionnaire</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soit</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en</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état</w:t>
            </w:r>
            <w:proofErr w:type="spellEnd"/>
            <w:r w:rsidRPr="008A428B">
              <w:rPr>
                <w:rFonts w:eastAsia="Times New Roman"/>
                <w:color w:val="000000" w:themeColor="text1"/>
                <w:lang w:val="en-US" w:eastAsia="fr-FR"/>
              </w:rPr>
              <w:t xml:space="preserve"> de </w:t>
            </w:r>
            <w:proofErr w:type="spellStart"/>
            <w:r w:rsidRPr="008A428B">
              <w:rPr>
                <w:rFonts w:eastAsia="Times New Roman"/>
                <w:color w:val="000000" w:themeColor="text1"/>
                <w:lang w:val="en-US" w:eastAsia="fr-FR"/>
              </w:rPr>
              <w:t>reprendre</w:t>
            </w:r>
            <w:proofErr w:type="spellEnd"/>
            <w:r w:rsidRPr="008A428B">
              <w:rPr>
                <w:rFonts w:eastAsia="Times New Roman"/>
                <w:color w:val="000000" w:themeColor="text1"/>
                <w:lang w:val="en-US" w:eastAsia="fr-FR"/>
              </w:rPr>
              <w:t xml:space="preserve"> </w:t>
            </w:r>
            <w:proofErr w:type="gramStart"/>
            <w:r w:rsidRPr="008A428B">
              <w:rPr>
                <w:rFonts w:eastAsia="Times New Roman"/>
                <w:color w:val="000000" w:themeColor="text1"/>
                <w:lang w:val="en-US" w:eastAsia="fr-FR"/>
              </w:rPr>
              <w:t xml:space="preserve">son </w:t>
            </w:r>
            <w:r w:rsidRPr="008A428B">
              <w:rPr>
                <w:rFonts w:eastAsia="Times New Roman"/>
                <w:color w:val="000000" w:themeColor="text1"/>
                <w:spacing w:val="-47"/>
                <w:lang w:val="en-US" w:eastAsia="fr-FR"/>
              </w:rPr>
              <w:t xml:space="preserve"> </w:t>
            </w:r>
            <w:r w:rsidRPr="008A428B">
              <w:rPr>
                <w:rFonts w:eastAsia="Times New Roman"/>
                <w:color w:val="000000" w:themeColor="text1"/>
                <w:lang w:val="en-US" w:eastAsia="fr-FR"/>
              </w:rPr>
              <w:t>service</w:t>
            </w:r>
            <w:proofErr w:type="gramEnd"/>
            <w:r w:rsidRPr="008A428B">
              <w:rPr>
                <w:rFonts w:eastAsia="Times New Roman"/>
                <w:color w:val="000000" w:themeColor="text1"/>
                <w:lang w:val="en-US" w:eastAsia="fr-FR"/>
              </w:rPr>
              <w:t xml:space="preserve"> (</w:t>
            </w:r>
            <w:r w:rsidRPr="008A428B">
              <w:rPr>
                <w:rFonts w:eastAsia="Times New Roman"/>
                <w:i/>
                <w:color w:val="000000" w:themeColor="text1"/>
                <w:lang w:val="en-US" w:eastAsia="fr-FR"/>
              </w:rPr>
              <w:t xml:space="preserve">consolidation </w:t>
            </w:r>
            <w:proofErr w:type="spellStart"/>
            <w:r w:rsidRPr="008A428B">
              <w:rPr>
                <w:rFonts w:eastAsia="Times New Roman"/>
                <w:i/>
                <w:color w:val="000000" w:themeColor="text1"/>
                <w:lang w:val="en-US" w:eastAsia="fr-FR"/>
              </w:rPr>
              <w:t>ou</w:t>
            </w:r>
            <w:proofErr w:type="spellEnd"/>
            <w:r w:rsidRPr="008A428B">
              <w:rPr>
                <w:rFonts w:eastAsia="Times New Roman"/>
                <w:i/>
                <w:color w:val="000000" w:themeColor="text1"/>
                <w:lang w:val="en-US" w:eastAsia="fr-FR"/>
              </w:rPr>
              <w:t xml:space="preserve"> </w:t>
            </w:r>
            <w:proofErr w:type="spellStart"/>
            <w:r w:rsidRPr="008A428B">
              <w:rPr>
                <w:rFonts w:eastAsia="Times New Roman"/>
                <w:i/>
                <w:color w:val="000000" w:themeColor="text1"/>
                <w:lang w:val="en-US" w:eastAsia="fr-FR"/>
              </w:rPr>
              <w:t>guérison</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ou</w:t>
            </w:r>
            <w:proofErr w:type="spellEnd"/>
            <w:r w:rsidRPr="008A428B">
              <w:rPr>
                <w:rFonts w:eastAsia="Times New Roman"/>
                <w:color w:val="000000" w:themeColor="text1"/>
                <w:spacing w:val="-2"/>
                <w:lang w:val="en-US" w:eastAsia="fr-FR"/>
              </w:rPr>
              <w:t xml:space="preserve"> </w:t>
            </w:r>
            <w:proofErr w:type="spellStart"/>
            <w:r w:rsidRPr="008A428B">
              <w:rPr>
                <w:rFonts w:eastAsia="Times New Roman"/>
                <w:color w:val="000000" w:themeColor="text1"/>
                <w:lang w:val="en-US" w:eastAsia="fr-FR"/>
              </w:rPr>
              <w:t>jusqu’à</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sa</w:t>
            </w:r>
            <w:proofErr w:type="spellEnd"/>
            <w:r w:rsidRPr="008A428B">
              <w:rPr>
                <w:rFonts w:eastAsia="Times New Roman"/>
                <w:color w:val="000000" w:themeColor="text1"/>
                <w:spacing w:val="-2"/>
                <w:lang w:val="en-US" w:eastAsia="fr-FR"/>
              </w:rPr>
              <w:t xml:space="preserve"> </w:t>
            </w:r>
            <w:proofErr w:type="spellStart"/>
            <w:r w:rsidRPr="008A428B">
              <w:rPr>
                <w:rFonts w:eastAsia="Times New Roman"/>
                <w:color w:val="000000" w:themeColor="text1"/>
                <w:lang w:val="en-US" w:eastAsia="fr-FR"/>
              </w:rPr>
              <w:t>mise</w:t>
            </w:r>
            <w:proofErr w:type="spellEnd"/>
            <w:r w:rsidRPr="008A428B">
              <w:rPr>
                <w:rFonts w:eastAsia="Times New Roman"/>
                <w:color w:val="000000" w:themeColor="text1"/>
                <w:spacing w:val="-3"/>
                <w:lang w:val="en-US" w:eastAsia="fr-FR"/>
              </w:rPr>
              <w:t xml:space="preserve"> </w:t>
            </w:r>
            <w:proofErr w:type="spellStart"/>
            <w:r w:rsidRPr="008A428B">
              <w:rPr>
                <w:rFonts w:eastAsia="Times New Roman"/>
                <w:color w:val="000000" w:themeColor="text1"/>
                <w:lang w:val="en-US" w:eastAsia="fr-FR"/>
              </w:rPr>
              <w:t>en</w:t>
            </w:r>
            <w:proofErr w:type="spellEnd"/>
          </w:p>
          <w:p w:rsidR="00414E04" w:rsidRPr="008A428B" w:rsidRDefault="00414E04" w:rsidP="00414E04">
            <w:pPr>
              <w:widowControl/>
              <w:autoSpaceDE/>
              <w:autoSpaceDN/>
              <w:spacing w:line="249" w:lineRule="exact"/>
              <w:ind w:left="152"/>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retraite</w:t>
            </w:r>
            <w:proofErr w:type="spellEnd"/>
          </w:p>
        </w:tc>
        <w:tc>
          <w:tcPr>
            <w:tcW w:w="1286" w:type="dxa"/>
            <w:hideMark/>
          </w:tcPr>
          <w:p w:rsidR="00414E04" w:rsidRPr="008A428B" w:rsidRDefault="00414E04" w:rsidP="00414E04">
            <w:pPr>
              <w:widowControl/>
              <w:autoSpaceDE/>
              <w:autoSpaceDN/>
              <w:spacing w:before="133"/>
              <w:ind w:left="435" w:right="425"/>
              <w:jc w:val="center"/>
              <w:rPr>
                <w:rFonts w:eastAsia="Times New Roman"/>
                <w:color w:val="000000" w:themeColor="text1"/>
                <w:lang w:val="en-US" w:eastAsia="fr-FR"/>
              </w:rPr>
            </w:pPr>
            <w:r w:rsidRPr="008A428B">
              <w:rPr>
                <w:rFonts w:eastAsia="Times New Roman"/>
                <w:color w:val="000000" w:themeColor="text1"/>
                <w:lang w:val="en-US" w:eastAsia="fr-FR"/>
              </w:rPr>
              <w:t>100%*</w:t>
            </w:r>
          </w:p>
        </w:tc>
      </w:tr>
    </w:tbl>
    <w:p w:rsidR="00414E04" w:rsidRPr="008A428B" w:rsidRDefault="00414E04" w:rsidP="00414E04">
      <w:pPr>
        <w:widowControl/>
        <w:autoSpaceDE/>
        <w:autoSpaceDN/>
        <w:ind w:left="216"/>
        <w:jc w:val="both"/>
        <w:rPr>
          <w:rFonts w:eastAsia="Times New Roman"/>
          <w:sz w:val="20"/>
          <w:szCs w:val="20"/>
          <w:lang w:eastAsia="fr-FR"/>
        </w:rPr>
      </w:pPr>
      <w:r w:rsidRPr="008A428B">
        <w:rPr>
          <w:rFonts w:eastAsia="Times New Roman"/>
          <w:sz w:val="20"/>
          <w:szCs w:val="20"/>
          <w:lang w:eastAsia="fr-FR"/>
        </w:rPr>
        <w:lastRenderedPageBreak/>
        <w:t>*Les indemnités journalières pour accident de travail ou maladie professionnelle versées par la CPAM sont</w:t>
      </w:r>
      <w:r w:rsidRPr="008A428B">
        <w:rPr>
          <w:rFonts w:eastAsia="Times New Roman"/>
          <w:spacing w:val="1"/>
          <w:sz w:val="20"/>
          <w:szCs w:val="20"/>
          <w:lang w:eastAsia="fr-FR"/>
        </w:rPr>
        <w:t xml:space="preserve"> </w:t>
      </w:r>
      <w:r w:rsidRPr="008A428B">
        <w:rPr>
          <w:rFonts w:eastAsia="Times New Roman"/>
          <w:sz w:val="20"/>
          <w:szCs w:val="20"/>
          <w:lang w:eastAsia="fr-FR"/>
        </w:rPr>
        <w:t>égales à 60% du traitement les vingt-huit premiers jours et à 80% à partir du vingt-neuvième. Elles</w:t>
      </w:r>
      <w:r w:rsidRPr="008A428B">
        <w:rPr>
          <w:rFonts w:eastAsia="Times New Roman"/>
          <w:spacing w:val="1"/>
          <w:sz w:val="20"/>
          <w:szCs w:val="20"/>
          <w:lang w:eastAsia="fr-FR"/>
        </w:rPr>
        <w:t xml:space="preserve"> </w:t>
      </w:r>
      <w:r w:rsidRPr="008A428B">
        <w:rPr>
          <w:rFonts w:eastAsia="Times New Roman"/>
          <w:sz w:val="20"/>
          <w:szCs w:val="20"/>
          <w:lang w:eastAsia="fr-FR"/>
        </w:rPr>
        <w:t>viennent</w:t>
      </w:r>
      <w:r w:rsidRPr="008A428B">
        <w:rPr>
          <w:rFonts w:eastAsia="Times New Roman"/>
          <w:spacing w:val="1"/>
          <w:sz w:val="20"/>
          <w:szCs w:val="20"/>
          <w:lang w:eastAsia="fr-FR"/>
        </w:rPr>
        <w:t xml:space="preserve"> </w:t>
      </w:r>
      <w:r w:rsidRPr="008A428B">
        <w:rPr>
          <w:rFonts w:eastAsia="Times New Roman"/>
          <w:sz w:val="20"/>
          <w:szCs w:val="20"/>
          <w:lang w:eastAsia="fr-FR"/>
        </w:rPr>
        <w:t>en</w:t>
      </w:r>
      <w:r w:rsidRPr="008A428B">
        <w:rPr>
          <w:rFonts w:eastAsia="Times New Roman"/>
          <w:spacing w:val="1"/>
          <w:sz w:val="20"/>
          <w:szCs w:val="20"/>
          <w:lang w:eastAsia="fr-FR"/>
        </w:rPr>
        <w:t xml:space="preserve"> </w:t>
      </w:r>
      <w:r w:rsidRPr="008A428B">
        <w:rPr>
          <w:rFonts w:eastAsia="Times New Roman"/>
          <w:sz w:val="20"/>
          <w:szCs w:val="20"/>
          <w:lang w:eastAsia="fr-FR"/>
        </w:rPr>
        <w:t>déduction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1"/>
          <w:sz w:val="20"/>
          <w:szCs w:val="20"/>
          <w:lang w:eastAsia="fr-FR"/>
        </w:rPr>
        <w:t xml:space="preserve"> </w:t>
      </w:r>
      <w:r w:rsidRPr="008A428B">
        <w:rPr>
          <w:rFonts w:eastAsia="Times New Roman"/>
          <w:sz w:val="20"/>
          <w:szCs w:val="20"/>
          <w:lang w:eastAsia="fr-FR"/>
        </w:rPr>
        <w:t>maintien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1"/>
          <w:sz w:val="20"/>
          <w:szCs w:val="20"/>
          <w:lang w:eastAsia="fr-FR"/>
        </w:rPr>
        <w:t xml:space="preserve"> </w:t>
      </w:r>
      <w:r w:rsidRPr="008A428B">
        <w:rPr>
          <w:rFonts w:eastAsia="Times New Roman"/>
          <w:sz w:val="20"/>
          <w:szCs w:val="20"/>
          <w:lang w:eastAsia="fr-FR"/>
        </w:rPr>
        <w:t>traitement</w:t>
      </w:r>
      <w:r w:rsidRPr="008A428B">
        <w:rPr>
          <w:rFonts w:eastAsia="Times New Roman"/>
          <w:spacing w:val="1"/>
          <w:sz w:val="20"/>
          <w:szCs w:val="20"/>
          <w:lang w:eastAsia="fr-FR"/>
        </w:rPr>
        <w:t xml:space="preserve"> </w:t>
      </w:r>
      <w:r w:rsidRPr="008A428B">
        <w:rPr>
          <w:rFonts w:eastAsia="Times New Roman"/>
          <w:sz w:val="20"/>
          <w:szCs w:val="20"/>
          <w:lang w:eastAsia="fr-FR"/>
        </w:rPr>
        <w:t>assuré</w:t>
      </w:r>
      <w:r w:rsidRPr="008A428B">
        <w:rPr>
          <w:rFonts w:eastAsia="Times New Roman"/>
          <w:spacing w:val="1"/>
          <w:sz w:val="20"/>
          <w:szCs w:val="20"/>
          <w:lang w:eastAsia="fr-FR"/>
        </w:rPr>
        <w:t xml:space="preserve"> </w:t>
      </w:r>
      <w:r w:rsidRPr="008A428B">
        <w:rPr>
          <w:rFonts w:eastAsia="Times New Roman"/>
          <w:sz w:val="20"/>
          <w:szCs w:val="20"/>
          <w:lang w:eastAsia="fr-FR"/>
        </w:rPr>
        <w:t>par</w:t>
      </w:r>
      <w:r w:rsidRPr="008A428B">
        <w:rPr>
          <w:rFonts w:eastAsia="Times New Roman"/>
          <w:spacing w:val="1"/>
          <w:sz w:val="20"/>
          <w:szCs w:val="20"/>
          <w:lang w:eastAsia="fr-FR"/>
        </w:rPr>
        <w:t xml:space="preserve"> </w:t>
      </w:r>
      <w:r w:rsidRPr="008A428B">
        <w:rPr>
          <w:rFonts w:eastAsia="Times New Roman"/>
          <w:sz w:val="20"/>
          <w:szCs w:val="20"/>
          <w:lang w:eastAsia="fr-FR"/>
        </w:rPr>
        <w:t>l’employeur.</w:t>
      </w:r>
    </w:p>
    <w:p w:rsidR="00414E04" w:rsidRPr="008A428B" w:rsidRDefault="00414E04" w:rsidP="00414E04">
      <w:pPr>
        <w:widowControl/>
        <w:autoSpaceDE/>
        <w:autoSpaceDN/>
        <w:ind w:left="216"/>
        <w:jc w:val="both"/>
        <w:rPr>
          <w:rFonts w:eastAsia="Times New Roman"/>
          <w:lang w:eastAsia="fr-FR"/>
        </w:rPr>
      </w:pPr>
    </w:p>
    <w:p w:rsidR="00414E04" w:rsidRPr="008A428B" w:rsidRDefault="00EA5DF6" w:rsidP="00414E04">
      <w:pPr>
        <w:widowControl/>
        <w:autoSpaceDE/>
        <w:autoSpaceDN/>
        <w:ind w:left="216"/>
        <w:jc w:val="both"/>
        <w:rPr>
          <w:rFonts w:eastAsia="Times New Roman"/>
          <w:b/>
          <w:bCs/>
          <w:u w:val="single"/>
          <w:lang w:eastAsia="fr-FR"/>
        </w:rPr>
      </w:pPr>
      <w:r w:rsidRPr="008A428B">
        <w:rPr>
          <w:rFonts w:eastAsia="Times New Roman"/>
          <w:b/>
          <w:u w:val="single"/>
          <w:lang w:eastAsia="fr-FR"/>
        </w:rPr>
        <w:t>POUR LES AGENTS CONTRACTUELS</w:t>
      </w:r>
    </w:p>
    <w:p w:rsidR="00414E04" w:rsidRPr="008A428B" w:rsidRDefault="00414E04" w:rsidP="00B415DE">
      <w:pPr>
        <w:pStyle w:val="Paragraphedeliste"/>
        <w:widowControl/>
        <w:numPr>
          <w:ilvl w:val="0"/>
          <w:numId w:val="31"/>
        </w:numPr>
        <w:autoSpaceDE/>
        <w:autoSpaceDN/>
        <w:spacing w:before="202"/>
        <w:rPr>
          <w:rFonts w:eastAsia="Times New Roman"/>
          <w:lang w:eastAsia="fr-FR"/>
        </w:rPr>
      </w:pPr>
      <w:r w:rsidRPr="008A428B">
        <w:rPr>
          <w:rFonts w:eastAsia="Times New Roman"/>
          <w:lang w:eastAsia="fr-FR"/>
        </w:rPr>
        <w:t>Les</w:t>
      </w:r>
      <w:r w:rsidRPr="008A428B">
        <w:rPr>
          <w:rFonts w:eastAsia="Times New Roman"/>
          <w:spacing w:val="-4"/>
          <w:lang w:eastAsia="fr-FR"/>
        </w:rPr>
        <w:t xml:space="preserve"> </w:t>
      </w:r>
      <w:r w:rsidRPr="008A428B">
        <w:rPr>
          <w:rFonts w:eastAsia="Times New Roman"/>
          <w:lang w:eastAsia="fr-FR"/>
        </w:rPr>
        <w:t>maladies</w:t>
      </w:r>
      <w:r w:rsidRPr="008A428B">
        <w:rPr>
          <w:rFonts w:eastAsia="Times New Roman"/>
          <w:spacing w:val="-2"/>
          <w:lang w:eastAsia="fr-FR"/>
        </w:rPr>
        <w:t xml:space="preserve"> </w:t>
      </w:r>
      <w:r w:rsidRPr="008A428B">
        <w:rPr>
          <w:rFonts w:eastAsia="Times New Roman"/>
          <w:lang w:eastAsia="fr-FR"/>
        </w:rPr>
        <w:t>non</w:t>
      </w:r>
      <w:r w:rsidRPr="008A428B">
        <w:rPr>
          <w:rFonts w:eastAsia="Times New Roman"/>
          <w:spacing w:val="-2"/>
          <w:lang w:eastAsia="fr-FR"/>
        </w:rPr>
        <w:t xml:space="preserve"> </w:t>
      </w:r>
      <w:r w:rsidRPr="008A428B">
        <w:rPr>
          <w:rFonts w:eastAsia="Times New Roman"/>
          <w:lang w:eastAsia="fr-FR"/>
        </w:rPr>
        <w:t>professionnelles</w:t>
      </w:r>
    </w:p>
    <w:p w:rsidR="00414E04" w:rsidRPr="008A428B" w:rsidRDefault="00414E04" w:rsidP="00414E04">
      <w:pPr>
        <w:widowControl/>
        <w:autoSpaceDE/>
        <w:autoSpaceDN/>
        <w:spacing w:before="4"/>
        <w:rPr>
          <w:rFonts w:ascii="Times New Roman" w:eastAsia="Times New Roman" w:hAnsi="Times New Roman" w:cs="Times New Roman"/>
          <w:sz w:val="16"/>
          <w:szCs w:val="16"/>
          <w:lang w:eastAsia="fr-FR"/>
        </w:rPr>
      </w:pPr>
    </w:p>
    <w:tbl>
      <w:tblPr>
        <w:tblStyle w:val="Grilledutableau"/>
        <w:tblW w:w="0" w:type="auto"/>
        <w:tblLook w:val="04A0" w:firstRow="1" w:lastRow="0" w:firstColumn="1" w:lastColumn="0" w:noHBand="0" w:noVBand="1"/>
      </w:tblPr>
      <w:tblGrid>
        <w:gridCol w:w="3329"/>
        <w:gridCol w:w="5614"/>
      </w:tblGrid>
      <w:tr w:rsidR="00EA5DF6" w:rsidRPr="008A428B" w:rsidTr="00EA5DF6">
        <w:trPr>
          <w:trHeight w:val="684"/>
        </w:trPr>
        <w:tc>
          <w:tcPr>
            <w:tcW w:w="3329" w:type="dxa"/>
          </w:tcPr>
          <w:p w:rsidR="00414E04" w:rsidRPr="008A428B" w:rsidRDefault="00414E04" w:rsidP="00414E04">
            <w:pPr>
              <w:widowControl/>
              <w:autoSpaceDE/>
              <w:autoSpaceDN/>
              <w:rPr>
                <w:rFonts w:eastAsia="Times New Roman"/>
                <w:color w:val="000000" w:themeColor="text1"/>
                <w:lang w:val="en-US" w:eastAsia="fr-FR"/>
              </w:rPr>
            </w:pPr>
          </w:p>
        </w:tc>
        <w:tc>
          <w:tcPr>
            <w:tcW w:w="5614" w:type="dxa"/>
            <w:hideMark/>
          </w:tcPr>
          <w:p w:rsidR="00414E04" w:rsidRPr="008A428B" w:rsidRDefault="00414E04" w:rsidP="00414E04">
            <w:pPr>
              <w:widowControl/>
              <w:autoSpaceDE/>
              <w:autoSpaceDN/>
              <w:spacing w:line="248" w:lineRule="exact"/>
              <w:ind w:left="1728"/>
              <w:rPr>
                <w:rFonts w:eastAsia="Times New Roman"/>
                <w:b/>
                <w:bCs/>
                <w:color w:val="000000" w:themeColor="text1"/>
                <w:lang w:val="en-US" w:eastAsia="fr-FR"/>
              </w:rPr>
            </w:pPr>
            <w:proofErr w:type="spellStart"/>
            <w:r w:rsidRPr="008A428B">
              <w:rPr>
                <w:rFonts w:eastAsia="Times New Roman"/>
                <w:b/>
                <w:bCs/>
                <w:color w:val="000000" w:themeColor="text1"/>
                <w:lang w:val="en-US" w:eastAsia="fr-FR"/>
              </w:rPr>
              <w:t>Durée</w:t>
            </w:r>
            <w:proofErr w:type="spellEnd"/>
            <w:r w:rsidRPr="008A428B">
              <w:rPr>
                <w:rFonts w:eastAsia="Times New Roman"/>
                <w:b/>
                <w:bCs/>
                <w:color w:val="000000" w:themeColor="text1"/>
                <w:spacing w:val="-4"/>
                <w:lang w:val="en-US" w:eastAsia="fr-FR"/>
              </w:rPr>
              <w:t xml:space="preserve"> </w:t>
            </w:r>
            <w:r w:rsidRPr="008A428B">
              <w:rPr>
                <w:rFonts w:eastAsia="Times New Roman"/>
                <w:b/>
                <w:bCs/>
                <w:color w:val="000000" w:themeColor="text1"/>
                <w:lang w:val="en-US" w:eastAsia="fr-FR"/>
              </w:rPr>
              <w:t>et</w:t>
            </w:r>
            <w:r w:rsidRPr="008A428B">
              <w:rPr>
                <w:rFonts w:eastAsia="Times New Roman"/>
                <w:b/>
                <w:bCs/>
                <w:color w:val="000000" w:themeColor="text1"/>
                <w:spacing w:val="-3"/>
                <w:lang w:val="en-US" w:eastAsia="fr-FR"/>
              </w:rPr>
              <w:t xml:space="preserve"> </w:t>
            </w:r>
            <w:proofErr w:type="spellStart"/>
            <w:r w:rsidRPr="008A428B">
              <w:rPr>
                <w:rFonts w:eastAsia="Times New Roman"/>
                <w:b/>
                <w:bCs/>
                <w:color w:val="000000" w:themeColor="text1"/>
                <w:lang w:val="en-US" w:eastAsia="fr-FR"/>
              </w:rPr>
              <w:t>rémunération</w:t>
            </w:r>
            <w:proofErr w:type="spellEnd"/>
          </w:p>
        </w:tc>
      </w:tr>
      <w:tr w:rsidR="00EA5DF6" w:rsidRPr="008A428B" w:rsidTr="00EA5DF6">
        <w:trPr>
          <w:trHeight w:val="534"/>
        </w:trPr>
        <w:tc>
          <w:tcPr>
            <w:tcW w:w="3329" w:type="dxa"/>
            <w:vMerge w:val="restart"/>
          </w:tcPr>
          <w:p w:rsidR="00414E04" w:rsidRPr="008A428B" w:rsidRDefault="00414E04" w:rsidP="00414E04">
            <w:pPr>
              <w:widowControl/>
              <w:autoSpaceDE/>
              <w:autoSpaceDN/>
              <w:spacing w:before="1"/>
              <w:ind w:left="110"/>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Congé</w:t>
            </w:r>
            <w:proofErr w:type="spellEnd"/>
            <w:r w:rsidRPr="008A428B">
              <w:rPr>
                <w:rFonts w:eastAsia="Times New Roman"/>
                <w:color w:val="000000" w:themeColor="text1"/>
                <w:spacing w:val="-3"/>
                <w:lang w:val="en-US" w:eastAsia="fr-FR"/>
              </w:rPr>
              <w:t xml:space="preserve"> </w:t>
            </w:r>
            <w:proofErr w:type="spellStart"/>
            <w:r w:rsidRPr="008A428B">
              <w:rPr>
                <w:rFonts w:eastAsia="Times New Roman"/>
                <w:color w:val="000000" w:themeColor="text1"/>
                <w:lang w:val="en-US" w:eastAsia="fr-FR"/>
              </w:rPr>
              <w:t>maladie</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ordinaire</w:t>
            </w:r>
            <w:proofErr w:type="spellEnd"/>
          </w:p>
        </w:tc>
        <w:tc>
          <w:tcPr>
            <w:tcW w:w="5614" w:type="dxa"/>
            <w:hideMark/>
          </w:tcPr>
          <w:p w:rsidR="00414E04" w:rsidRPr="008A428B" w:rsidRDefault="00414E04" w:rsidP="00414E04">
            <w:pPr>
              <w:widowControl/>
              <w:autoSpaceDE/>
              <w:autoSpaceDN/>
              <w:spacing w:line="268" w:lineRule="exact"/>
              <w:ind w:left="110"/>
              <w:jc w:val="center"/>
              <w:rPr>
                <w:rFonts w:eastAsia="Times New Roman"/>
                <w:color w:val="000000" w:themeColor="text1"/>
                <w:spacing w:val="39"/>
                <w:lang w:val="en-US" w:eastAsia="fr-FR"/>
              </w:rPr>
            </w:pPr>
            <w:r w:rsidRPr="008A428B">
              <w:rPr>
                <w:rFonts w:eastAsia="Times New Roman"/>
                <w:color w:val="000000" w:themeColor="text1"/>
                <w:lang w:val="en-US" w:eastAsia="fr-FR"/>
              </w:rPr>
              <w:t>1</w:t>
            </w:r>
            <w:r w:rsidRPr="008A428B">
              <w:rPr>
                <w:rFonts w:eastAsia="Times New Roman"/>
                <w:color w:val="000000" w:themeColor="text1"/>
                <w:spacing w:val="39"/>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41"/>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9"/>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40"/>
                <w:lang w:val="en-US" w:eastAsia="fr-FR"/>
              </w:rPr>
              <w:t xml:space="preserve"> </w:t>
            </w:r>
            <w:r w:rsidRPr="008A428B">
              <w:rPr>
                <w:rFonts w:eastAsia="Times New Roman"/>
                <w:color w:val="000000" w:themeColor="text1"/>
                <w:lang w:val="en-US" w:eastAsia="fr-FR"/>
              </w:rPr>
              <w:t>1</w:t>
            </w:r>
            <w:r w:rsidRPr="008A428B">
              <w:rPr>
                <w:rFonts w:eastAsia="Times New Roman"/>
                <w:color w:val="000000" w:themeColor="text1"/>
                <w:spacing w:val="39"/>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39"/>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r w:rsidRPr="008A428B">
              <w:rPr>
                <w:rFonts w:eastAsia="Times New Roman"/>
                <w:color w:val="000000" w:themeColor="text1"/>
                <w:lang w:val="en-US" w:eastAsia="fr-FR"/>
              </w:rPr>
              <w:t>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9"/>
                <w:lang w:val="en-US" w:eastAsia="fr-FR"/>
              </w:rPr>
              <w:t xml:space="preserve"> </w:t>
            </w:r>
          </w:p>
          <w:p w:rsidR="00414E04" w:rsidRPr="008A428B" w:rsidRDefault="00414E04" w:rsidP="00414E04">
            <w:pPr>
              <w:widowControl/>
              <w:autoSpaceDE/>
              <w:autoSpaceDN/>
              <w:spacing w:line="268" w:lineRule="exact"/>
              <w:ind w:left="110"/>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si</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l’agent</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justifie</w:t>
            </w:r>
            <w:proofErr w:type="spellEnd"/>
            <w:r w:rsidRPr="008A428B">
              <w:rPr>
                <w:rFonts w:eastAsia="Times New Roman"/>
                <w:color w:val="000000" w:themeColor="text1"/>
                <w:spacing w:val="-4"/>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4</w:t>
            </w:r>
            <w:r w:rsidRPr="008A428B">
              <w:rPr>
                <w:rFonts w:eastAsia="Times New Roman"/>
                <w:color w:val="000000" w:themeColor="text1"/>
                <w:spacing w:val="-2"/>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de service.</w:t>
            </w:r>
            <w:r w:rsidRPr="008A428B">
              <w:rPr>
                <w:rFonts w:eastAsia="Times New Roman"/>
                <w:color w:val="000000" w:themeColor="text1"/>
                <w:spacing w:val="-2"/>
                <w:lang w:val="en-US" w:eastAsia="fr-FR"/>
              </w:rPr>
              <w:t xml:space="preserve"> </w:t>
            </w:r>
            <w:r w:rsidRPr="008A428B">
              <w:rPr>
                <w:rFonts w:eastAsia="Times New Roman"/>
                <w:color w:val="000000" w:themeColor="text1"/>
                <w:lang w:val="en-US" w:eastAsia="fr-FR"/>
              </w:rPr>
              <w:t>*</w:t>
            </w:r>
          </w:p>
        </w:tc>
      </w:tr>
      <w:tr w:rsidR="00EA5DF6" w:rsidRPr="008A428B" w:rsidTr="00EA5DF6">
        <w:trPr>
          <w:trHeight w:val="556"/>
        </w:trPr>
        <w:tc>
          <w:tcPr>
            <w:tcW w:w="0" w:type="auto"/>
            <w:vMerge/>
            <w:hideMark/>
          </w:tcPr>
          <w:p w:rsidR="00414E04" w:rsidRPr="008A428B" w:rsidRDefault="00414E04" w:rsidP="00414E04">
            <w:pPr>
              <w:widowControl/>
              <w:autoSpaceDE/>
              <w:autoSpaceDN/>
              <w:jc w:val="center"/>
              <w:rPr>
                <w:rFonts w:eastAsia="Times New Roman"/>
                <w:color w:val="000000" w:themeColor="text1"/>
                <w:lang w:val="en-US" w:eastAsia="fr-FR"/>
              </w:rPr>
            </w:pPr>
          </w:p>
        </w:tc>
        <w:tc>
          <w:tcPr>
            <w:tcW w:w="5614" w:type="dxa"/>
            <w:hideMark/>
          </w:tcPr>
          <w:p w:rsidR="00414E04" w:rsidRPr="008A428B" w:rsidRDefault="00414E04" w:rsidP="00414E04">
            <w:pPr>
              <w:widowControl/>
              <w:autoSpaceDE/>
              <w:autoSpaceDN/>
              <w:spacing w:line="268" w:lineRule="exact"/>
              <w:ind w:left="110"/>
              <w:jc w:val="center"/>
              <w:rPr>
                <w:rFonts w:eastAsia="Times New Roman"/>
                <w:color w:val="000000" w:themeColor="text1"/>
                <w:spacing w:val="39"/>
                <w:lang w:val="en-US" w:eastAsia="fr-FR"/>
              </w:rPr>
            </w:pPr>
            <w:r w:rsidRPr="008A428B">
              <w:rPr>
                <w:rFonts w:eastAsia="Times New Roman"/>
                <w:color w:val="000000" w:themeColor="text1"/>
                <w:lang w:val="en-US" w:eastAsia="fr-FR"/>
              </w:rPr>
              <w:t>2</w:t>
            </w:r>
            <w:r w:rsidRPr="008A428B">
              <w:rPr>
                <w:rFonts w:eastAsia="Times New Roman"/>
                <w:color w:val="000000" w:themeColor="text1"/>
                <w:spacing w:val="39"/>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41"/>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9"/>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40"/>
                <w:lang w:val="en-US" w:eastAsia="fr-FR"/>
              </w:rPr>
              <w:t xml:space="preserve"> </w:t>
            </w:r>
            <w:r w:rsidRPr="008A428B">
              <w:rPr>
                <w:rFonts w:eastAsia="Times New Roman"/>
                <w:color w:val="000000" w:themeColor="text1"/>
                <w:lang w:val="en-US" w:eastAsia="fr-FR"/>
              </w:rPr>
              <w:t>2</w:t>
            </w:r>
            <w:r w:rsidRPr="008A428B">
              <w:rPr>
                <w:rFonts w:eastAsia="Times New Roman"/>
                <w:color w:val="000000" w:themeColor="text1"/>
                <w:spacing w:val="39"/>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38"/>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r w:rsidRPr="008A428B">
              <w:rPr>
                <w:rFonts w:eastAsia="Times New Roman"/>
                <w:color w:val="000000" w:themeColor="text1"/>
                <w:lang w:val="en-US" w:eastAsia="fr-FR"/>
              </w:rPr>
              <w:t>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9"/>
                <w:lang w:val="en-US" w:eastAsia="fr-FR"/>
              </w:rPr>
              <w:t xml:space="preserve"> </w:t>
            </w:r>
          </w:p>
          <w:p w:rsidR="00414E04" w:rsidRPr="008A428B" w:rsidRDefault="00414E04" w:rsidP="00414E04">
            <w:pPr>
              <w:widowControl/>
              <w:autoSpaceDE/>
              <w:autoSpaceDN/>
              <w:spacing w:line="268" w:lineRule="exact"/>
              <w:ind w:left="110"/>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si</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l’agent</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justifie</w:t>
            </w:r>
            <w:proofErr w:type="spellEnd"/>
            <w:r w:rsidRPr="008A428B">
              <w:rPr>
                <w:rFonts w:eastAsia="Times New Roman"/>
                <w:color w:val="000000" w:themeColor="text1"/>
                <w:spacing w:val="-4"/>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2</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service. *</w:t>
            </w:r>
          </w:p>
        </w:tc>
      </w:tr>
      <w:tr w:rsidR="00EA5DF6" w:rsidRPr="008A428B" w:rsidTr="00EA5DF6">
        <w:trPr>
          <w:trHeight w:val="550"/>
        </w:trPr>
        <w:tc>
          <w:tcPr>
            <w:tcW w:w="0" w:type="auto"/>
            <w:vMerge/>
            <w:hideMark/>
          </w:tcPr>
          <w:p w:rsidR="00414E04" w:rsidRPr="008A428B" w:rsidRDefault="00414E04" w:rsidP="00414E04">
            <w:pPr>
              <w:widowControl/>
              <w:autoSpaceDE/>
              <w:autoSpaceDN/>
              <w:jc w:val="center"/>
              <w:rPr>
                <w:rFonts w:eastAsia="Times New Roman"/>
                <w:color w:val="000000" w:themeColor="text1"/>
                <w:lang w:val="en-US" w:eastAsia="fr-FR"/>
              </w:rPr>
            </w:pPr>
          </w:p>
        </w:tc>
        <w:tc>
          <w:tcPr>
            <w:tcW w:w="5614" w:type="dxa"/>
            <w:hideMark/>
          </w:tcPr>
          <w:p w:rsidR="00414E04" w:rsidRPr="008A428B" w:rsidRDefault="00414E04" w:rsidP="00414E04">
            <w:pPr>
              <w:widowControl/>
              <w:autoSpaceDE/>
              <w:autoSpaceDN/>
              <w:spacing w:line="268" w:lineRule="exact"/>
              <w:ind w:left="110"/>
              <w:jc w:val="center"/>
              <w:rPr>
                <w:rFonts w:eastAsia="Times New Roman"/>
                <w:color w:val="000000" w:themeColor="text1"/>
                <w:spacing w:val="39"/>
                <w:lang w:val="en-US" w:eastAsia="fr-FR"/>
              </w:rPr>
            </w:pPr>
            <w:r w:rsidRPr="008A428B">
              <w:rPr>
                <w:rFonts w:eastAsia="Times New Roman"/>
                <w:color w:val="000000" w:themeColor="text1"/>
                <w:lang w:val="en-US" w:eastAsia="fr-FR"/>
              </w:rPr>
              <w:t>3</w:t>
            </w:r>
            <w:r w:rsidRPr="008A428B">
              <w:rPr>
                <w:rFonts w:eastAsia="Times New Roman"/>
                <w:color w:val="000000" w:themeColor="text1"/>
                <w:spacing w:val="39"/>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41"/>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38"/>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40"/>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40"/>
                <w:lang w:val="en-US" w:eastAsia="fr-FR"/>
              </w:rPr>
              <w:t xml:space="preserve"> </w:t>
            </w:r>
            <w:r w:rsidRPr="008A428B">
              <w:rPr>
                <w:rFonts w:eastAsia="Times New Roman"/>
                <w:color w:val="000000" w:themeColor="text1"/>
                <w:lang w:val="en-US" w:eastAsia="fr-FR"/>
              </w:rPr>
              <w:t>3</w:t>
            </w:r>
            <w:r w:rsidRPr="008A428B">
              <w:rPr>
                <w:rFonts w:eastAsia="Times New Roman"/>
                <w:color w:val="000000" w:themeColor="text1"/>
                <w:spacing w:val="37"/>
                <w:lang w:val="en-US" w:eastAsia="fr-FR"/>
              </w:rPr>
              <w:t xml:space="preserve"> </w:t>
            </w: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spacing w:val="38"/>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39"/>
                <w:lang w:val="en-US" w:eastAsia="fr-FR"/>
              </w:rPr>
              <w:t xml:space="preserve"> </w:t>
            </w:r>
            <w:r w:rsidRPr="008A428B">
              <w:rPr>
                <w:rFonts w:eastAsia="Times New Roman"/>
                <w:color w:val="000000" w:themeColor="text1"/>
                <w:lang w:val="en-US" w:eastAsia="fr-FR"/>
              </w:rPr>
              <w:t>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39"/>
                <w:lang w:val="en-US" w:eastAsia="fr-FR"/>
              </w:rPr>
              <w:t xml:space="preserve"> </w:t>
            </w:r>
          </w:p>
          <w:p w:rsidR="00414E04" w:rsidRPr="008A428B" w:rsidRDefault="00414E04" w:rsidP="00414E04">
            <w:pPr>
              <w:widowControl/>
              <w:autoSpaceDE/>
              <w:autoSpaceDN/>
              <w:spacing w:line="268" w:lineRule="exact"/>
              <w:ind w:left="110"/>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si</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l’agent</w:t>
            </w:r>
            <w:proofErr w:type="spellEnd"/>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justifie</w:t>
            </w:r>
            <w:proofErr w:type="spellEnd"/>
            <w:r w:rsidRPr="008A428B">
              <w:rPr>
                <w:rFonts w:eastAsia="Times New Roman"/>
                <w:color w:val="000000" w:themeColor="text1"/>
                <w:spacing w:val="-4"/>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3</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service. *</w:t>
            </w:r>
          </w:p>
        </w:tc>
      </w:tr>
      <w:tr w:rsidR="00EA5DF6" w:rsidRPr="008A428B" w:rsidTr="00EA5DF6">
        <w:trPr>
          <w:trHeight w:val="416"/>
        </w:trPr>
        <w:tc>
          <w:tcPr>
            <w:tcW w:w="3329" w:type="dxa"/>
            <w:hideMark/>
          </w:tcPr>
          <w:p w:rsidR="00414E04" w:rsidRPr="008A428B" w:rsidRDefault="00414E04" w:rsidP="00414E04">
            <w:pPr>
              <w:widowControl/>
              <w:autoSpaceDE/>
              <w:autoSpaceDN/>
              <w:spacing w:before="133"/>
              <w:ind w:left="110"/>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Congé</w:t>
            </w:r>
            <w:proofErr w:type="spellEnd"/>
            <w:r w:rsidRPr="008A428B">
              <w:rPr>
                <w:rFonts w:eastAsia="Times New Roman"/>
                <w:color w:val="000000" w:themeColor="text1"/>
                <w:lang w:val="en-US" w:eastAsia="fr-FR"/>
              </w:rPr>
              <w:t xml:space="preserve"> grave</w:t>
            </w:r>
            <w:r w:rsidRPr="008A428B">
              <w:rPr>
                <w:rFonts w:eastAsia="Times New Roman"/>
                <w:color w:val="000000" w:themeColor="text1"/>
                <w:spacing w:val="-3"/>
                <w:lang w:val="en-US" w:eastAsia="fr-FR"/>
              </w:rPr>
              <w:t xml:space="preserve"> </w:t>
            </w:r>
            <w:proofErr w:type="spellStart"/>
            <w:r w:rsidRPr="008A428B">
              <w:rPr>
                <w:rFonts w:eastAsia="Times New Roman"/>
                <w:color w:val="000000" w:themeColor="text1"/>
                <w:lang w:val="en-US" w:eastAsia="fr-FR"/>
              </w:rPr>
              <w:t>maladie</w:t>
            </w:r>
            <w:proofErr w:type="spellEnd"/>
          </w:p>
        </w:tc>
        <w:tc>
          <w:tcPr>
            <w:tcW w:w="5614" w:type="dxa"/>
            <w:hideMark/>
          </w:tcPr>
          <w:p w:rsidR="00414E04" w:rsidRPr="008A428B" w:rsidRDefault="00414E04" w:rsidP="00414E04">
            <w:pPr>
              <w:widowControl/>
              <w:autoSpaceDE/>
              <w:autoSpaceDN/>
              <w:spacing w:line="268" w:lineRule="exact"/>
              <w:ind w:left="110"/>
              <w:jc w:val="center"/>
              <w:rPr>
                <w:rFonts w:eastAsia="Times New Roman"/>
                <w:color w:val="000000" w:themeColor="text1"/>
                <w:spacing w:val="5"/>
                <w:lang w:val="en-US" w:eastAsia="fr-FR"/>
              </w:rPr>
            </w:pPr>
            <w:r w:rsidRPr="008A428B">
              <w:rPr>
                <w:rFonts w:eastAsia="Times New Roman"/>
                <w:color w:val="000000" w:themeColor="text1"/>
                <w:lang w:val="en-US" w:eastAsia="fr-FR"/>
              </w:rPr>
              <w:t>1</w:t>
            </w:r>
            <w:r w:rsidRPr="008A428B">
              <w:rPr>
                <w:rFonts w:eastAsia="Times New Roman"/>
                <w:color w:val="000000" w:themeColor="text1"/>
                <w:spacing w:val="8"/>
                <w:lang w:val="en-US" w:eastAsia="fr-FR"/>
              </w:rPr>
              <w:t xml:space="preserve"> </w:t>
            </w:r>
            <w:r w:rsidRPr="008A428B">
              <w:rPr>
                <w:rFonts w:eastAsia="Times New Roman"/>
                <w:color w:val="000000" w:themeColor="text1"/>
                <w:lang w:val="en-US" w:eastAsia="fr-FR"/>
              </w:rPr>
              <w:t>an</w:t>
            </w:r>
            <w:r w:rsidRPr="008A428B">
              <w:rPr>
                <w:rFonts w:eastAsia="Times New Roman"/>
                <w:color w:val="000000" w:themeColor="text1"/>
                <w:spacing w:val="4"/>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5"/>
                <w:lang w:val="en-US" w:eastAsia="fr-FR"/>
              </w:rPr>
              <w:t xml:space="preserve"> </w:t>
            </w:r>
            <w:proofErr w:type="spellStart"/>
            <w:r w:rsidRPr="008A428B">
              <w:rPr>
                <w:rFonts w:eastAsia="Times New Roman"/>
                <w:color w:val="000000" w:themeColor="text1"/>
                <w:lang w:val="en-US" w:eastAsia="fr-FR"/>
              </w:rPr>
              <w:t>plein</w:t>
            </w:r>
            <w:proofErr w:type="spellEnd"/>
            <w:r w:rsidRPr="008A428B">
              <w:rPr>
                <w:rFonts w:eastAsia="Times New Roman"/>
                <w:color w:val="000000" w:themeColor="text1"/>
                <w:spacing w:val="5"/>
                <w:lang w:val="en-US" w:eastAsia="fr-FR"/>
              </w:rPr>
              <w:t xml:space="preserve"> </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5"/>
                <w:lang w:val="en-US" w:eastAsia="fr-FR"/>
              </w:rPr>
              <w:t xml:space="preserve"> </w:t>
            </w:r>
            <w:r w:rsidRPr="008A428B">
              <w:rPr>
                <w:rFonts w:eastAsia="Times New Roman"/>
                <w:color w:val="000000" w:themeColor="text1"/>
                <w:lang w:val="en-US" w:eastAsia="fr-FR"/>
              </w:rPr>
              <w:t>et</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2</w:t>
            </w:r>
            <w:r w:rsidRPr="008A428B">
              <w:rPr>
                <w:rFonts w:eastAsia="Times New Roman"/>
                <w:color w:val="000000" w:themeColor="text1"/>
                <w:spacing w:val="8"/>
                <w:lang w:val="en-US" w:eastAsia="fr-FR"/>
              </w:rPr>
              <w:t xml:space="preserve">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6"/>
                <w:lang w:val="en-US" w:eastAsia="fr-FR"/>
              </w:rPr>
              <w:t xml:space="preserve"> </w:t>
            </w:r>
            <w:r w:rsidRPr="008A428B">
              <w:rPr>
                <w:rFonts w:eastAsia="Times New Roman"/>
                <w:color w:val="000000" w:themeColor="text1"/>
                <w:lang w:val="en-US" w:eastAsia="fr-FR"/>
              </w:rPr>
              <w:t>à</w:t>
            </w:r>
            <w:r w:rsidRPr="008A428B">
              <w:rPr>
                <w:rFonts w:eastAsia="Times New Roman"/>
                <w:color w:val="000000" w:themeColor="text1"/>
                <w:spacing w:val="5"/>
                <w:lang w:val="en-US" w:eastAsia="fr-FR"/>
              </w:rPr>
              <w:t xml:space="preserve"> </w:t>
            </w:r>
            <w:r w:rsidRPr="008A428B">
              <w:rPr>
                <w:rFonts w:eastAsia="Times New Roman"/>
                <w:color w:val="000000" w:themeColor="text1"/>
                <w:lang w:val="en-US" w:eastAsia="fr-FR"/>
              </w:rPr>
              <w:t>demi-</w:t>
            </w:r>
            <w:proofErr w:type="spellStart"/>
            <w:r w:rsidRPr="008A428B">
              <w:rPr>
                <w:rFonts w:eastAsia="Times New Roman"/>
                <w:color w:val="000000" w:themeColor="text1"/>
                <w:lang w:val="en-US" w:eastAsia="fr-FR"/>
              </w:rPr>
              <w:t>traitement</w:t>
            </w:r>
            <w:proofErr w:type="spellEnd"/>
            <w:r w:rsidRPr="008A428B">
              <w:rPr>
                <w:rFonts w:eastAsia="Times New Roman"/>
                <w:color w:val="000000" w:themeColor="text1"/>
                <w:spacing w:val="5"/>
                <w:lang w:val="en-US" w:eastAsia="fr-FR"/>
              </w:rPr>
              <w:t xml:space="preserve"> </w:t>
            </w:r>
          </w:p>
          <w:p w:rsidR="00414E04" w:rsidRPr="008A428B" w:rsidRDefault="00414E04" w:rsidP="00414E04">
            <w:pPr>
              <w:widowControl/>
              <w:autoSpaceDE/>
              <w:autoSpaceDN/>
              <w:spacing w:line="268" w:lineRule="exact"/>
              <w:ind w:left="110"/>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si</w:t>
            </w:r>
            <w:proofErr w:type="spellEnd"/>
            <w:r w:rsidRPr="008A428B">
              <w:rPr>
                <w:rFonts w:eastAsia="Times New Roman"/>
                <w:color w:val="000000" w:themeColor="text1"/>
                <w:spacing w:val="3"/>
                <w:lang w:val="en-US" w:eastAsia="fr-FR"/>
              </w:rPr>
              <w:t xml:space="preserve"> </w:t>
            </w:r>
            <w:proofErr w:type="spellStart"/>
            <w:r w:rsidRPr="008A428B">
              <w:rPr>
                <w:rFonts w:eastAsia="Times New Roman"/>
                <w:color w:val="000000" w:themeColor="text1"/>
                <w:lang w:val="en-US" w:eastAsia="fr-FR"/>
              </w:rPr>
              <w:t>l’agent</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justifie</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3"/>
                <w:lang w:val="en-US" w:eastAsia="fr-FR"/>
              </w:rPr>
              <w:t xml:space="preserve"> </w:t>
            </w:r>
            <w:r w:rsidRPr="008A428B">
              <w:rPr>
                <w:rFonts w:eastAsia="Times New Roman"/>
                <w:color w:val="000000" w:themeColor="text1"/>
                <w:lang w:val="en-US" w:eastAsia="fr-FR"/>
              </w:rPr>
              <w:t xml:space="preserve">3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spacing w:val="-4"/>
                <w:lang w:val="en-US" w:eastAsia="fr-FR"/>
              </w:rPr>
              <w:t xml:space="preserve"> </w:t>
            </w:r>
            <w:r w:rsidRPr="008A428B">
              <w:rPr>
                <w:rFonts w:eastAsia="Times New Roman"/>
                <w:color w:val="000000" w:themeColor="text1"/>
                <w:lang w:val="en-US" w:eastAsia="fr-FR"/>
              </w:rPr>
              <w:t>de</w:t>
            </w:r>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service.</w:t>
            </w:r>
            <w:r w:rsidRPr="008A428B">
              <w:rPr>
                <w:rFonts w:eastAsia="Times New Roman"/>
                <w:color w:val="000000" w:themeColor="text1"/>
                <w:spacing w:val="-2"/>
                <w:lang w:val="en-US" w:eastAsia="fr-FR"/>
              </w:rPr>
              <w:t xml:space="preserve"> </w:t>
            </w:r>
            <w:r w:rsidRPr="008A428B">
              <w:rPr>
                <w:rFonts w:eastAsia="Times New Roman"/>
                <w:color w:val="000000" w:themeColor="text1"/>
                <w:lang w:val="en-US" w:eastAsia="fr-FR"/>
              </w:rPr>
              <w:t>*</w:t>
            </w:r>
          </w:p>
        </w:tc>
      </w:tr>
    </w:tbl>
    <w:p w:rsidR="00414E04" w:rsidRPr="008A428B" w:rsidRDefault="00414E04" w:rsidP="00B415DE">
      <w:pPr>
        <w:widowControl/>
        <w:numPr>
          <w:ilvl w:val="0"/>
          <w:numId w:val="29"/>
        </w:numPr>
        <w:autoSpaceDE/>
        <w:autoSpaceDN/>
        <w:ind w:right="401" w:hanging="142"/>
        <w:jc w:val="both"/>
        <w:rPr>
          <w:rFonts w:eastAsia="Times New Roman"/>
          <w:sz w:val="20"/>
          <w:szCs w:val="20"/>
          <w:lang w:eastAsia="fr-FR"/>
        </w:rPr>
      </w:pPr>
      <w:r w:rsidRPr="008A428B">
        <w:rPr>
          <w:rFonts w:eastAsia="Times New Roman"/>
          <w:sz w:val="20"/>
          <w:szCs w:val="20"/>
          <w:lang w:eastAsia="fr-FR"/>
        </w:rPr>
        <w:t>Les</w:t>
      </w:r>
      <w:r w:rsidRPr="008A428B">
        <w:rPr>
          <w:rFonts w:eastAsia="Times New Roman"/>
          <w:spacing w:val="1"/>
          <w:sz w:val="20"/>
          <w:szCs w:val="20"/>
          <w:lang w:eastAsia="fr-FR"/>
        </w:rPr>
        <w:t xml:space="preserve"> </w:t>
      </w:r>
      <w:r w:rsidRPr="008A428B">
        <w:rPr>
          <w:rFonts w:eastAsia="Times New Roman"/>
          <w:sz w:val="20"/>
          <w:szCs w:val="20"/>
          <w:lang w:eastAsia="fr-FR"/>
        </w:rPr>
        <w:t>indemnités</w:t>
      </w:r>
      <w:r w:rsidRPr="008A428B">
        <w:rPr>
          <w:rFonts w:eastAsia="Times New Roman"/>
          <w:spacing w:val="1"/>
          <w:sz w:val="20"/>
          <w:szCs w:val="20"/>
          <w:lang w:eastAsia="fr-FR"/>
        </w:rPr>
        <w:t xml:space="preserve"> </w:t>
      </w:r>
      <w:r w:rsidRPr="008A428B">
        <w:rPr>
          <w:rFonts w:eastAsia="Times New Roman"/>
          <w:sz w:val="20"/>
          <w:szCs w:val="20"/>
          <w:lang w:eastAsia="fr-FR"/>
        </w:rPr>
        <w:t>journalières</w:t>
      </w:r>
      <w:r w:rsidRPr="008A428B">
        <w:rPr>
          <w:rFonts w:eastAsia="Times New Roman"/>
          <w:spacing w:val="1"/>
          <w:sz w:val="20"/>
          <w:szCs w:val="20"/>
          <w:lang w:eastAsia="fr-FR"/>
        </w:rPr>
        <w:t xml:space="preserve"> </w:t>
      </w:r>
      <w:r w:rsidRPr="008A428B">
        <w:rPr>
          <w:rFonts w:eastAsia="Times New Roman"/>
          <w:sz w:val="20"/>
          <w:szCs w:val="20"/>
          <w:lang w:eastAsia="fr-FR"/>
        </w:rPr>
        <w:t>versées</w:t>
      </w:r>
      <w:r w:rsidRPr="008A428B">
        <w:rPr>
          <w:rFonts w:eastAsia="Times New Roman"/>
          <w:spacing w:val="1"/>
          <w:sz w:val="20"/>
          <w:szCs w:val="20"/>
          <w:lang w:eastAsia="fr-FR"/>
        </w:rPr>
        <w:t xml:space="preserve"> </w:t>
      </w:r>
      <w:r w:rsidRPr="008A428B">
        <w:rPr>
          <w:rFonts w:eastAsia="Times New Roman"/>
          <w:sz w:val="20"/>
          <w:szCs w:val="20"/>
          <w:lang w:eastAsia="fr-FR"/>
        </w:rPr>
        <w:t>par</w:t>
      </w:r>
      <w:r w:rsidRPr="008A428B">
        <w:rPr>
          <w:rFonts w:eastAsia="Times New Roman"/>
          <w:spacing w:val="1"/>
          <w:sz w:val="20"/>
          <w:szCs w:val="20"/>
          <w:lang w:eastAsia="fr-FR"/>
        </w:rPr>
        <w:t xml:space="preserve"> </w:t>
      </w:r>
      <w:r w:rsidRPr="008A428B">
        <w:rPr>
          <w:rFonts w:eastAsia="Times New Roman"/>
          <w:sz w:val="20"/>
          <w:szCs w:val="20"/>
          <w:lang w:eastAsia="fr-FR"/>
        </w:rPr>
        <w:t>la</w:t>
      </w:r>
      <w:r w:rsidRPr="008A428B">
        <w:rPr>
          <w:rFonts w:eastAsia="Times New Roman"/>
          <w:spacing w:val="1"/>
          <w:sz w:val="20"/>
          <w:szCs w:val="20"/>
          <w:lang w:eastAsia="fr-FR"/>
        </w:rPr>
        <w:t xml:space="preserve"> </w:t>
      </w:r>
      <w:r w:rsidRPr="008A428B">
        <w:rPr>
          <w:rFonts w:eastAsia="Times New Roman"/>
          <w:sz w:val="20"/>
          <w:szCs w:val="20"/>
          <w:lang w:eastAsia="fr-FR"/>
        </w:rPr>
        <w:t>CPAM</w:t>
      </w:r>
      <w:r w:rsidRPr="008A428B">
        <w:rPr>
          <w:rFonts w:eastAsia="Times New Roman"/>
          <w:spacing w:val="1"/>
          <w:sz w:val="20"/>
          <w:szCs w:val="20"/>
          <w:lang w:eastAsia="fr-FR"/>
        </w:rPr>
        <w:t xml:space="preserve"> </w:t>
      </w:r>
      <w:r w:rsidRPr="008A428B">
        <w:rPr>
          <w:rFonts w:eastAsia="Times New Roman"/>
          <w:sz w:val="20"/>
          <w:szCs w:val="20"/>
          <w:lang w:eastAsia="fr-FR"/>
        </w:rPr>
        <w:t>viennent</w:t>
      </w:r>
      <w:r w:rsidRPr="008A428B">
        <w:rPr>
          <w:rFonts w:eastAsia="Times New Roman"/>
          <w:spacing w:val="1"/>
          <w:sz w:val="20"/>
          <w:szCs w:val="20"/>
          <w:lang w:eastAsia="fr-FR"/>
        </w:rPr>
        <w:t xml:space="preserve"> </w:t>
      </w:r>
      <w:r w:rsidRPr="008A428B">
        <w:rPr>
          <w:rFonts w:eastAsia="Times New Roman"/>
          <w:sz w:val="20"/>
          <w:szCs w:val="20"/>
          <w:lang w:eastAsia="fr-FR"/>
        </w:rPr>
        <w:t>en</w:t>
      </w:r>
      <w:r w:rsidRPr="008A428B">
        <w:rPr>
          <w:rFonts w:eastAsia="Times New Roman"/>
          <w:spacing w:val="1"/>
          <w:sz w:val="20"/>
          <w:szCs w:val="20"/>
          <w:lang w:eastAsia="fr-FR"/>
        </w:rPr>
        <w:t xml:space="preserve"> </w:t>
      </w:r>
      <w:r w:rsidRPr="008A428B">
        <w:rPr>
          <w:rFonts w:eastAsia="Times New Roman"/>
          <w:sz w:val="20"/>
          <w:szCs w:val="20"/>
          <w:lang w:eastAsia="fr-FR"/>
        </w:rPr>
        <w:t>déduction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1"/>
          <w:sz w:val="20"/>
          <w:szCs w:val="20"/>
          <w:lang w:eastAsia="fr-FR"/>
        </w:rPr>
        <w:t xml:space="preserve"> </w:t>
      </w:r>
      <w:r w:rsidRPr="008A428B">
        <w:rPr>
          <w:rFonts w:eastAsia="Times New Roman"/>
          <w:sz w:val="20"/>
          <w:szCs w:val="20"/>
          <w:lang w:eastAsia="fr-FR"/>
        </w:rPr>
        <w:t>maintien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1"/>
          <w:sz w:val="20"/>
          <w:szCs w:val="20"/>
          <w:lang w:eastAsia="fr-FR"/>
        </w:rPr>
        <w:t xml:space="preserve"> </w:t>
      </w:r>
      <w:r w:rsidRPr="008A428B">
        <w:rPr>
          <w:rFonts w:eastAsia="Times New Roman"/>
          <w:sz w:val="20"/>
          <w:szCs w:val="20"/>
          <w:lang w:eastAsia="fr-FR"/>
        </w:rPr>
        <w:t>traitement</w:t>
      </w:r>
      <w:r w:rsidRPr="008A428B">
        <w:rPr>
          <w:rFonts w:eastAsia="Times New Roman"/>
          <w:spacing w:val="1"/>
          <w:sz w:val="20"/>
          <w:szCs w:val="20"/>
          <w:lang w:eastAsia="fr-FR"/>
        </w:rPr>
        <w:t xml:space="preserve"> </w:t>
      </w:r>
      <w:r w:rsidRPr="008A428B">
        <w:rPr>
          <w:rFonts w:eastAsia="Times New Roman"/>
          <w:sz w:val="20"/>
          <w:szCs w:val="20"/>
          <w:lang w:eastAsia="fr-FR"/>
        </w:rPr>
        <w:t>assuré</w:t>
      </w:r>
      <w:r w:rsidRPr="008A428B">
        <w:rPr>
          <w:rFonts w:eastAsia="Times New Roman"/>
          <w:spacing w:val="1"/>
          <w:sz w:val="20"/>
          <w:szCs w:val="20"/>
          <w:lang w:eastAsia="fr-FR"/>
        </w:rPr>
        <w:t xml:space="preserve"> </w:t>
      </w:r>
      <w:r w:rsidRPr="008A428B">
        <w:rPr>
          <w:rFonts w:eastAsia="Times New Roman"/>
          <w:sz w:val="20"/>
          <w:szCs w:val="20"/>
          <w:lang w:eastAsia="fr-FR"/>
        </w:rPr>
        <w:t>par</w:t>
      </w:r>
      <w:r w:rsidRPr="008A428B">
        <w:rPr>
          <w:rFonts w:eastAsia="Times New Roman"/>
          <w:spacing w:val="1"/>
          <w:sz w:val="20"/>
          <w:szCs w:val="20"/>
          <w:lang w:eastAsia="fr-FR"/>
        </w:rPr>
        <w:t xml:space="preserve"> </w:t>
      </w:r>
      <w:r w:rsidRPr="008A428B">
        <w:rPr>
          <w:rFonts w:eastAsia="Times New Roman"/>
          <w:sz w:val="20"/>
          <w:szCs w:val="20"/>
          <w:lang w:eastAsia="fr-FR"/>
        </w:rPr>
        <w:t>l’employeur.</w:t>
      </w:r>
    </w:p>
    <w:p w:rsidR="00414E04" w:rsidRPr="008A428B" w:rsidRDefault="00414E04" w:rsidP="00414E04">
      <w:pPr>
        <w:widowControl/>
        <w:autoSpaceDE/>
        <w:autoSpaceDN/>
        <w:rPr>
          <w:rFonts w:ascii="Times New Roman" w:eastAsia="Times New Roman" w:hAnsi="Times New Roman" w:cs="Times New Roman"/>
          <w:sz w:val="24"/>
          <w:szCs w:val="24"/>
          <w:lang w:eastAsia="fr-FR"/>
        </w:rPr>
      </w:pPr>
    </w:p>
    <w:p w:rsidR="00414E04" w:rsidRPr="008A428B" w:rsidRDefault="00414E04" w:rsidP="00414E04">
      <w:pPr>
        <w:widowControl/>
        <w:autoSpaceDE/>
        <w:autoSpaceDN/>
        <w:rPr>
          <w:rFonts w:ascii="Times New Roman" w:eastAsia="Times New Roman" w:hAnsi="Times New Roman" w:cs="Times New Roman"/>
          <w:sz w:val="24"/>
          <w:szCs w:val="24"/>
          <w:lang w:eastAsia="fr-FR"/>
        </w:rPr>
      </w:pPr>
    </w:p>
    <w:p w:rsidR="00414E04" w:rsidRPr="008A428B" w:rsidRDefault="00414E04" w:rsidP="00B415DE">
      <w:pPr>
        <w:pStyle w:val="Paragraphedeliste"/>
        <w:widowControl/>
        <w:numPr>
          <w:ilvl w:val="0"/>
          <w:numId w:val="31"/>
        </w:numPr>
        <w:autoSpaceDE/>
        <w:autoSpaceDN/>
        <w:rPr>
          <w:rFonts w:eastAsia="Times New Roman"/>
          <w:lang w:eastAsia="fr-FR"/>
        </w:rPr>
      </w:pPr>
      <w:r w:rsidRPr="008A428B">
        <w:rPr>
          <w:rFonts w:eastAsia="Times New Roman"/>
          <w:lang w:eastAsia="fr-FR"/>
        </w:rPr>
        <w:t>Les</w:t>
      </w:r>
      <w:r w:rsidRPr="008A428B">
        <w:rPr>
          <w:rFonts w:eastAsia="Times New Roman"/>
          <w:spacing w:val="-2"/>
          <w:lang w:eastAsia="fr-FR"/>
        </w:rPr>
        <w:t xml:space="preserve"> </w:t>
      </w:r>
      <w:r w:rsidRPr="008A428B">
        <w:rPr>
          <w:rFonts w:eastAsia="Times New Roman"/>
          <w:lang w:eastAsia="fr-FR"/>
        </w:rPr>
        <w:t>maladies</w:t>
      </w:r>
      <w:r w:rsidRPr="008A428B">
        <w:rPr>
          <w:rFonts w:eastAsia="Times New Roman"/>
          <w:spacing w:val="-1"/>
          <w:lang w:eastAsia="fr-FR"/>
        </w:rPr>
        <w:t xml:space="preserve"> </w:t>
      </w:r>
      <w:r w:rsidRPr="008A428B">
        <w:rPr>
          <w:rFonts w:eastAsia="Times New Roman"/>
          <w:lang w:eastAsia="fr-FR"/>
        </w:rPr>
        <w:t>professionnelles</w:t>
      </w:r>
      <w:r w:rsidRPr="008A428B">
        <w:rPr>
          <w:rFonts w:eastAsia="Times New Roman"/>
          <w:spacing w:val="-1"/>
          <w:lang w:eastAsia="fr-FR"/>
        </w:rPr>
        <w:t xml:space="preserve"> </w:t>
      </w:r>
      <w:r w:rsidRPr="008A428B">
        <w:rPr>
          <w:rFonts w:eastAsia="Times New Roman"/>
          <w:lang w:eastAsia="fr-FR"/>
        </w:rPr>
        <w:t>et</w:t>
      </w:r>
      <w:r w:rsidRPr="008A428B">
        <w:rPr>
          <w:rFonts w:eastAsia="Times New Roman"/>
          <w:spacing w:val="-2"/>
          <w:lang w:eastAsia="fr-FR"/>
        </w:rPr>
        <w:t xml:space="preserve"> </w:t>
      </w:r>
      <w:r w:rsidRPr="008A428B">
        <w:rPr>
          <w:rFonts w:eastAsia="Times New Roman"/>
          <w:lang w:eastAsia="fr-FR"/>
        </w:rPr>
        <w:t>accident</w:t>
      </w:r>
      <w:r w:rsidRPr="008A428B">
        <w:rPr>
          <w:rFonts w:eastAsia="Times New Roman"/>
          <w:spacing w:val="-1"/>
          <w:lang w:eastAsia="fr-FR"/>
        </w:rPr>
        <w:t xml:space="preserve"> </w:t>
      </w:r>
      <w:r w:rsidRPr="008A428B">
        <w:rPr>
          <w:rFonts w:eastAsia="Times New Roman"/>
          <w:lang w:eastAsia="fr-FR"/>
        </w:rPr>
        <w:t>de</w:t>
      </w:r>
      <w:r w:rsidRPr="008A428B">
        <w:rPr>
          <w:rFonts w:eastAsia="Times New Roman"/>
          <w:spacing w:val="-3"/>
          <w:lang w:eastAsia="fr-FR"/>
        </w:rPr>
        <w:t xml:space="preserve"> </w:t>
      </w:r>
      <w:r w:rsidRPr="008A428B">
        <w:rPr>
          <w:rFonts w:eastAsia="Times New Roman"/>
          <w:lang w:eastAsia="fr-FR"/>
        </w:rPr>
        <w:t>travail</w:t>
      </w:r>
    </w:p>
    <w:p w:rsidR="00414E04" w:rsidRPr="008A428B" w:rsidRDefault="00414E04" w:rsidP="00414E04">
      <w:pPr>
        <w:widowControl/>
        <w:autoSpaceDE/>
        <w:autoSpaceDN/>
        <w:spacing w:before="5"/>
        <w:rPr>
          <w:rFonts w:ascii="Times New Roman" w:eastAsia="Times New Roman" w:hAnsi="Times New Roman" w:cs="Times New Roman"/>
          <w:sz w:val="16"/>
          <w:szCs w:val="16"/>
          <w:lang w:eastAsia="fr-FR"/>
        </w:rPr>
      </w:pPr>
    </w:p>
    <w:tbl>
      <w:tblPr>
        <w:tblStyle w:val="Grilledutableau"/>
        <w:tblW w:w="0" w:type="auto"/>
        <w:tblLook w:val="04A0" w:firstRow="1" w:lastRow="0" w:firstColumn="1" w:lastColumn="0" w:noHBand="0" w:noVBand="1"/>
      </w:tblPr>
      <w:tblGrid>
        <w:gridCol w:w="2938"/>
        <w:gridCol w:w="2944"/>
        <w:gridCol w:w="1509"/>
        <w:gridCol w:w="1667"/>
      </w:tblGrid>
      <w:tr w:rsidR="00EA5DF6" w:rsidRPr="008A428B" w:rsidTr="00EA5DF6">
        <w:trPr>
          <w:trHeight w:val="558"/>
        </w:trPr>
        <w:tc>
          <w:tcPr>
            <w:tcW w:w="3070" w:type="dxa"/>
            <w:hideMark/>
          </w:tcPr>
          <w:p w:rsidR="00414E04" w:rsidRPr="008A428B" w:rsidRDefault="00414E04" w:rsidP="00414E04">
            <w:pPr>
              <w:widowControl/>
              <w:autoSpaceDE/>
              <w:autoSpaceDN/>
              <w:spacing w:line="249" w:lineRule="exact"/>
              <w:ind w:hanging="2"/>
              <w:jc w:val="center"/>
              <w:rPr>
                <w:rFonts w:eastAsia="Times New Roman"/>
                <w:b/>
                <w:color w:val="000000" w:themeColor="text1"/>
                <w:lang w:val="en-US" w:eastAsia="fr-FR"/>
              </w:rPr>
            </w:pPr>
            <w:r w:rsidRPr="008A428B">
              <w:rPr>
                <w:rFonts w:eastAsia="Times New Roman"/>
                <w:b/>
                <w:color w:val="000000" w:themeColor="text1"/>
                <w:lang w:val="en-US" w:eastAsia="fr-FR"/>
              </w:rPr>
              <w:t>Type</w:t>
            </w:r>
            <w:r w:rsidRPr="008A428B">
              <w:rPr>
                <w:rFonts w:eastAsia="Times New Roman"/>
                <w:b/>
                <w:color w:val="000000" w:themeColor="text1"/>
                <w:spacing w:val="-1"/>
                <w:lang w:val="en-US" w:eastAsia="fr-FR"/>
              </w:rPr>
              <w:t xml:space="preserve"> </w:t>
            </w:r>
            <w:r w:rsidRPr="008A428B">
              <w:rPr>
                <w:rFonts w:eastAsia="Times New Roman"/>
                <w:b/>
                <w:color w:val="000000" w:themeColor="text1"/>
                <w:lang w:val="en-US" w:eastAsia="fr-FR"/>
              </w:rPr>
              <w:t xml:space="preserve">de </w:t>
            </w:r>
            <w:proofErr w:type="spellStart"/>
            <w:r w:rsidRPr="008A428B">
              <w:rPr>
                <w:rFonts w:eastAsia="Times New Roman"/>
                <w:b/>
                <w:color w:val="000000" w:themeColor="text1"/>
                <w:lang w:val="en-US" w:eastAsia="fr-FR"/>
              </w:rPr>
              <w:t>congé</w:t>
            </w:r>
            <w:proofErr w:type="spellEnd"/>
          </w:p>
        </w:tc>
        <w:tc>
          <w:tcPr>
            <w:tcW w:w="3072" w:type="dxa"/>
            <w:hideMark/>
          </w:tcPr>
          <w:p w:rsidR="00414E04" w:rsidRPr="008A428B" w:rsidRDefault="00414E04" w:rsidP="00414E04">
            <w:pPr>
              <w:widowControl/>
              <w:autoSpaceDE/>
              <w:autoSpaceDN/>
              <w:spacing w:line="249" w:lineRule="exact"/>
              <w:ind w:left="110" w:right="99"/>
              <w:jc w:val="center"/>
              <w:rPr>
                <w:rFonts w:eastAsia="Times New Roman"/>
                <w:b/>
                <w:color w:val="000000" w:themeColor="text1"/>
                <w:lang w:val="en-US" w:eastAsia="fr-FR"/>
              </w:rPr>
            </w:pPr>
            <w:proofErr w:type="spellStart"/>
            <w:r w:rsidRPr="008A428B">
              <w:rPr>
                <w:rFonts w:eastAsia="Times New Roman"/>
                <w:b/>
                <w:color w:val="000000" w:themeColor="text1"/>
                <w:lang w:val="en-US" w:eastAsia="fr-FR"/>
              </w:rPr>
              <w:t>Durée</w:t>
            </w:r>
            <w:proofErr w:type="spellEnd"/>
          </w:p>
        </w:tc>
        <w:tc>
          <w:tcPr>
            <w:tcW w:w="3069" w:type="dxa"/>
            <w:gridSpan w:val="2"/>
            <w:hideMark/>
          </w:tcPr>
          <w:p w:rsidR="00414E04" w:rsidRPr="008A428B" w:rsidRDefault="00414E04" w:rsidP="00414E04">
            <w:pPr>
              <w:widowControl/>
              <w:autoSpaceDE/>
              <w:autoSpaceDN/>
              <w:spacing w:line="249" w:lineRule="exact"/>
              <w:jc w:val="center"/>
              <w:rPr>
                <w:rFonts w:eastAsia="Times New Roman"/>
                <w:b/>
                <w:color w:val="000000" w:themeColor="text1"/>
                <w:lang w:val="en-US" w:eastAsia="fr-FR"/>
              </w:rPr>
            </w:pPr>
            <w:proofErr w:type="spellStart"/>
            <w:r w:rsidRPr="008A428B">
              <w:rPr>
                <w:rFonts w:eastAsia="Times New Roman"/>
                <w:b/>
                <w:color w:val="000000" w:themeColor="text1"/>
                <w:lang w:val="en-US" w:eastAsia="fr-FR"/>
              </w:rPr>
              <w:t>Rémunération</w:t>
            </w:r>
            <w:proofErr w:type="spellEnd"/>
          </w:p>
        </w:tc>
      </w:tr>
      <w:tr w:rsidR="00EA5DF6" w:rsidRPr="008A428B" w:rsidTr="00EA5DF6">
        <w:trPr>
          <w:trHeight w:val="2685"/>
        </w:trPr>
        <w:tc>
          <w:tcPr>
            <w:tcW w:w="3070" w:type="dxa"/>
          </w:tcPr>
          <w:p w:rsidR="00414E04" w:rsidRPr="008A428B" w:rsidRDefault="00414E04" w:rsidP="00414E04">
            <w:pPr>
              <w:widowControl/>
              <w:autoSpaceDE/>
              <w:autoSpaceDN/>
              <w:spacing w:before="170" w:line="710" w:lineRule="auto"/>
              <w:ind w:right="1"/>
              <w:jc w:val="center"/>
              <w:rPr>
                <w:rFonts w:eastAsia="Times New Roman"/>
                <w:color w:val="000000" w:themeColor="text1"/>
                <w:spacing w:val="1"/>
                <w:lang w:val="en-US" w:eastAsia="fr-FR"/>
              </w:rPr>
            </w:pPr>
            <w:r w:rsidRPr="008A428B">
              <w:rPr>
                <w:rFonts w:eastAsia="Times New Roman"/>
                <w:color w:val="000000" w:themeColor="text1"/>
                <w:lang w:val="en-US" w:eastAsia="fr-FR"/>
              </w:rPr>
              <w:t>Accident de travail</w:t>
            </w:r>
            <w:r w:rsidRPr="008A428B">
              <w:rPr>
                <w:rFonts w:eastAsia="Times New Roman"/>
                <w:color w:val="000000" w:themeColor="text1"/>
                <w:spacing w:val="1"/>
                <w:lang w:val="en-US" w:eastAsia="fr-FR"/>
              </w:rPr>
              <w:t xml:space="preserve"> </w:t>
            </w:r>
          </w:p>
          <w:p w:rsidR="00414E04" w:rsidRPr="008A428B" w:rsidRDefault="00414E04" w:rsidP="00414E04">
            <w:pPr>
              <w:widowControl/>
              <w:autoSpaceDE/>
              <w:autoSpaceDN/>
              <w:spacing w:before="170" w:line="710" w:lineRule="auto"/>
              <w:ind w:right="1"/>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Maladie</w:t>
            </w:r>
            <w:proofErr w:type="spellEnd"/>
            <w:r w:rsidRPr="008A428B">
              <w:rPr>
                <w:rFonts w:eastAsia="Times New Roman"/>
                <w:color w:val="000000" w:themeColor="text1"/>
                <w:spacing w:val="-5"/>
                <w:lang w:val="en-US" w:eastAsia="fr-FR"/>
              </w:rPr>
              <w:t xml:space="preserve"> </w:t>
            </w:r>
            <w:proofErr w:type="spellStart"/>
            <w:r w:rsidRPr="008A428B">
              <w:rPr>
                <w:rFonts w:eastAsia="Times New Roman"/>
                <w:color w:val="000000" w:themeColor="text1"/>
                <w:spacing w:val="-5"/>
                <w:lang w:val="en-US" w:eastAsia="fr-FR"/>
              </w:rPr>
              <w:t>p</w:t>
            </w:r>
            <w:r w:rsidRPr="008A428B">
              <w:rPr>
                <w:rFonts w:eastAsia="Times New Roman"/>
                <w:color w:val="000000" w:themeColor="text1"/>
                <w:lang w:val="en-US" w:eastAsia="fr-FR"/>
              </w:rPr>
              <w:t>rofessionnelle</w:t>
            </w:r>
            <w:proofErr w:type="spellEnd"/>
          </w:p>
        </w:tc>
        <w:tc>
          <w:tcPr>
            <w:tcW w:w="3072" w:type="dxa"/>
          </w:tcPr>
          <w:p w:rsidR="00414E04" w:rsidRPr="008A428B" w:rsidRDefault="00414E04" w:rsidP="00414E04">
            <w:pPr>
              <w:widowControl/>
              <w:autoSpaceDE/>
              <w:autoSpaceDN/>
              <w:spacing w:before="1"/>
              <w:ind w:left="110" w:right="96"/>
              <w:jc w:val="center"/>
              <w:rPr>
                <w:rFonts w:eastAsia="Times New Roman"/>
                <w:color w:val="000000" w:themeColor="text1"/>
                <w:lang w:val="en-US" w:eastAsia="fr-FR"/>
              </w:rPr>
            </w:pPr>
            <w:r w:rsidRPr="008A428B">
              <w:rPr>
                <w:rFonts w:eastAsia="Times New Roman"/>
                <w:color w:val="000000" w:themeColor="text1"/>
                <w:lang w:val="en-US" w:eastAsia="fr-FR"/>
              </w:rPr>
              <w:t xml:space="preserve">Pendant </w:t>
            </w:r>
            <w:proofErr w:type="spellStart"/>
            <w:r w:rsidRPr="008A428B">
              <w:rPr>
                <w:rFonts w:eastAsia="Times New Roman"/>
                <w:color w:val="000000" w:themeColor="text1"/>
                <w:lang w:val="en-US" w:eastAsia="fr-FR"/>
              </w:rPr>
              <w:t>toute</w:t>
            </w:r>
            <w:proofErr w:type="spellEnd"/>
            <w:r w:rsidRPr="008A428B">
              <w:rPr>
                <w:rFonts w:eastAsia="Times New Roman"/>
                <w:color w:val="000000" w:themeColor="text1"/>
                <w:lang w:val="en-US" w:eastAsia="fr-FR"/>
              </w:rPr>
              <w:t xml:space="preserve"> la </w:t>
            </w:r>
            <w:proofErr w:type="spellStart"/>
            <w:r w:rsidRPr="008A428B">
              <w:rPr>
                <w:rFonts w:eastAsia="Times New Roman"/>
                <w:color w:val="000000" w:themeColor="text1"/>
                <w:lang w:val="en-US" w:eastAsia="fr-FR"/>
              </w:rPr>
              <w:t>période</w:t>
            </w:r>
            <w:proofErr w:type="spellEnd"/>
            <w:r w:rsidRPr="008A428B">
              <w:rPr>
                <w:rFonts w:eastAsia="Times New Roman"/>
                <w:color w:val="000000" w:themeColor="text1"/>
                <w:spacing w:val="-47"/>
                <w:lang w:val="en-US" w:eastAsia="fr-FR"/>
              </w:rPr>
              <w:t xml:space="preserve"> </w:t>
            </w:r>
            <w:proofErr w:type="spellStart"/>
            <w:r w:rsidRPr="008A428B">
              <w:rPr>
                <w:rFonts w:eastAsia="Times New Roman"/>
                <w:color w:val="000000" w:themeColor="text1"/>
                <w:lang w:val="en-US" w:eastAsia="fr-FR"/>
              </w:rPr>
              <w:t>d’incapacité</w:t>
            </w:r>
            <w:proofErr w:type="spellEnd"/>
            <w:r w:rsidRPr="008A428B">
              <w:rPr>
                <w:rFonts w:eastAsia="Times New Roman"/>
                <w:color w:val="000000" w:themeColor="text1"/>
                <w:lang w:val="en-US" w:eastAsia="fr-FR"/>
              </w:rPr>
              <w:t xml:space="preserve"> de</w:t>
            </w:r>
            <w:r w:rsidRPr="008A428B">
              <w:rPr>
                <w:rFonts w:eastAsia="Times New Roman"/>
                <w:color w:val="000000" w:themeColor="text1"/>
                <w:spacing w:val="-2"/>
                <w:lang w:val="en-US" w:eastAsia="fr-FR"/>
              </w:rPr>
              <w:t xml:space="preserve"> </w:t>
            </w:r>
            <w:r w:rsidRPr="008A428B">
              <w:rPr>
                <w:rFonts w:eastAsia="Times New Roman"/>
                <w:color w:val="000000" w:themeColor="text1"/>
                <w:lang w:val="en-US" w:eastAsia="fr-FR"/>
              </w:rPr>
              <w:t>travail.</w:t>
            </w:r>
          </w:p>
          <w:p w:rsidR="00414E04" w:rsidRPr="008A428B" w:rsidRDefault="00414E04" w:rsidP="00414E04">
            <w:pPr>
              <w:widowControl/>
              <w:autoSpaceDE/>
              <w:autoSpaceDN/>
              <w:ind w:left="110" w:right="99"/>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Jusqu’à</w:t>
            </w:r>
            <w:proofErr w:type="spellEnd"/>
            <w:r w:rsidRPr="008A428B">
              <w:rPr>
                <w:rFonts w:eastAsia="Times New Roman"/>
                <w:color w:val="000000" w:themeColor="text1"/>
                <w:lang w:val="en-US" w:eastAsia="fr-FR"/>
              </w:rPr>
              <w:t xml:space="preserve"> la </w:t>
            </w:r>
            <w:proofErr w:type="spellStart"/>
            <w:r w:rsidRPr="008A428B">
              <w:rPr>
                <w:rFonts w:eastAsia="Times New Roman"/>
                <w:color w:val="000000" w:themeColor="text1"/>
                <w:lang w:val="en-US" w:eastAsia="fr-FR"/>
              </w:rPr>
              <w:t>guérison</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complète</w:t>
            </w:r>
            <w:proofErr w:type="spellEnd"/>
            <w:r w:rsidRPr="008A428B">
              <w:rPr>
                <w:rFonts w:eastAsia="Times New Roman"/>
                <w:color w:val="000000" w:themeColor="text1"/>
                <w:lang w:val="en-US" w:eastAsia="fr-FR"/>
              </w:rPr>
              <w:t xml:space="preserve">, la consolidation de la </w:t>
            </w:r>
            <w:proofErr w:type="spellStart"/>
            <w:r w:rsidRPr="008A428B">
              <w:rPr>
                <w:rFonts w:eastAsia="Times New Roman"/>
                <w:color w:val="000000" w:themeColor="text1"/>
                <w:lang w:val="en-US" w:eastAsia="fr-FR"/>
              </w:rPr>
              <w:t>blessure</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ou</w:t>
            </w:r>
            <w:proofErr w:type="spellEnd"/>
            <w:r w:rsidRPr="008A428B">
              <w:rPr>
                <w:rFonts w:eastAsia="Times New Roman"/>
                <w:color w:val="000000" w:themeColor="text1"/>
                <w:spacing w:val="1"/>
                <w:lang w:val="en-US" w:eastAsia="fr-FR"/>
              </w:rPr>
              <w:t xml:space="preserve"> </w:t>
            </w:r>
            <w:r w:rsidRPr="008A428B">
              <w:rPr>
                <w:rFonts w:eastAsia="Times New Roman"/>
                <w:color w:val="000000" w:themeColor="text1"/>
                <w:lang w:val="en-US" w:eastAsia="fr-FR"/>
              </w:rPr>
              <w:t>le</w:t>
            </w:r>
            <w:r w:rsidRPr="008A428B">
              <w:rPr>
                <w:rFonts w:eastAsia="Times New Roman"/>
                <w:color w:val="000000" w:themeColor="text1"/>
                <w:spacing w:val="-1"/>
                <w:lang w:val="en-US" w:eastAsia="fr-FR"/>
              </w:rPr>
              <w:t xml:space="preserve"> </w:t>
            </w:r>
            <w:proofErr w:type="spellStart"/>
            <w:r w:rsidRPr="008A428B">
              <w:rPr>
                <w:rFonts w:eastAsia="Times New Roman"/>
                <w:color w:val="000000" w:themeColor="text1"/>
                <w:lang w:val="en-US" w:eastAsia="fr-FR"/>
              </w:rPr>
              <w:t>décès</w:t>
            </w:r>
            <w:proofErr w:type="spellEnd"/>
            <w:r w:rsidRPr="008A428B">
              <w:rPr>
                <w:rFonts w:eastAsia="Times New Roman"/>
                <w:color w:val="000000" w:themeColor="text1"/>
                <w:lang w:val="en-US" w:eastAsia="fr-FR"/>
              </w:rPr>
              <w:t>.</w:t>
            </w:r>
          </w:p>
        </w:tc>
        <w:tc>
          <w:tcPr>
            <w:tcW w:w="1533" w:type="dxa"/>
          </w:tcPr>
          <w:p w:rsidR="00414E04" w:rsidRPr="008A428B" w:rsidRDefault="00414E04" w:rsidP="00414E04">
            <w:pPr>
              <w:widowControl/>
              <w:autoSpaceDE/>
              <w:autoSpaceDN/>
              <w:ind w:left="154" w:right="141"/>
              <w:jc w:val="center"/>
              <w:rPr>
                <w:rFonts w:eastAsia="Times New Roman"/>
                <w:color w:val="000000" w:themeColor="text1"/>
                <w:lang w:val="en-US" w:eastAsia="fr-FR"/>
              </w:rPr>
            </w:pPr>
            <w:proofErr w:type="spellStart"/>
            <w:r w:rsidRPr="008A428B">
              <w:rPr>
                <w:rFonts w:eastAsia="Times New Roman"/>
                <w:color w:val="000000" w:themeColor="text1"/>
                <w:lang w:val="en-US" w:eastAsia="fr-FR"/>
              </w:rPr>
              <w:t>Dès</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l’entrée</w:t>
            </w:r>
            <w:proofErr w:type="spellEnd"/>
            <w:r w:rsidRPr="008A428B">
              <w:rPr>
                <w:rFonts w:eastAsia="Times New Roman"/>
                <w:color w:val="000000" w:themeColor="text1"/>
                <w:spacing w:val="-47"/>
                <w:lang w:val="en-US" w:eastAsia="fr-FR"/>
              </w:rPr>
              <w:t xml:space="preserve"> </w:t>
            </w:r>
            <w:proofErr w:type="spellStart"/>
            <w:r w:rsidRPr="008A428B">
              <w:rPr>
                <w:rFonts w:eastAsia="Times New Roman"/>
                <w:color w:val="000000" w:themeColor="text1"/>
                <w:lang w:val="en-US" w:eastAsia="fr-FR"/>
              </w:rPr>
              <w:t>en</w:t>
            </w:r>
            <w:proofErr w:type="spellEnd"/>
            <w:r w:rsidRPr="008A428B">
              <w:rPr>
                <w:rFonts w:eastAsia="Times New Roman"/>
                <w:color w:val="000000" w:themeColor="text1"/>
                <w:lang w:val="en-US" w:eastAsia="fr-FR"/>
              </w:rPr>
              <w:t xml:space="preserve"> </w:t>
            </w:r>
            <w:proofErr w:type="spellStart"/>
            <w:r w:rsidRPr="008A428B">
              <w:rPr>
                <w:rFonts w:eastAsia="Times New Roman"/>
                <w:color w:val="000000" w:themeColor="text1"/>
                <w:lang w:val="en-US" w:eastAsia="fr-FR"/>
              </w:rPr>
              <w:t>fonction</w:t>
            </w:r>
            <w:proofErr w:type="spellEnd"/>
          </w:p>
          <w:p w:rsidR="00414E04" w:rsidRPr="008A428B" w:rsidRDefault="00414E04" w:rsidP="00414E04">
            <w:pPr>
              <w:widowControl/>
              <w:autoSpaceDE/>
              <w:autoSpaceDN/>
              <w:jc w:val="center"/>
              <w:rPr>
                <w:rFonts w:eastAsia="Times New Roman"/>
                <w:color w:val="000000" w:themeColor="text1"/>
                <w:lang w:val="en-US" w:eastAsia="fr-FR"/>
              </w:rPr>
            </w:pPr>
          </w:p>
          <w:p w:rsidR="00414E04" w:rsidRPr="008A428B" w:rsidRDefault="00414E04" w:rsidP="00414E04">
            <w:pPr>
              <w:widowControl/>
              <w:autoSpaceDE/>
              <w:autoSpaceDN/>
              <w:spacing w:before="220"/>
              <w:ind w:left="156" w:right="141"/>
              <w:jc w:val="center"/>
              <w:rPr>
                <w:rFonts w:eastAsia="Times New Roman"/>
                <w:color w:val="000000" w:themeColor="text1"/>
                <w:lang w:val="en-US" w:eastAsia="fr-FR"/>
              </w:rPr>
            </w:pPr>
            <w:r w:rsidRPr="008A428B">
              <w:rPr>
                <w:rFonts w:eastAsia="Times New Roman"/>
                <w:color w:val="000000" w:themeColor="text1"/>
                <w:lang w:val="en-US" w:eastAsia="fr-FR"/>
              </w:rPr>
              <w:t xml:space="preserve">Après 1 an </w:t>
            </w:r>
            <w:proofErr w:type="gramStart"/>
            <w:r w:rsidRPr="008A428B">
              <w:rPr>
                <w:rFonts w:eastAsia="Times New Roman"/>
                <w:color w:val="000000" w:themeColor="text1"/>
                <w:lang w:val="en-US" w:eastAsia="fr-FR"/>
              </w:rPr>
              <w:t xml:space="preserve">de </w:t>
            </w:r>
            <w:r w:rsidRPr="008A428B">
              <w:rPr>
                <w:rFonts w:eastAsia="Times New Roman"/>
                <w:color w:val="000000" w:themeColor="text1"/>
                <w:spacing w:val="-47"/>
                <w:lang w:val="en-US" w:eastAsia="fr-FR"/>
              </w:rPr>
              <w:t xml:space="preserve"> </w:t>
            </w:r>
            <w:r w:rsidRPr="008A428B">
              <w:rPr>
                <w:rFonts w:eastAsia="Times New Roman"/>
                <w:color w:val="000000" w:themeColor="text1"/>
                <w:lang w:val="en-US" w:eastAsia="fr-FR"/>
              </w:rPr>
              <w:t>service</w:t>
            </w:r>
            <w:proofErr w:type="gramEnd"/>
          </w:p>
          <w:p w:rsidR="00414E04" w:rsidRPr="008A428B" w:rsidRDefault="00414E04" w:rsidP="00414E04">
            <w:pPr>
              <w:widowControl/>
              <w:autoSpaceDE/>
              <w:autoSpaceDN/>
              <w:jc w:val="center"/>
              <w:rPr>
                <w:rFonts w:eastAsia="Times New Roman"/>
                <w:color w:val="000000" w:themeColor="text1"/>
                <w:lang w:val="en-US" w:eastAsia="fr-FR"/>
              </w:rPr>
            </w:pPr>
          </w:p>
          <w:p w:rsidR="00414E04" w:rsidRPr="008A428B" w:rsidRDefault="00414E04" w:rsidP="00414E04">
            <w:pPr>
              <w:widowControl/>
              <w:autoSpaceDE/>
              <w:autoSpaceDN/>
              <w:spacing w:before="196" w:line="270" w:lineRule="atLeast"/>
              <w:ind w:left="113" w:right="98"/>
              <w:jc w:val="center"/>
              <w:rPr>
                <w:rFonts w:eastAsia="Times New Roman"/>
                <w:color w:val="000000" w:themeColor="text1"/>
                <w:lang w:val="en-US" w:eastAsia="fr-FR"/>
              </w:rPr>
            </w:pPr>
            <w:r w:rsidRPr="008A428B">
              <w:rPr>
                <w:rFonts w:eastAsia="Times New Roman"/>
                <w:color w:val="000000" w:themeColor="text1"/>
                <w:lang w:val="en-US" w:eastAsia="fr-FR"/>
              </w:rPr>
              <w:t xml:space="preserve">Après 3 </w:t>
            </w:r>
            <w:proofErr w:type="spellStart"/>
            <w:r w:rsidRPr="008A428B">
              <w:rPr>
                <w:rFonts w:eastAsia="Times New Roman"/>
                <w:color w:val="000000" w:themeColor="text1"/>
                <w:lang w:val="en-US" w:eastAsia="fr-FR"/>
              </w:rPr>
              <w:t>ans</w:t>
            </w:r>
            <w:proofErr w:type="spellEnd"/>
            <w:r w:rsidRPr="008A428B">
              <w:rPr>
                <w:rFonts w:eastAsia="Times New Roman"/>
                <w:color w:val="000000" w:themeColor="text1"/>
                <w:lang w:val="en-US" w:eastAsia="fr-FR"/>
              </w:rPr>
              <w:t xml:space="preserve"> de </w:t>
            </w:r>
            <w:r w:rsidRPr="008A428B">
              <w:rPr>
                <w:rFonts w:eastAsia="Times New Roman"/>
                <w:color w:val="000000" w:themeColor="text1"/>
                <w:spacing w:val="-47"/>
                <w:lang w:val="en-US" w:eastAsia="fr-FR"/>
              </w:rPr>
              <w:t xml:space="preserve"> </w:t>
            </w:r>
            <w:r w:rsidRPr="008A428B">
              <w:rPr>
                <w:rFonts w:eastAsia="Times New Roman"/>
                <w:color w:val="000000" w:themeColor="text1"/>
                <w:lang w:val="en-US" w:eastAsia="fr-FR"/>
              </w:rPr>
              <w:t>service</w:t>
            </w:r>
          </w:p>
        </w:tc>
        <w:tc>
          <w:tcPr>
            <w:tcW w:w="1536" w:type="dxa"/>
          </w:tcPr>
          <w:p w:rsidR="00414E04" w:rsidRPr="008A428B" w:rsidRDefault="00414E04" w:rsidP="00B415DE">
            <w:pPr>
              <w:pStyle w:val="Paragraphedeliste"/>
              <w:widowControl/>
              <w:numPr>
                <w:ilvl w:val="0"/>
                <w:numId w:val="30"/>
              </w:numPr>
              <w:autoSpaceDE/>
              <w:autoSpaceDN/>
              <w:ind w:right="380"/>
              <w:rPr>
                <w:rFonts w:eastAsia="Times New Roman"/>
                <w:color w:val="000000" w:themeColor="text1"/>
                <w:lang w:val="en-US" w:eastAsia="fr-FR"/>
              </w:rPr>
            </w:pP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lang w:val="en-US" w:eastAsia="fr-FR"/>
              </w:rPr>
              <w:t xml:space="preserve"> à 100%*</w:t>
            </w:r>
          </w:p>
          <w:p w:rsidR="00EA5DF6" w:rsidRPr="008A428B" w:rsidRDefault="00EA5DF6" w:rsidP="00414E04">
            <w:pPr>
              <w:widowControl/>
              <w:autoSpaceDE/>
              <w:autoSpaceDN/>
              <w:jc w:val="center"/>
              <w:rPr>
                <w:rFonts w:eastAsia="Times New Roman"/>
                <w:color w:val="000000" w:themeColor="text1"/>
                <w:lang w:val="en-US" w:eastAsia="fr-FR"/>
              </w:rPr>
            </w:pPr>
          </w:p>
          <w:p w:rsidR="00414E04" w:rsidRPr="008A428B" w:rsidRDefault="00EA5DF6" w:rsidP="00414E04">
            <w:pPr>
              <w:widowControl/>
              <w:autoSpaceDE/>
              <w:autoSpaceDN/>
              <w:jc w:val="center"/>
              <w:rPr>
                <w:rFonts w:eastAsia="Times New Roman"/>
                <w:color w:val="000000" w:themeColor="text1"/>
                <w:lang w:val="en-US" w:eastAsia="fr-FR"/>
              </w:rPr>
            </w:pPr>
            <w:r w:rsidRPr="008A428B">
              <w:rPr>
                <w:rFonts w:eastAsia="Times New Roman"/>
                <w:color w:val="000000" w:themeColor="text1"/>
                <w:lang w:val="en-US" w:eastAsia="fr-FR"/>
              </w:rPr>
              <w:t xml:space="preserve">                                 </w:t>
            </w:r>
          </w:p>
          <w:p w:rsidR="00414E04" w:rsidRPr="008A428B" w:rsidRDefault="00414E04" w:rsidP="00B415DE">
            <w:pPr>
              <w:pStyle w:val="Paragraphedeliste"/>
              <w:widowControl/>
              <w:numPr>
                <w:ilvl w:val="0"/>
                <w:numId w:val="30"/>
              </w:numPr>
              <w:autoSpaceDE/>
              <w:autoSpaceDN/>
              <w:spacing w:before="220"/>
              <w:ind w:right="379"/>
              <w:rPr>
                <w:rFonts w:eastAsia="Times New Roman"/>
                <w:color w:val="000000" w:themeColor="text1"/>
                <w:lang w:val="en-US" w:eastAsia="fr-FR"/>
              </w:rPr>
            </w:pP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lang w:val="en-US" w:eastAsia="fr-FR"/>
              </w:rPr>
              <w:t xml:space="preserve"> à 100%*</w:t>
            </w:r>
          </w:p>
          <w:p w:rsidR="00EA5DF6" w:rsidRPr="008A428B" w:rsidRDefault="00EA5DF6" w:rsidP="00EA5DF6">
            <w:pPr>
              <w:widowControl/>
              <w:autoSpaceDE/>
              <w:autoSpaceDN/>
              <w:rPr>
                <w:rFonts w:eastAsia="Times New Roman"/>
                <w:color w:val="000000" w:themeColor="text1"/>
                <w:lang w:val="en-US" w:eastAsia="fr-FR"/>
              </w:rPr>
            </w:pPr>
          </w:p>
          <w:p w:rsidR="00414E04" w:rsidRPr="008A428B" w:rsidRDefault="00414E04" w:rsidP="00B415DE">
            <w:pPr>
              <w:pStyle w:val="Paragraphedeliste"/>
              <w:widowControl/>
              <w:numPr>
                <w:ilvl w:val="0"/>
                <w:numId w:val="30"/>
              </w:numPr>
              <w:autoSpaceDE/>
              <w:autoSpaceDN/>
              <w:spacing w:before="196" w:line="270" w:lineRule="atLeast"/>
              <w:ind w:right="380"/>
              <w:rPr>
                <w:rFonts w:eastAsia="Times New Roman"/>
                <w:color w:val="000000" w:themeColor="text1"/>
                <w:lang w:val="en-US" w:eastAsia="fr-FR"/>
              </w:rPr>
            </w:pPr>
            <w:proofErr w:type="spellStart"/>
            <w:r w:rsidRPr="008A428B">
              <w:rPr>
                <w:rFonts w:eastAsia="Times New Roman"/>
                <w:color w:val="000000" w:themeColor="text1"/>
                <w:lang w:val="en-US" w:eastAsia="fr-FR"/>
              </w:rPr>
              <w:t>Mois</w:t>
            </w:r>
            <w:proofErr w:type="spellEnd"/>
            <w:r w:rsidRPr="008A428B">
              <w:rPr>
                <w:rFonts w:eastAsia="Times New Roman"/>
                <w:color w:val="000000" w:themeColor="text1"/>
                <w:lang w:val="en-US" w:eastAsia="fr-FR"/>
              </w:rPr>
              <w:t xml:space="preserve"> à 100%*</w:t>
            </w:r>
          </w:p>
        </w:tc>
      </w:tr>
    </w:tbl>
    <w:p w:rsidR="00414E04" w:rsidRPr="008A428B" w:rsidRDefault="00414E04" w:rsidP="00EA5DF6">
      <w:pPr>
        <w:widowControl/>
        <w:autoSpaceDE/>
        <w:autoSpaceDN/>
        <w:ind w:left="216"/>
        <w:jc w:val="both"/>
        <w:rPr>
          <w:rFonts w:eastAsia="Times New Roman"/>
          <w:sz w:val="20"/>
          <w:szCs w:val="20"/>
          <w:lang w:eastAsia="fr-FR"/>
        </w:rPr>
      </w:pPr>
      <w:r w:rsidRPr="008A428B">
        <w:rPr>
          <w:rFonts w:eastAsia="Times New Roman"/>
          <w:sz w:val="20"/>
          <w:szCs w:val="20"/>
          <w:lang w:eastAsia="fr-FR"/>
        </w:rPr>
        <w:t>*les indemnités journalières pour accident du travail ou maladie professionnelle viennent en déduction des</w:t>
      </w:r>
      <w:r w:rsidRPr="008A428B">
        <w:rPr>
          <w:rFonts w:eastAsia="Times New Roman"/>
          <w:spacing w:val="1"/>
          <w:sz w:val="20"/>
          <w:szCs w:val="20"/>
          <w:lang w:eastAsia="fr-FR"/>
        </w:rPr>
        <w:t xml:space="preserve"> </w:t>
      </w:r>
      <w:r w:rsidRPr="008A428B">
        <w:rPr>
          <w:rFonts w:eastAsia="Times New Roman"/>
          <w:sz w:val="20"/>
          <w:szCs w:val="20"/>
          <w:lang w:eastAsia="fr-FR"/>
        </w:rPr>
        <w:t>sommes dues. Les indemnités journalières sont de 60% du traitement les vingt-huit premiers jours puis de 80% à partir du</w:t>
      </w:r>
      <w:r w:rsidRPr="008A428B">
        <w:rPr>
          <w:rFonts w:eastAsia="Times New Roman"/>
          <w:spacing w:val="1"/>
          <w:sz w:val="20"/>
          <w:szCs w:val="20"/>
          <w:lang w:eastAsia="fr-FR"/>
        </w:rPr>
        <w:t xml:space="preserve"> </w:t>
      </w:r>
      <w:r w:rsidRPr="008A428B">
        <w:rPr>
          <w:rFonts w:eastAsia="Times New Roman"/>
          <w:sz w:val="20"/>
          <w:szCs w:val="20"/>
          <w:lang w:eastAsia="fr-FR"/>
        </w:rPr>
        <w:t xml:space="preserve">vingt-neuvième jour. Elles </w:t>
      </w:r>
      <w:r w:rsidRPr="008A428B">
        <w:rPr>
          <w:rFonts w:eastAsia="Times New Roman"/>
          <w:spacing w:val="1"/>
          <w:sz w:val="20"/>
          <w:szCs w:val="20"/>
          <w:lang w:eastAsia="fr-FR"/>
        </w:rPr>
        <w:t xml:space="preserve">viennent </w:t>
      </w:r>
      <w:r w:rsidRPr="008A428B">
        <w:rPr>
          <w:rFonts w:eastAsia="Times New Roman"/>
          <w:sz w:val="20"/>
          <w:szCs w:val="20"/>
          <w:lang w:eastAsia="fr-FR"/>
        </w:rPr>
        <w:t>en</w:t>
      </w:r>
      <w:r w:rsidRPr="008A428B">
        <w:rPr>
          <w:rFonts w:eastAsia="Times New Roman"/>
          <w:spacing w:val="1"/>
          <w:sz w:val="20"/>
          <w:szCs w:val="20"/>
          <w:lang w:eastAsia="fr-FR"/>
        </w:rPr>
        <w:t xml:space="preserve"> </w:t>
      </w:r>
      <w:r w:rsidRPr="008A428B">
        <w:rPr>
          <w:rFonts w:eastAsia="Times New Roman"/>
          <w:sz w:val="20"/>
          <w:szCs w:val="20"/>
          <w:lang w:eastAsia="fr-FR"/>
        </w:rPr>
        <w:t>déduction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1"/>
          <w:sz w:val="20"/>
          <w:szCs w:val="20"/>
          <w:lang w:eastAsia="fr-FR"/>
        </w:rPr>
        <w:t xml:space="preserve"> </w:t>
      </w:r>
      <w:r w:rsidRPr="008A428B">
        <w:rPr>
          <w:rFonts w:eastAsia="Times New Roman"/>
          <w:sz w:val="20"/>
          <w:szCs w:val="20"/>
          <w:lang w:eastAsia="fr-FR"/>
        </w:rPr>
        <w:t>maintien</w:t>
      </w:r>
      <w:r w:rsidRPr="008A428B">
        <w:rPr>
          <w:rFonts w:eastAsia="Times New Roman"/>
          <w:spacing w:val="1"/>
          <w:sz w:val="20"/>
          <w:szCs w:val="20"/>
          <w:lang w:eastAsia="fr-FR"/>
        </w:rPr>
        <w:t xml:space="preserve"> </w:t>
      </w:r>
      <w:r w:rsidRPr="008A428B">
        <w:rPr>
          <w:rFonts w:eastAsia="Times New Roman"/>
          <w:sz w:val="20"/>
          <w:szCs w:val="20"/>
          <w:lang w:eastAsia="fr-FR"/>
        </w:rPr>
        <w:t>du</w:t>
      </w:r>
      <w:r w:rsidRPr="008A428B">
        <w:rPr>
          <w:rFonts w:eastAsia="Times New Roman"/>
          <w:spacing w:val="1"/>
          <w:sz w:val="20"/>
          <w:szCs w:val="20"/>
          <w:lang w:eastAsia="fr-FR"/>
        </w:rPr>
        <w:t xml:space="preserve"> </w:t>
      </w:r>
      <w:r w:rsidRPr="008A428B">
        <w:rPr>
          <w:rFonts w:eastAsia="Times New Roman"/>
          <w:sz w:val="20"/>
          <w:szCs w:val="20"/>
          <w:lang w:eastAsia="fr-FR"/>
        </w:rPr>
        <w:t>traitement</w:t>
      </w:r>
      <w:r w:rsidRPr="008A428B">
        <w:rPr>
          <w:rFonts w:eastAsia="Times New Roman"/>
          <w:spacing w:val="1"/>
          <w:sz w:val="20"/>
          <w:szCs w:val="20"/>
          <w:lang w:eastAsia="fr-FR"/>
        </w:rPr>
        <w:t xml:space="preserve"> </w:t>
      </w:r>
      <w:r w:rsidRPr="008A428B">
        <w:rPr>
          <w:rFonts w:eastAsia="Times New Roman"/>
          <w:sz w:val="20"/>
          <w:szCs w:val="20"/>
          <w:lang w:eastAsia="fr-FR"/>
        </w:rPr>
        <w:t>assuré</w:t>
      </w:r>
      <w:r w:rsidRPr="008A428B">
        <w:rPr>
          <w:rFonts w:eastAsia="Times New Roman"/>
          <w:spacing w:val="1"/>
          <w:sz w:val="20"/>
          <w:szCs w:val="20"/>
          <w:lang w:eastAsia="fr-FR"/>
        </w:rPr>
        <w:t xml:space="preserve"> </w:t>
      </w:r>
      <w:r w:rsidRPr="008A428B">
        <w:rPr>
          <w:rFonts w:eastAsia="Times New Roman"/>
          <w:sz w:val="20"/>
          <w:szCs w:val="20"/>
          <w:lang w:eastAsia="fr-FR"/>
        </w:rPr>
        <w:t>par</w:t>
      </w:r>
      <w:r w:rsidRPr="008A428B">
        <w:rPr>
          <w:rFonts w:eastAsia="Times New Roman"/>
          <w:spacing w:val="1"/>
          <w:sz w:val="20"/>
          <w:szCs w:val="20"/>
          <w:lang w:eastAsia="fr-FR"/>
        </w:rPr>
        <w:t xml:space="preserve"> </w:t>
      </w:r>
      <w:r w:rsidRPr="008A428B">
        <w:rPr>
          <w:rFonts w:eastAsia="Times New Roman"/>
          <w:sz w:val="20"/>
          <w:szCs w:val="20"/>
          <w:lang w:eastAsia="fr-FR"/>
        </w:rPr>
        <w:t>l’employeur.</w:t>
      </w:r>
    </w:p>
    <w:p w:rsidR="00D8091E" w:rsidRPr="008A428B" w:rsidRDefault="00F42EB4" w:rsidP="00B415DE">
      <w:pPr>
        <w:pStyle w:val="Titre2"/>
        <w:numPr>
          <w:ilvl w:val="1"/>
          <w:numId w:val="12"/>
        </w:numPr>
        <w:tabs>
          <w:tab w:val="left" w:pos="2280"/>
        </w:tabs>
        <w:spacing w:before="121"/>
        <w:rPr>
          <w:rFonts w:asciiTheme="minorHAnsi" w:hAnsiTheme="minorHAnsi" w:cstheme="minorHAnsi"/>
          <w:color w:val="000000" w:themeColor="text1"/>
          <w:sz w:val="22"/>
          <w:szCs w:val="22"/>
        </w:rPr>
      </w:pPr>
      <w:bookmarkStart w:id="59" w:name="_bookmark35"/>
      <w:bookmarkStart w:id="60" w:name="_Toc162715639"/>
      <w:bookmarkEnd w:id="59"/>
      <w:r w:rsidRPr="008A428B">
        <w:rPr>
          <w:rFonts w:asciiTheme="minorHAnsi" w:hAnsiTheme="minorHAnsi" w:cstheme="minorHAnsi"/>
          <w:color w:val="000000" w:themeColor="text1"/>
          <w:sz w:val="22"/>
          <w:szCs w:val="22"/>
        </w:rPr>
        <w:t>Départ</w:t>
      </w:r>
      <w:r w:rsidRPr="008A428B">
        <w:rPr>
          <w:rFonts w:asciiTheme="minorHAnsi" w:hAnsiTheme="minorHAnsi" w:cstheme="minorHAnsi"/>
          <w:color w:val="000000" w:themeColor="text1"/>
          <w:spacing w:val="-12"/>
          <w:sz w:val="22"/>
          <w:szCs w:val="22"/>
        </w:rPr>
        <w:t xml:space="preserve"> </w:t>
      </w:r>
      <w:r w:rsidRPr="008A428B">
        <w:rPr>
          <w:rFonts w:asciiTheme="minorHAnsi" w:hAnsiTheme="minorHAnsi" w:cstheme="minorHAnsi"/>
          <w:color w:val="000000" w:themeColor="text1"/>
          <w:sz w:val="22"/>
          <w:szCs w:val="22"/>
        </w:rPr>
        <w:t>anticipé</w:t>
      </w:r>
      <w:bookmarkEnd w:id="60"/>
    </w:p>
    <w:p w:rsidR="00EA5DF6" w:rsidRDefault="00F42EB4" w:rsidP="00EA5DF6">
      <w:pPr>
        <w:spacing w:before="119"/>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prévenir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son supérieur hiérarchique</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en cas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départ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anticipé.</w:t>
      </w:r>
      <w:r w:rsidR="0049085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Toute sortie</w:t>
      </w:r>
      <w:r w:rsidR="0049085E" w:rsidRPr="008A428B">
        <w:rPr>
          <w:rFonts w:asciiTheme="minorHAnsi" w:hAnsiTheme="minorHAnsi" w:cstheme="minorHAnsi"/>
          <w:color w:val="000000" w:themeColor="text1"/>
        </w:rPr>
        <w:t xml:space="preserve"> anticipée sans autorisation </w:t>
      </w:r>
      <w:r w:rsidRPr="008A428B">
        <w:rPr>
          <w:rFonts w:asciiTheme="minorHAnsi" w:hAnsiTheme="minorHAnsi" w:cstheme="minorHAnsi"/>
          <w:color w:val="000000" w:themeColor="text1"/>
        </w:rPr>
        <w:t xml:space="preserve">du supérieur </w:t>
      </w:r>
      <w:r w:rsidR="0049085E" w:rsidRPr="008A428B">
        <w:rPr>
          <w:rFonts w:asciiTheme="minorHAnsi" w:hAnsiTheme="minorHAnsi" w:cstheme="minorHAnsi"/>
          <w:color w:val="000000" w:themeColor="text1"/>
        </w:rPr>
        <w:t xml:space="preserve">hiérarchique </w:t>
      </w:r>
      <w:r w:rsidRPr="008A428B">
        <w:rPr>
          <w:rFonts w:asciiTheme="minorHAnsi" w:hAnsiTheme="minorHAnsi" w:cstheme="minorHAnsi"/>
          <w:color w:val="000000" w:themeColor="text1"/>
        </w:rPr>
        <w:t>pourra justifier le prononcé d’une sanction disciplinaire à l’encontre de l’agent.</w:t>
      </w:r>
    </w:p>
    <w:p w:rsidR="00501606" w:rsidRDefault="00501606" w:rsidP="00EA5DF6">
      <w:pPr>
        <w:spacing w:before="119"/>
        <w:ind w:left="136"/>
        <w:jc w:val="both"/>
        <w:rPr>
          <w:rFonts w:asciiTheme="minorHAnsi" w:hAnsiTheme="minorHAnsi" w:cstheme="minorHAnsi"/>
          <w:color w:val="000000" w:themeColor="text1"/>
        </w:rPr>
      </w:pPr>
    </w:p>
    <w:p w:rsidR="00501606" w:rsidRDefault="00501606">
      <w:pPr>
        <w:rPr>
          <w:rFonts w:asciiTheme="minorHAnsi" w:hAnsiTheme="minorHAnsi" w:cstheme="minorHAnsi"/>
          <w:color w:val="000000" w:themeColor="text1"/>
        </w:rPr>
      </w:pPr>
      <w:r>
        <w:rPr>
          <w:rFonts w:asciiTheme="minorHAnsi" w:hAnsiTheme="minorHAnsi" w:cstheme="minorHAnsi"/>
          <w:color w:val="000000" w:themeColor="text1"/>
        </w:rPr>
        <w:br w:type="page"/>
      </w:r>
    </w:p>
    <w:p w:rsidR="00501606" w:rsidRPr="008A428B" w:rsidRDefault="00501606" w:rsidP="00EA5DF6">
      <w:pPr>
        <w:spacing w:before="119"/>
        <w:ind w:left="136"/>
        <w:jc w:val="both"/>
        <w:rPr>
          <w:rFonts w:asciiTheme="minorHAnsi" w:hAnsiTheme="minorHAnsi" w:cstheme="minorHAnsi"/>
          <w:color w:val="000000" w:themeColor="text1"/>
        </w:rPr>
      </w:pPr>
    </w:p>
    <w:p w:rsidR="00454281" w:rsidRPr="008A428B" w:rsidRDefault="00454281" w:rsidP="00454281">
      <w:pPr>
        <w:pStyle w:val="Titre1"/>
        <w:tabs>
          <w:tab w:val="left" w:pos="1269"/>
          <w:tab w:val="left" w:pos="1270"/>
        </w:tabs>
        <w:spacing w:before="17" w:after="19"/>
        <w:ind w:left="0" w:right="1210" w:firstLine="0"/>
        <w:rPr>
          <w:rFonts w:asciiTheme="minorHAnsi" w:hAnsiTheme="minorHAnsi" w:cstheme="minorHAnsi"/>
          <w:b w:val="0"/>
          <w:bCs w:val="0"/>
          <w:color w:val="000000" w:themeColor="text1"/>
          <w:sz w:val="22"/>
          <w:szCs w:val="22"/>
        </w:rPr>
      </w:pPr>
      <w:bookmarkStart w:id="61" w:name="_bookmark36"/>
      <w:bookmarkEnd w:id="61"/>
    </w:p>
    <w:p w:rsidR="00D8091E" w:rsidRPr="008A428B" w:rsidRDefault="00B947F2" w:rsidP="00DA6B50">
      <w:pPr>
        <w:pStyle w:val="Titre1"/>
        <w:numPr>
          <w:ilvl w:val="0"/>
          <w:numId w:val="8"/>
        </w:numPr>
        <w:tabs>
          <w:tab w:val="left" w:pos="1269"/>
          <w:tab w:val="left" w:pos="1270"/>
        </w:tabs>
        <w:spacing w:before="17" w:after="19"/>
        <w:ind w:right="-4"/>
        <w:rPr>
          <w:rFonts w:asciiTheme="minorHAnsi" w:hAnsiTheme="minorHAnsi" w:cstheme="minorHAnsi"/>
          <w:color w:val="000000" w:themeColor="text1"/>
          <w:sz w:val="32"/>
          <w:szCs w:val="32"/>
        </w:rPr>
      </w:pPr>
      <w:bookmarkStart w:id="62" w:name="_Toc162715640"/>
      <w:r w:rsidRPr="008A428B">
        <w:rPr>
          <w:rFonts w:asciiTheme="minorHAnsi" w:hAnsiTheme="minorHAnsi" w:cstheme="minorHAnsi"/>
          <w:color w:val="000000" w:themeColor="text1"/>
          <w:sz w:val="32"/>
          <w:szCs w:val="32"/>
        </w:rPr>
        <w:t>Dispositions relatives à l’</w:t>
      </w:r>
      <w:r w:rsidR="00EA5DF6" w:rsidRPr="008A428B">
        <w:rPr>
          <w:rFonts w:asciiTheme="minorHAnsi" w:hAnsiTheme="minorHAnsi" w:cstheme="minorHAnsi"/>
          <w:color w:val="000000" w:themeColor="text1"/>
          <w:sz w:val="32"/>
          <w:szCs w:val="32"/>
        </w:rPr>
        <w:t>u</w:t>
      </w:r>
      <w:r w:rsidR="00F42EB4" w:rsidRPr="008A428B">
        <w:rPr>
          <w:rFonts w:asciiTheme="minorHAnsi" w:hAnsiTheme="minorHAnsi" w:cstheme="minorHAnsi"/>
          <w:color w:val="000000" w:themeColor="text1"/>
          <w:sz w:val="32"/>
          <w:szCs w:val="32"/>
        </w:rPr>
        <w:t>tilisation des locaux, du matérie</w:t>
      </w:r>
      <w:r w:rsidR="00DA6B50" w:rsidRPr="008A428B">
        <w:rPr>
          <w:rFonts w:asciiTheme="minorHAnsi" w:hAnsiTheme="minorHAnsi" w:cstheme="minorHAnsi"/>
          <w:color w:val="000000" w:themeColor="text1"/>
          <w:sz w:val="32"/>
          <w:szCs w:val="32"/>
        </w:rPr>
        <w:t xml:space="preserve">l, des équipements et des </w:t>
      </w:r>
      <w:r w:rsidR="00F42EB4" w:rsidRPr="008A428B">
        <w:rPr>
          <w:rFonts w:asciiTheme="minorHAnsi" w:hAnsiTheme="minorHAnsi" w:cstheme="minorHAnsi"/>
          <w:color w:val="000000" w:themeColor="text1"/>
          <w:sz w:val="32"/>
          <w:szCs w:val="32"/>
        </w:rPr>
        <w:t>véhicules</w:t>
      </w:r>
      <w:bookmarkEnd w:id="62"/>
    </w:p>
    <w:p w:rsidR="00D8091E" w:rsidRPr="008A428B" w:rsidRDefault="00D8091E">
      <w:pPr>
        <w:pStyle w:val="Corpsdetexte"/>
        <w:spacing w:line="28" w:lineRule="exact"/>
        <w:ind w:left="532"/>
        <w:rPr>
          <w:rFonts w:asciiTheme="minorHAnsi" w:hAnsiTheme="minorHAnsi" w:cstheme="minorHAnsi"/>
          <w:color w:val="000000" w:themeColor="text1"/>
        </w:rPr>
      </w:pPr>
    </w:p>
    <w:p w:rsidR="00D8091E" w:rsidRPr="008A428B" w:rsidRDefault="00D8091E">
      <w:pPr>
        <w:pStyle w:val="Corpsdetexte"/>
        <w:ind w:left="0"/>
        <w:rPr>
          <w:rFonts w:asciiTheme="minorHAnsi" w:hAnsiTheme="minorHAnsi" w:cstheme="minorHAnsi"/>
          <w:b/>
          <w:color w:val="000000" w:themeColor="text1"/>
        </w:rPr>
      </w:pPr>
    </w:p>
    <w:p w:rsidR="00D8091E" w:rsidRPr="008A428B" w:rsidRDefault="00F42EB4" w:rsidP="00594127">
      <w:pPr>
        <w:pStyle w:val="Titre2"/>
        <w:numPr>
          <w:ilvl w:val="0"/>
          <w:numId w:val="13"/>
        </w:numPr>
        <w:tabs>
          <w:tab w:val="left" w:pos="1553"/>
        </w:tabs>
        <w:spacing w:before="47" w:after="19"/>
        <w:rPr>
          <w:rFonts w:asciiTheme="minorHAnsi" w:hAnsiTheme="minorHAnsi" w:cstheme="minorHAnsi"/>
          <w:color w:val="000000" w:themeColor="text1"/>
          <w:sz w:val="22"/>
          <w:szCs w:val="22"/>
        </w:rPr>
      </w:pPr>
      <w:bookmarkStart w:id="63" w:name="_bookmark37"/>
      <w:bookmarkStart w:id="64" w:name="_Toc162715641"/>
      <w:bookmarkEnd w:id="63"/>
      <w:r w:rsidRPr="008A428B">
        <w:rPr>
          <w:rFonts w:asciiTheme="minorHAnsi" w:hAnsiTheme="minorHAnsi" w:cstheme="minorHAnsi"/>
          <w:color w:val="000000" w:themeColor="text1"/>
          <w:sz w:val="22"/>
          <w:szCs w:val="22"/>
        </w:rPr>
        <w:t>Modalités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d’accès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d’utilisation</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locaux</w:t>
      </w:r>
      <w:bookmarkEnd w:id="64"/>
    </w:p>
    <w:p w:rsidR="00D8091E" w:rsidRPr="008A428B" w:rsidRDefault="00F42EB4" w:rsidP="00454281">
      <w:pPr>
        <w:spacing w:before="57"/>
        <w:ind w:left="136"/>
        <w:jc w:val="both"/>
        <w:rPr>
          <w:rFonts w:asciiTheme="minorHAnsi" w:hAnsiTheme="minorHAnsi" w:cstheme="minorHAnsi"/>
          <w:b/>
          <w: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accès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locaux </w:t>
      </w:r>
      <w:r w:rsidR="00825F87" w:rsidRPr="008A428B">
        <w:rPr>
          <w:rFonts w:asciiTheme="minorHAnsi" w:hAnsiTheme="minorHAnsi" w:cstheme="minorHAnsi"/>
          <w:color w:val="000000" w:themeColor="text1"/>
        </w:rPr>
        <w:t xml:space="preserve">de 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r w:rsidR="005F1113">
        <w:rPr>
          <w:rFonts w:asciiTheme="minorHAnsi" w:hAnsiTheme="minorHAnsi" w:cstheme="minorHAnsi"/>
          <w:color w:val="000000" w:themeColor="text1"/>
        </w:rPr>
        <w:t xml:space="preserve">  </w:t>
      </w:r>
      <w:r w:rsidR="00176434" w:rsidRPr="008A428B">
        <w:rPr>
          <w:rFonts w:asciiTheme="minorHAnsi" w:hAnsiTheme="minorHAnsi" w:cstheme="minorHAnsi"/>
          <w:b/>
          <w:i/>
          <w:color w:val="000000" w:themeColor="text1"/>
        </w:rPr>
        <w:t xml:space="preserve"> </w:t>
      </w:r>
      <w:r w:rsidRPr="008A428B">
        <w:rPr>
          <w:rFonts w:asciiTheme="minorHAnsi" w:hAnsiTheme="minorHAnsi" w:cstheme="minorHAnsi"/>
          <w:color w:val="000000" w:themeColor="text1"/>
        </w:rPr>
        <w:t>uniquement pour l’exécution de leurs fonctions. Ils n’ont pas le droit d’être présents dans les locaux</w:t>
      </w:r>
      <w:r w:rsidR="001764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dehors</w:t>
      </w:r>
      <w:r w:rsidRPr="008A428B">
        <w:rPr>
          <w:rFonts w:asciiTheme="minorHAnsi" w:hAnsiTheme="minorHAnsi" w:cstheme="minorHAnsi"/>
          <w:color w:val="000000" w:themeColor="text1"/>
          <w:spacing w:val="-4"/>
        </w:rPr>
        <w:t xml:space="preserve"> </w:t>
      </w:r>
      <w:r w:rsidR="00454281" w:rsidRPr="008A428B">
        <w:rPr>
          <w:rFonts w:asciiTheme="minorHAnsi" w:hAnsiTheme="minorHAnsi" w:cstheme="minorHAnsi"/>
          <w:color w:val="000000" w:themeColor="text1"/>
        </w:rPr>
        <w:t xml:space="preserve">des </w:t>
      </w:r>
      <w:r w:rsidRPr="008A428B">
        <w:rPr>
          <w:rFonts w:asciiTheme="minorHAnsi" w:hAnsiTheme="minorHAnsi" w:cstheme="minorHAnsi"/>
          <w:color w:val="000000" w:themeColor="text1"/>
        </w:rPr>
        <w:t>horaires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sauf</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 cas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d’autorisation de leur supérieur hiérarchique ou de</w:t>
      </w:r>
      <w:r w:rsidR="00454281" w:rsidRPr="008A428B">
        <w:rPr>
          <w:rFonts w:asciiTheme="minorHAnsi" w:hAnsiTheme="minorHAnsi" w:cstheme="minorHAnsi"/>
          <w:color w:val="000000" w:themeColor="text1"/>
        </w:rPr>
        <w:t xml:space="preserve"> </w:t>
      </w:r>
      <w:r w:rsidR="0085604F" w:rsidRPr="008A428B">
        <w:rPr>
          <w:rFonts w:asciiTheme="minorHAnsi" w:hAnsiTheme="minorHAnsi" w:cstheme="minorHAnsi"/>
          <w:color w:val="000000" w:themeColor="text1"/>
        </w:rPr>
        <w:t xml:space="preserve">l’autorité territoriale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motif</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tenant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l’intérêt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service.</w:t>
      </w:r>
    </w:p>
    <w:p w:rsidR="00D8091E" w:rsidRPr="008A428B" w:rsidRDefault="00F42EB4" w:rsidP="00454281">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locaux</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exclusivement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réservés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activités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professionnelles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titre,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sauf</w:t>
      </w:r>
      <w:r w:rsidR="00454281"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autorisation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expresse donnée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interdit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locaux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454281" w:rsidRPr="008A428B" w:rsidRDefault="00454281" w:rsidP="00DA6B50">
      <w:pPr>
        <w:pStyle w:val="Paragraphedeliste"/>
        <w:numPr>
          <w:ilvl w:val="0"/>
          <w:numId w:val="25"/>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D</w:t>
      </w:r>
      <w:r w:rsidR="00F42EB4" w:rsidRPr="008A428B">
        <w:rPr>
          <w:rFonts w:asciiTheme="minorHAnsi" w:hAnsiTheme="minorHAnsi" w:cstheme="minorHAnsi"/>
          <w:color w:val="000000" w:themeColor="text1"/>
        </w:rPr>
        <w:t>’accomplir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travaux</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personnels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w:t>
      </w:r>
    </w:p>
    <w:p w:rsidR="00454281" w:rsidRPr="008A428B" w:rsidRDefault="00454281" w:rsidP="00DA6B50">
      <w:pPr>
        <w:pStyle w:val="Paragraphedeliste"/>
        <w:numPr>
          <w:ilvl w:val="0"/>
          <w:numId w:val="25"/>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D</w:t>
      </w:r>
      <w:r w:rsidR="00F42EB4" w:rsidRPr="008A428B">
        <w:rPr>
          <w:rFonts w:asciiTheme="minorHAnsi" w:hAnsiTheme="minorHAnsi" w:cstheme="minorHAnsi"/>
          <w:color w:val="000000" w:themeColor="text1"/>
        </w:rPr>
        <w:t>’introduire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des personnes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extérieures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service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w:t>
      </w:r>
    </w:p>
    <w:p w:rsidR="00D8091E" w:rsidRPr="008A428B" w:rsidRDefault="00454281" w:rsidP="00DA6B50">
      <w:pPr>
        <w:pStyle w:val="Paragraphedeliste"/>
        <w:numPr>
          <w:ilvl w:val="0"/>
          <w:numId w:val="25"/>
        </w:numPr>
        <w:tabs>
          <w:tab w:val="left" w:pos="962"/>
        </w:tabs>
        <w:spacing w:before="1"/>
        <w:jc w:val="both"/>
        <w:rPr>
          <w:rFonts w:asciiTheme="minorHAnsi" w:hAnsiTheme="minorHAnsi" w:cstheme="minorHAnsi"/>
          <w:color w:val="000000" w:themeColor="text1"/>
        </w:rPr>
      </w:pPr>
      <w:r w:rsidRPr="008A428B">
        <w:rPr>
          <w:rFonts w:asciiTheme="minorHAnsi" w:hAnsiTheme="minorHAnsi" w:cstheme="minorHAnsi"/>
          <w:color w:val="000000" w:themeColor="text1"/>
        </w:rPr>
        <w:t>D</w:t>
      </w:r>
      <w:r w:rsidR="00F42EB4" w:rsidRPr="008A428B">
        <w:rPr>
          <w:rFonts w:asciiTheme="minorHAnsi" w:hAnsiTheme="minorHAnsi" w:cstheme="minorHAnsi"/>
          <w:color w:val="000000" w:themeColor="text1"/>
        </w:rPr>
        <w:t>e vendre,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d’échanger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distribuer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des</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marchandises.</w:t>
      </w:r>
    </w:p>
    <w:p w:rsidR="00D8091E" w:rsidRPr="008A428B" w:rsidRDefault="00DA6B50" w:rsidP="00454281">
      <w:pPr>
        <w:spacing w:before="121"/>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Ch</w:t>
      </w:r>
      <w:r w:rsidR="00F42EB4" w:rsidRPr="008A428B">
        <w:rPr>
          <w:rFonts w:asciiTheme="minorHAnsi" w:hAnsiTheme="minorHAnsi" w:cstheme="minorHAnsi"/>
          <w:color w:val="000000" w:themeColor="text1"/>
        </w:rPr>
        <w:t xml:space="preserve">aque agent a reçu </w:t>
      </w:r>
      <w:r w:rsidR="00F42EB4" w:rsidRPr="008A428B">
        <w:rPr>
          <w:rFonts w:asciiTheme="minorHAnsi" w:hAnsiTheme="minorHAnsi" w:cstheme="minorHAnsi"/>
          <w:b/>
          <w:i/>
          <w:color w:val="000000" w:themeColor="text1"/>
        </w:rPr>
        <w:t>un badge ou une clé</w:t>
      </w:r>
      <w:r w:rsidR="00176434" w:rsidRPr="008A428B">
        <w:rPr>
          <w:rFonts w:asciiTheme="minorHAnsi" w:hAnsiTheme="minorHAnsi" w:cstheme="minorHAnsi"/>
          <w:b/>
          <w:i/>
          <w:color w:val="000000" w:themeColor="text1"/>
        </w:rPr>
        <w:t xml:space="preserve"> </w:t>
      </w:r>
      <w:r w:rsidR="00F42EB4" w:rsidRPr="008A428B">
        <w:rPr>
          <w:rFonts w:asciiTheme="minorHAnsi" w:hAnsiTheme="minorHAnsi" w:cstheme="minorHAnsi"/>
          <w:color w:val="000000" w:themeColor="text1"/>
        </w:rPr>
        <w:t xml:space="preserve">pour accéder aux locaux. </w:t>
      </w:r>
      <w:r w:rsidR="00F42EB4" w:rsidRPr="008A428B">
        <w:rPr>
          <w:rFonts w:asciiTheme="minorHAnsi" w:hAnsiTheme="minorHAnsi" w:cstheme="minorHAnsi"/>
          <w:b/>
          <w:i/>
          <w:color w:val="000000" w:themeColor="text1"/>
        </w:rPr>
        <w:t>Ce</w:t>
      </w:r>
      <w:r w:rsidR="00F42EB4" w:rsidRPr="008A428B">
        <w:rPr>
          <w:rFonts w:asciiTheme="minorHAnsi" w:hAnsiTheme="minorHAnsi" w:cstheme="minorHAnsi"/>
          <w:b/>
          <w:i/>
          <w:color w:val="000000" w:themeColor="text1"/>
          <w:spacing w:val="1"/>
        </w:rPr>
        <w:t xml:space="preserve"> </w:t>
      </w:r>
      <w:r w:rsidR="00F42EB4" w:rsidRPr="008A428B">
        <w:rPr>
          <w:rFonts w:asciiTheme="minorHAnsi" w:hAnsiTheme="minorHAnsi" w:cstheme="minorHAnsi"/>
          <w:b/>
          <w:i/>
          <w:color w:val="000000" w:themeColor="text1"/>
        </w:rPr>
        <w:t>badge ou cette clé</w:t>
      </w:r>
      <w:r w:rsidR="00176434" w:rsidRPr="008A428B">
        <w:rPr>
          <w:rFonts w:asciiTheme="minorHAnsi" w:hAnsiTheme="minorHAnsi" w:cstheme="minorHAnsi"/>
          <w:b/>
          <w:i/>
          <w:color w:val="000000" w:themeColor="text1"/>
          <w:spacing w:val="49"/>
        </w:rPr>
        <w:t xml:space="preserve"> </w:t>
      </w:r>
      <w:r w:rsidR="00F42EB4" w:rsidRPr="008A428B">
        <w:rPr>
          <w:rFonts w:asciiTheme="minorHAnsi" w:hAnsiTheme="minorHAnsi" w:cstheme="minorHAnsi"/>
          <w:color w:val="000000" w:themeColor="text1"/>
        </w:rPr>
        <w:t>devra être restitué(e) par l’agent en cas d’indisponibilité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momentanée prolongée (disponibilité, congé de longue durée, congé de longue maladie, congé</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parental, détachement notamment) ou de cessation définitive des fonctions au sein</w:t>
      </w:r>
      <w:r w:rsidR="00176434" w:rsidRPr="008A428B">
        <w:rPr>
          <w:rFonts w:asciiTheme="minorHAnsi" w:hAnsiTheme="minorHAnsi" w:cstheme="minorHAnsi"/>
          <w:color w:val="000000" w:themeColor="text1"/>
        </w:rPr>
        <w:t xml:space="preserve"> de la commune</w:t>
      </w:r>
      <w:r w:rsidR="00F42EB4" w:rsidRPr="008A428B">
        <w:rPr>
          <w:rFonts w:asciiTheme="minorHAnsi" w:hAnsiTheme="minorHAnsi" w:cstheme="minorHAnsi"/>
          <w:color w:val="000000" w:themeColor="text1"/>
        </w:rPr>
        <w:t xml:space="preserve"> </w:t>
      </w:r>
    </w:p>
    <w:p w:rsidR="00D8091E" w:rsidRPr="008A428B" w:rsidRDefault="00F42EB4" w:rsidP="00454281">
      <w:pPr>
        <w:pStyle w:val="Corpsdetexte"/>
        <w:spacing w:before="121"/>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L’affichage sur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murs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interdit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 dehors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 panneaux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muraux prévus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effet.</w:t>
      </w:r>
    </w:p>
    <w:p w:rsidR="00454281" w:rsidRPr="008A428B" w:rsidRDefault="00454281">
      <w:pPr>
        <w:pStyle w:val="Corpsdetexte"/>
        <w:spacing w:before="121"/>
        <w:rPr>
          <w:rFonts w:asciiTheme="minorHAnsi" w:hAnsiTheme="minorHAnsi" w:cstheme="minorHAnsi"/>
          <w:color w:val="000000" w:themeColor="text1"/>
        </w:rPr>
      </w:pPr>
    </w:p>
    <w:p w:rsidR="00D8091E" w:rsidRPr="008A428B" w:rsidRDefault="00F42EB4" w:rsidP="00594127">
      <w:pPr>
        <w:pStyle w:val="Titre2"/>
        <w:numPr>
          <w:ilvl w:val="0"/>
          <w:numId w:val="13"/>
        </w:numPr>
        <w:tabs>
          <w:tab w:val="left" w:pos="1553"/>
        </w:tabs>
        <w:spacing w:before="118" w:after="19"/>
        <w:rPr>
          <w:rFonts w:asciiTheme="minorHAnsi" w:hAnsiTheme="minorHAnsi" w:cstheme="minorHAnsi"/>
          <w:color w:val="000000" w:themeColor="text1"/>
          <w:sz w:val="22"/>
          <w:szCs w:val="22"/>
        </w:rPr>
      </w:pPr>
      <w:bookmarkStart w:id="65" w:name="_bookmark38"/>
      <w:bookmarkStart w:id="66" w:name="_Toc162715642"/>
      <w:bookmarkEnd w:id="65"/>
      <w:r w:rsidRPr="008A428B">
        <w:rPr>
          <w:rFonts w:asciiTheme="minorHAnsi" w:hAnsiTheme="minorHAnsi" w:cstheme="minorHAnsi"/>
          <w:color w:val="000000" w:themeColor="text1"/>
          <w:sz w:val="22"/>
          <w:szCs w:val="22"/>
        </w:rPr>
        <w:t>Utilisation</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matériel</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équipements</w:t>
      </w:r>
      <w:bookmarkEnd w:id="66"/>
    </w:p>
    <w:p w:rsidR="00D8091E" w:rsidRPr="008A428B" w:rsidRDefault="00F42EB4" w:rsidP="00454281">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Tout agent est tenu de conserver en bon état l’ensemble du matériel et des équipements qui lui est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confié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 l’exécution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fonctions.</w:t>
      </w:r>
    </w:p>
    <w:p w:rsidR="00176434" w:rsidRPr="008A428B" w:rsidRDefault="00F42EB4" w:rsidP="00176434">
      <w:pPr>
        <w:spacing w:before="120"/>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Le matériel ou les équipements </w:t>
      </w:r>
      <w:r w:rsidR="00825F87" w:rsidRPr="008A428B">
        <w:rPr>
          <w:rFonts w:asciiTheme="minorHAnsi" w:hAnsiTheme="minorHAnsi" w:cstheme="minorHAnsi"/>
          <w:color w:val="000000" w:themeColor="text1"/>
        </w:rPr>
        <w:t>de la commune de</w:t>
      </w:r>
      <w:r w:rsidR="00825F87" w:rsidRPr="005F1113">
        <w:rPr>
          <w:rFonts w:asciiTheme="minorHAnsi" w:hAnsiTheme="minorHAnsi" w:cstheme="minorHAnsi"/>
          <w:color w:val="000000" w:themeColor="text1"/>
          <w:highlight w:val="yellow"/>
        </w:rPr>
        <w:t xml:space="preserv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r w:rsidR="00825F87" w:rsidRPr="005F1113">
        <w:rPr>
          <w:rFonts w:asciiTheme="minorHAnsi" w:hAnsiTheme="minorHAnsi" w:cstheme="minorHAnsi"/>
          <w:color w:val="000000" w:themeColor="text1"/>
          <w:highlight w:val="yellow"/>
        </w:rPr>
        <w:t xml:space="preserve"> </w:t>
      </w:r>
      <w:r w:rsidRPr="008A428B">
        <w:rPr>
          <w:rFonts w:asciiTheme="minorHAnsi" w:hAnsiTheme="minorHAnsi" w:cstheme="minorHAnsi"/>
          <w:color w:val="000000" w:themeColor="text1"/>
        </w:rPr>
        <w:t>mis à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disposition de l’agent peut seulement être utilisé à des fins professionnell</w:t>
      </w:r>
      <w:r w:rsidR="00DA6B50" w:rsidRPr="008A428B">
        <w:rPr>
          <w:rFonts w:asciiTheme="minorHAnsi" w:hAnsiTheme="minorHAnsi" w:cstheme="minorHAnsi"/>
          <w:color w:val="000000" w:themeColor="text1"/>
        </w:rPr>
        <w:t xml:space="preserve">es. Toute utilisation à titre </w:t>
      </w:r>
      <w:r w:rsidRPr="008A428B">
        <w:rPr>
          <w:rFonts w:asciiTheme="minorHAnsi" w:hAnsiTheme="minorHAnsi" w:cstheme="minorHAnsi"/>
          <w:color w:val="000000" w:themeColor="text1"/>
        </w:rPr>
        <w:t xml:space="preserve">personnel du matériel ou des équipements appartenant </w:t>
      </w:r>
      <w:r w:rsidR="00825F87" w:rsidRPr="008A428B">
        <w:rPr>
          <w:rFonts w:asciiTheme="minorHAnsi" w:hAnsiTheme="minorHAnsi" w:cstheme="minorHAnsi"/>
          <w:color w:val="000000" w:themeColor="text1"/>
        </w:rPr>
        <w:t>à la commune de</w:t>
      </w:r>
      <w:r w:rsidR="00825F87" w:rsidRPr="005F1113">
        <w:rPr>
          <w:rFonts w:asciiTheme="minorHAnsi" w:hAnsiTheme="minorHAnsi" w:cstheme="minorHAnsi"/>
          <w:color w:val="000000" w:themeColor="text1"/>
          <w:highlight w:val="yellow"/>
        </w:rPr>
        <w:t xml:space="preserv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proofErr w:type="gramStart"/>
      <w:r w:rsidR="005F1113" w:rsidRPr="005F1113">
        <w:rPr>
          <w:rFonts w:asciiTheme="minorHAnsi" w:hAnsiTheme="minorHAnsi" w:cstheme="minorHAnsi"/>
          <w:color w:val="000000" w:themeColor="text1"/>
          <w:highlight w:val="yellow"/>
        </w:rPr>
        <w:t xml:space="preserve">  </w:t>
      </w:r>
      <w:r w:rsidRPr="008A428B">
        <w:rPr>
          <w:rFonts w:asciiTheme="minorHAnsi" w:hAnsiTheme="minorHAnsi" w:cstheme="minorHAnsi"/>
          <w:color w:val="000000" w:themeColor="text1"/>
        </w:rPr>
        <w:t>,</w:t>
      </w:r>
      <w:proofErr w:type="gramEnd"/>
      <w:r w:rsidRPr="008A428B">
        <w:rPr>
          <w:rFonts w:asciiTheme="minorHAnsi" w:hAnsiTheme="minorHAnsi" w:cstheme="minorHAnsi"/>
          <w:color w:val="000000" w:themeColor="text1"/>
        </w:rPr>
        <w:t xml:space="preserve"> sans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autorisation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expresse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 l’autorité territoriale, 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interdite.</w:t>
      </w:r>
    </w:p>
    <w:p w:rsidR="00D8091E" w:rsidRPr="008A428B" w:rsidRDefault="00F42EB4" w:rsidP="00176434">
      <w:pPr>
        <w:spacing w:before="120"/>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Sauf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autorisation expresse de l’autorité territoriale, il est interdit d’emporter du matériel</w:t>
      </w:r>
      <w:r w:rsidR="001764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appartenant </w:t>
      </w:r>
      <w:r w:rsidR="00825F87" w:rsidRPr="008A428B">
        <w:rPr>
          <w:rFonts w:asciiTheme="minorHAnsi" w:hAnsiTheme="minorHAnsi" w:cstheme="minorHAnsi"/>
          <w:color w:val="000000" w:themeColor="text1"/>
        </w:rPr>
        <w:t xml:space="preserve">à 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proofErr w:type="gramStart"/>
      <w:r w:rsidR="005F1113" w:rsidRPr="005F1113">
        <w:rPr>
          <w:rFonts w:asciiTheme="minorHAnsi" w:hAnsiTheme="minorHAnsi" w:cstheme="minorHAnsi"/>
          <w:color w:val="000000" w:themeColor="text1"/>
          <w:highlight w:val="yellow"/>
        </w:rPr>
        <w:t xml:space="preserve">  </w:t>
      </w:r>
      <w:r w:rsidRPr="005F1113">
        <w:rPr>
          <w:rFonts w:asciiTheme="minorHAnsi" w:hAnsiTheme="minorHAnsi" w:cstheme="minorHAnsi"/>
          <w:color w:val="000000" w:themeColor="text1"/>
          <w:highlight w:val="yellow"/>
        </w:rPr>
        <w:t>.</w:t>
      </w:r>
      <w:proofErr w:type="gramEnd"/>
    </w:p>
    <w:p w:rsidR="00D8091E" w:rsidRPr="008A428B" w:rsidRDefault="00F42EB4" w:rsidP="00176434">
      <w:pPr>
        <w:spacing w:before="117"/>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Seul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matériel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 xml:space="preserve">fourni par la </w:t>
      </w:r>
      <w:r w:rsidR="00176434" w:rsidRPr="008A428B">
        <w:rPr>
          <w:rFonts w:asciiTheme="minorHAnsi" w:hAnsiTheme="minorHAnsi" w:cstheme="minorHAnsi"/>
          <w:color w:val="000000" w:themeColor="text1"/>
        </w:rPr>
        <w:t>commune</w:t>
      </w:r>
      <w:r w:rsidRPr="008A428B">
        <w:rPr>
          <w:rFonts w:asciiTheme="minorHAnsi" w:hAnsiTheme="minorHAnsi" w:cstheme="minorHAnsi"/>
          <w:color w:val="000000" w:themeColor="text1"/>
        </w:rPr>
        <w:t xml:space="preserve"> peut 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utilisé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par</w:t>
      </w:r>
      <w:r w:rsidR="001764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l’agent.</w:t>
      </w:r>
    </w:p>
    <w:p w:rsidR="00D8091E" w:rsidRPr="008A428B" w:rsidRDefault="00F42EB4" w:rsidP="00454281">
      <w:pPr>
        <w:spacing w:before="120"/>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Chaque agent est tenu d’informer </w:t>
      </w:r>
      <w:r w:rsidR="00176434" w:rsidRPr="008A428B">
        <w:rPr>
          <w:rFonts w:asciiTheme="minorHAnsi" w:hAnsiTheme="minorHAnsi" w:cstheme="minorHAnsi"/>
          <w:color w:val="000000" w:themeColor="text1"/>
        </w:rPr>
        <w:t xml:space="preserve">l’autorité territoriale de toutes anomalies ou </w:t>
      </w:r>
      <w:r w:rsidRPr="008A428B">
        <w:rPr>
          <w:rFonts w:asciiTheme="minorHAnsi" w:hAnsiTheme="minorHAnsi" w:cstheme="minorHAnsi"/>
          <w:color w:val="000000" w:themeColor="text1"/>
        </w:rPr>
        <w:t xml:space="preserve">défaillances constatées lors de l’utilisation du matériel ou des équipements </w:t>
      </w:r>
      <w:r w:rsidR="00176434" w:rsidRPr="008A428B">
        <w:rPr>
          <w:rFonts w:asciiTheme="minorHAnsi" w:hAnsiTheme="minorHAnsi" w:cstheme="minorHAnsi"/>
          <w:color w:val="000000" w:themeColor="text1"/>
        </w:rPr>
        <w:t>de la commune</w:t>
      </w:r>
    </w:p>
    <w:p w:rsidR="00D8091E" w:rsidRPr="008A428B" w:rsidRDefault="00F42EB4" w:rsidP="00454281">
      <w:pPr>
        <w:spacing w:before="121"/>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En cas d’indisponibilité momentanée prolongée (disponibilité, congé de longue durée, congé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longue maladie, congé parental, détachement notamment) ou de cessation définitive des fonctions au sein de la </w:t>
      </w:r>
      <w:r w:rsidR="00176434" w:rsidRPr="008A428B">
        <w:rPr>
          <w:rFonts w:asciiTheme="minorHAnsi" w:hAnsiTheme="minorHAnsi" w:cstheme="minorHAnsi"/>
          <w:color w:val="000000" w:themeColor="text1"/>
        </w:rPr>
        <w:t>commune</w:t>
      </w:r>
      <w:r w:rsidRPr="008A428B">
        <w:rPr>
          <w:rFonts w:asciiTheme="minorHAnsi" w:hAnsiTheme="minorHAnsi" w:cstheme="minorHAnsi"/>
          <w:color w:val="000000" w:themeColor="text1"/>
        </w:rPr>
        <w:t xml:space="preserve">, l’agent doit restituer tout matériel et document en sa possession appartenant </w:t>
      </w:r>
      <w:r w:rsidR="00825F87" w:rsidRPr="008A428B">
        <w:rPr>
          <w:rFonts w:asciiTheme="minorHAnsi" w:hAnsiTheme="minorHAnsi" w:cstheme="minorHAnsi"/>
          <w:color w:val="000000" w:themeColor="text1"/>
        </w:rPr>
        <w:t xml:space="preserve">à la commune </w:t>
      </w:r>
      <w:r w:rsidR="00825F87" w:rsidRPr="005F1113">
        <w:rPr>
          <w:rFonts w:asciiTheme="minorHAnsi" w:hAnsiTheme="minorHAnsi" w:cstheme="minorHAnsi"/>
          <w:color w:val="000000" w:themeColor="text1"/>
          <w:highlight w:val="yellow"/>
        </w:rPr>
        <w:t xml:space="preserve">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proofErr w:type="gramStart"/>
      <w:r w:rsidR="005F1113" w:rsidRPr="005F1113">
        <w:rPr>
          <w:rFonts w:asciiTheme="minorHAnsi" w:hAnsiTheme="minorHAnsi" w:cstheme="minorHAnsi"/>
          <w:color w:val="000000" w:themeColor="text1"/>
          <w:highlight w:val="yellow"/>
        </w:rPr>
        <w:t xml:space="preserve">  </w:t>
      </w:r>
      <w:r w:rsidRPr="008A428B">
        <w:rPr>
          <w:rFonts w:asciiTheme="minorHAnsi" w:hAnsiTheme="minorHAnsi" w:cstheme="minorHAnsi"/>
          <w:color w:val="000000" w:themeColor="text1"/>
        </w:rPr>
        <w:t>.</w:t>
      </w:r>
      <w:proofErr w:type="gramEnd"/>
    </w:p>
    <w:p w:rsidR="00454281" w:rsidRPr="008A428B" w:rsidRDefault="00454281" w:rsidP="00825F87">
      <w:pPr>
        <w:spacing w:before="121"/>
        <w:ind w:right="-8"/>
        <w:jc w:val="both"/>
        <w:rPr>
          <w:rFonts w:asciiTheme="minorHAnsi" w:hAnsiTheme="minorHAnsi" w:cstheme="minorHAnsi"/>
          <w:color w:val="000000" w:themeColor="text1"/>
        </w:rPr>
      </w:pPr>
    </w:p>
    <w:p w:rsidR="00594127" w:rsidRPr="008A428B" w:rsidRDefault="00F42EB4" w:rsidP="00594127">
      <w:pPr>
        <w:pStyle w:val="Titre2"/>
        <w:numPr>
          <w:ilvl w:val="0"/>
          <w:numId w:val="13"/>
        </w:numPr>
        <w:tabs>
          <w:tab w:val="left" w:pos="1553"/>
        </w:tabs>
        <w:spacing w:before="122" w:after="17"/>
        <w:ind w:left="1552" w:hanging="356"/>
        <w:rPr>
          <w:rFonts w:asciiTheme="minorHAnsi" w:hAnsiTheme="minorHAnsi" w:cstheme="minorHAnsi"/>
          <w:color w:val="000000" w:themeColor="text1"/>
          <w:sz w:val="22"/>
          <w:szCs w:val="22"/>
        </w:rPr>
      </w:pPr>
      <w:bookmarkStart w:id="67" w:name="_bookmark39"/>
      <w:bookmarkStart w:id="68" w:name="_Toc162715643"/>
      <w:bookmarkEnd w:id="67"/>
      <w:r w:rsidRPr="008A428B">
        <w:rPr>
          <w:rFonts w:asciiTheme="minorHAnsi" w:hAnsiTheme="minorHAnsi" w:cstheme="minorHAnsi"/>
          <w:color w:val="000000" w:themeColor="text1"/>
          <w:sz w:val="22"/>
          <w:szCs w:val="22"/>
        </w:rPr>
        <w:t>Utilisation</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moyens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communication</w:t>
      </w:r>
      <w:bookmarkEnd w:id="68"/>
    </w:p>
    <w:p w:rsidR="00D8091E" w:rsidRPr="008A428B" w:rsidRDefault="00F42EB4" w:rsidP="00B415DE">
      <w:pPr>
        <w:pStyle w:val="Paragraphedeliste"/>
        <w:numPr>
          <w:ilvl w:val="3"/>
          <w:numId w:val="12"/>
        </w:numPr>
        <w:tabs>
          <w:tab w:val="left" w:pos="2280"/>
        </w:tabs>
        <w:spacing w:before="47"/>
        <w:ind w:left="3828" w:hanging="1881"/>
        <w:rPr>
          <w:rFonts w:asciiTheme="minorHAnsi" w:hAnsiTheme="minorHAnsi" w:cstheme="minorHAnsi"/>
          <w:b/>
          <w:color w:val="000000" w:themeColor="text1"/>
        </w:rPr>
      </w:pPr>
      <w:bookmarkStart w:id="69" w:name="_bookmark40"/>
      <w:bookmarkEnd w:id="69"/>
      <w:r w:rsidRPr="008A428B">
        <w:rPr>
          <w:rFonts w:asciiTheme="minorHAnsi" w:hAnsiTheme="minorHAnsi" w:cstheme="minorHAnsi"/>
          <w:b/>
          <w:color w:val="000000" w:themeColor="text1"/>
        </w:rPr>
        <w:t>Messagerie</w:t>
      </w:r>
    </w:p>
    <w:p w:rsidR="00D8091E" w:rsidRPr="008A428B" w:rsidRDefault="00F42EB4" w:rsidP="00176434">
      <w:pPr>
        <w:pStyle w:val="Corpsdetexte"/>
        <w:spacing w:before="37"/>
        <w:ind w:right="126"/>
        <w:jc w:val="both"/>
        <w:rPr>
          <w:rFonts w:asciiTheme="minorHAnsi" w:hAnsiTheme="minorHAnsi" w:cstheme="minorHAnsi"/>
          <w:color w:val="000000" w:themeColor="text1"/>
        </w:rPr>
      </w:pPr>
      <w:r w:rsidRPr="008A428B">
        <w:rPr>
          <w:rFonts w:asciiTheme="minorHAnsi" w:hAnsiTheme="minorHAnsi" w:cstheme="minorHAnsi"/>
          <w:color w:val="000000" w:themeColor="text1"/>
        </w:rPr>
        <w:t>L’utilisation de la messagerie est réservée à des fins profession</w:t>
      </w:r>
      <w:r w:rsidR="00176434" w:rsidRPr="008A428B">
        <w:rPr>
          <w:rFonts w:asciiTheme="minorHAnsi" w:hAnsiTheme="minorHAnsi" w:cstheme="minorHAnsi"/>
          <w:color w:val="000000" w:themeColor="text1"/>
        </w:rPr>
        <w:t xml:space="preserve">nelles. En cas d’autorisation de </w:t>
      </w:r>
      <w:r w:rsidRPr="008A428B">
        <w:rPr>
          <w:rFonts w:asciiTheme="minorHAnsi" w:hAnsiTheme="minorHAnsi" w:cstheme="minorHAnsi"/>
          <w:color w:val="000000" w:themeColor="text1"/>
        </w:rPr>
        <w:t xml:space="preserve">rester dans </w:t>
      </w:r>
      <w:r w:rsidR="00501606" w:rsidRPr="008A428B">
        <w:rPr>
          <w:rFonts w:asciiTheme="minorHAnsi" w:hAnsiTheme="minorHAnsi" w:cstheme="minorHAnsi"/>
          <w:color w:val="000000" w:themeColor="text1"/>
        </w:rPr>
        <w:t>les locaux accordés</w:t>
      </w:r>
      <w:r w:rsidRPr="008A428B">
        <w:rPr>
          <w:rFonts w:asciiTheme="minorHAnsi" w:hAnsiTheme="minorHAnsi" w:cstheme="minorHAnsi"/>
          <w:color w:val="000000" w:themeColor="text1"/>
        </w:rPr>
        <w:t xml:space="preserve"> par l’autorité territoriale durant la pause méridienne et durant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pause légale,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toléré 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usage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modéré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celle-ci</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besoins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personnels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 ponctuels.</w:t>
      </w:r>
    </w:p>
    <w:p w:rsidR="00D8091E" w:rsidRPr="008A428B" w:rsidRDefault="00F42EB4" w:rsidP="00DA6B50">
      <w:pPr>
        <w:pStyle w:val="Corpsdetexte"/>
        <w:spacing w:before="121"/>
        <w:ind w:right="126"/>
        <w:jc w:val="both"/>
        <w:rPr>
          <w:rFonts w:asciiTheme="minorHAnsi" w:hAnsiTheme="minorHAnsi" w:cstheme="minorHAnsi"/>
          <w:color w:val="000000" w:themeColor="text1"/>
        </w:rPr>
      </w:pPr>
      <w:r w:rsidRPr="008A428B">
        <w:rPr>
          <w:rFonts w:asciiTheme="minorHAnsi" w:hAnsiTheme="minorHAnsi" w:cstheme="minorHAnsi"/>
          <w:color w:val="000000" w:themeColor="text1"/>
        </w:rPr>
        <w:t>Tout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courriel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électronique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réputé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professionnel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pourra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donc</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ouvert par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l’autorité</w:t>
      </w:r>
      <w:r w:rsidR="001764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référent informatique.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 courriels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caractère personnel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porter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mention</w:t>
      </w:r>
      <w:r w:rsidR="00DA6B50"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 personnel »</w:t>
      </w:r>
      <w:r w:rsidR="00176434" w:rsidRPr="008A428B">
        <w:rPr>
          <w:rFonts w:asciiTheme="minorHAnsi" w:hAnsiTheme="minorHAnsi" w:cstheme="minorHAnsi"/>
          <w:i/>
          <w:color w:val="000000" w:themeColor="text1"/>
        </w:rPr>
        <w:t xml:space="preserve"> ou « confidentiel »</w:t>
      </w:r>
      <w:r w:rsidRPr="008A428B">
        <w:rPr>
          <w:rFonts w:asciiTheme="minorHAnsi" w:hAnsiTheme="minorHAnsi" w:cstheme="minorHAnsi"/>
          <w:i/>
          <w:color w:val="000000" w:themeColor="text1"/>
        </w:rPr>
        <w:t xml:space="preserve"> </w:t>
      </w:r>
      <w:r w:rsidRPr="008A428B">
        <w:rPr>
          <w:rFonts w:asciiTheme="minorHAnsi" w:hAnsiTheme="minorHAnsi" w:cstheme="minorHAnsi"/>
          <w:color w:val="000000" w:themeColor="text1"/>
        </w:rPr>
        <w:t>dans l’objet. Ces courriels pourront seulement être ouverts par l’</w:t>
      </w:r>
      <w:r w:rsidR="00DA6B50" w:rsidRPr="008A428B">
        <w:rPr>
          <w:rFonts w:asciiTheme="minorHAnsi" w:hAnsiTheme="minorHAnsi" w:cstheme="minorHAnsi"/>
          <w:color w:val="000000" w:themeColor="text1"/>
        </w:rPr>
        <w:t xml:space="preserve">autorité territoriale </w:t>
      </w:r>
      <w:r w:rsidR="00501606" w:rsidRPr="008A428B">
        <w:rPr>
          <w:rFonts w:asciiTheme="minorHAnsi" w:hAnsiTheme="minorHAnsi" w:cstheme="minorHAnsi"/>
          <w:color w:val="000000" w:themeColor="text1"/>
        </w:rPr>
        <w:t xml:space="preserve">ou </w:t>
      </w:r>
      <w:r w:rsidR="00501606" w:rsidRPr="008A428B">
        <w:rPr>
          <w:rFonts w:asciiTheme="minorHAnsi" w:hAnsiTheme="minorHAnsi" w:cstheme="minorHAnsi"/>
          <w:color w:val="000000" w:themeColor="text1"/>
          <w:spacing w:val="-47"/>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référent informatique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présence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défaut, </w:t>
      </w:r>
      <w:r w:rsidRPr="008A428B">
        <w:rPr>
          <w:rFonts w:asciiTheme="minorHAnsi" w:hAnsiTheme="minorHAnsi" w:cstheme="minorHAnsi"/>
          <w:color w:val="000000" w:themeColor="text1"/>
        </w:rPr>
        <w:lastRenderedPageBreak/>
        <w:t>après l’avoir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averti (contact</w:t>
      </w:r>
      <w:r w:rsidR="00454281"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téléphonique avec l’agent par exemple) en cas de risque ou d’événement particulier (notamment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 des raisons exceptionnelles de sécurité ou de risque de manquem</w:t>
      </w:r>
      <w:r w:rsidR="00DA6B50" w:rsidRPr="008A428B">
        <w:rPr>
          <w:rFonts w:asciiTheme="minorHAnsi" w:hAnsiTheme="minorHAnsi" w:cstheme="minorHAnsi"/>
          <w:color w:val="000000" w:themeColor="text1"/>
        </w:rPr>
        <w:t xml:space="preserve">ent à la loi ou à des droits </w:t>
      </w:r>
      <w:proofErr w:type="gramStart"/>
      <w:r w:rsidR="00DA6B50" w:rsidRPr="008A428B">
        <w:rPr>
          <w:rFonts w:asciiTheme="minorHAnsi" w:hAnsiTheme="minorHAnsi" w:cstheme="minorHAnsi"/>
          <w:color w:val="000000" w:themeColor="text1"/>
        </w:rPr>
        <w:t xml:space="preserve">des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tiers</w:t>
      </w:r>
      <w:proofErr w:type="gramEnd"/>
      <w:r w:rsidRPr="008A428B">
        <w:rPr>
          <w:rFonts w:asciiTheme="minorHAnsi" w:hAnsiTheme="minorHAnsi" w:cstheme="minorHAnsi"/>
          <w:color w:val="000000" w:themeColor="text1"/>
        </w:rPr>
        <w:t>).</w:t>
      </w:r>
    </w:p>
    <w:p w:rsidR="00594127" w:rsidRPr="008A428B" w:rsidRDefault="00F42EB4" w:rsidP="0085604F">
      <w:pPr>
        <w:pStyle w:val="Corpsdetexte"/>
        <w:spacing w:before="118"/>
        <w:ind w:right="12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Chaque agent veillera à ne pas ouvrir les courriels dont </w:t>
      </w:r>
      <w:r w:rsidR="00DA6B50" w:rsidRPr="008A428B">
        <w:rPr>
          <w:rFonts w:asciiTheme="minorHAnsi" w:hAnsiTheme="minorHAnsi" w:cstheme="minorHAnsi"/>
          <w:color w:val="000000" w:themeColor="text1"/>
        </w:rPr>
        <w:t xml:space="preserve">l’objet paraîtrait suspect et en </w:t>
      </w:r>
      <w:r w:rsidRPr="008A428B">
        <w:rPr>
          <w:rFonts w:asciiTheme="minorHAnsi" w:hAnsiTheme="minorHAnsi" w:cstheme="minorHAnsi"/>
          <w:color w:val="000000" w:themeColor="text1"/>
        </w:rPr>
        <w:t>informera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00DA6B50" w:rsidRPr="008A428B">
        <w:rPr>
          <w:rFonts w:asciiTheme="minorHAnsi" w:hAnsiTheme="minorHAnsi" w:cstheme="minorHAnsi"/>
          <w:color w:val="000000" w:themeColor="text1"/>
        </w:rPr>
        <w:t>territoriale.</w:t>
      </w:r>
    </w:p>
    <w:p w:rsidR="00D8091E" w:rsidRPr="008A428B" w:rsidRDefault="00F42EB4" w:rsidP="00B415DE">
      <w:pPr>
        <w:pStyle w:val="Titre2"/>
        <w:numPr>
          <w:ilvl w:val="3"/>
          <w:numId w:val="12"/>
        </w:numPr>
        <w:tabs>
          <w:tab w:val="left" w:pos="2337"/>
          <w:tab w:val="left" w:pos="2338"/>
        </w:tabs>
        <w:spacing w:before="121"/>
        <w:ind w:left="2268" w:right="126" w:hanging="283"/>
        <w:jc w:val="both"/>
        <w:rPr>
          <w:rFonts w:asciiTheme="minorHAnsi" w:hAnsiTheme="minorHAnsi" w:cstheme="minorHAnsi"/>
          <w:color w:val="000000" w:themeColor="text1"/>
          <w:sz w:val="22"/>
          <w:szCs w:val="22"/>
        </w:rPr>
      </w:pPr>
      <w:bookmarkStart w:id="70" w:name="_bookmark41"/>
      <w:bookmarkStart w:id="71" w:name="_Toc162715644"/>
      <w:bookmarkEnd w:id="70"/>
      <w:r w:rsidRPr="008A428B">
        <w:rPr>
          <w:rFonts w:asciiTheme="minorHAnsi" w:hAnsiTheme="minorHAnsi" w:cstheme="minorHAnsi"/>
          <w:color w:val="000000" w:themeColor="text1"/>
          <w:sz w:val="22"/>
          <w:szCs w:val="22"/>
        </w:rPr>
        <w:t>Internet</w:t>
      </w:r>
      <w:bookmarkEnd w:id="71"/>
    </w:p>
    <w:p w:rsidR="00745B4E" w:rsidRPr="008A428B" w:rsidRDefault="00F42EB4" w:rsidP="00745B4E">
      <w:pPr>
        <w:pStyle w:val="Corpsdetexte"/>
        <w:spacing w:before="120"/>
        <w:ind w:right="141"/>
        <w:jc w:val="both"/>
        <w:rPr>
          <w:rFonts w:asciiTheme="minorHAnsi" w:hAnsiTheme="minorHAnsi" w:cstheme="minorHAnsi"/>
          <w:color w:val="000000" w:themeColor="text1"/>
        </w:rPr>
      </w:pPr>
      <w:r w:rsidRPr="008A428B">
        <w:rPr>
          <w:rFonts w:asciiTheme="minorHAnsi" w:hAnsiTheme="minorHAnsi" w:cstheme="minorHAnsi"/>
          <w:color w:val="000000" w:themeColor="text1"/>
        </w:rPr>
        <w:t>L’utilisation d’internet est réservée à des fins professionnelles.</w:t>
      </w:r>
      <w:r w:rsidR="00110334" w:rsidRPr="008A428B">
        <w:rPr>
          <w:rFonts w:asciiTheme="minorHAnsi" w:hAnsiTheme="minorHAnsi" w:cstheme="minorHAnsi"/>
          <w:color w:val="000000" w:themeColor="text1"/>
        </w:rPr>
        <w:t xml:space="preserve"> En cas d’autorisation de rester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proofErr w:type="gramStart"/>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locaux accordée</w:t>
      </w:r>
      <w:proofErr w:type="gramEnd"/>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 l’autorité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durant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pause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méridienne 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durant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 pause</w:t>
      </w:r>
      <w:r w:rsidR="001764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légale,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toléré 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usage modéré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d’Internet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besoins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personnels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ponctuels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condition</w:t>
      </w:r>
      <w:r w:rsidR="001764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n’entrave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l’activité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professionnelle.</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Chaque 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s’engage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 pas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consulter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sites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Internet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portant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atteinte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dignité</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humaine.</w:t>
      </w:r>
    </w:p>
    <w:p w:rsidR="00745B4E" w:rsidRPr="008A428B" w:rsidRDefault="00F42EB4" w:rsidP="00745B4E">
      <w:pPr>
        <w:pStyle w:val="Corpsdetexte"/>
        <w:spacing w:before="120"/>
        <w:ind w:right="141"/>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L’autorité territoriale peut procéder au contrôle des connexions et des sites Internet les </w:t>
      </w:r>
      <w:proofErr w:type="gramStart"/>
      <w:r w:rsidRPr="008A428B">
        <w:rPr>
          <w:rFonts w:asciiTheme="minorHAnsi" w:hAnsiTheme="minorHAnsi" w:cstheme="minorHAnsi"/>
          <w:color w:val="000000" w:themeColor="text1"/>
        </w:rPr>
        <w:t>p</w:t>
      </w:r>
      <w:r w:rsidR="00DA6B50" w:rsidRPr="008A428B">
        <w:rPr>
          <w:rFonts w:asciiTheme="minorHAnsi" w:hAnsiTheme="minorHAnsi" w:cstheme="minorHAnsi"/>
          <w:color w:val="000000" w:themeColor="text1"/>
        </w:rPr>
        <w:t xml:space="preserve">lus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visités</w:t>
      </w:r>
      <w:proofErr w:type="gramEnd"/>
      <w:r w:rsidRPr="008A428B">
        <w:rPr>
          <w:rFonts w:asciiTheme="minorHAnsi" w:hAnsiTheme="minorHAnsi" w:cstheme="minorHAnsi"/>
          <w:color w:val="000000" w:themeColor="text1"/>
        </w:rPr>
        <w:t>. Elle peut bloquer l’accès à des sites Internet non nécessaires à l’exercice de leurs fonctions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 agents.</w:t>
      </w:r>
    </w:p>
    <w:p w:rsidR="00825F87" w:rsidRPr="008A428B" w:rsidRDefault="00F42EB4" w:rsidP="00745B4E">
      <w:pPr>
        <w:pStyle w:val="Corpsdetexte"/>
        <w:spacing w:before="120"/>
        <w:ind w:right="141"/>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En cas d’autorisation de rester dans </w:t>
      </w:r>
      <w:proofErr w:type="gramStart"/>
      <w:r w:rsidRPr="008A428B">
        <w:rPr>
          <w:rFonts w:asciiTheme="minorHAnsi" w:hAnsiTheme="minorHAnsi" w:cstheme="minorHAnsi"/>
          <w:color w:val="000000" w:themeColor="text1"/>
        </w:rPr>
        <w:t>les locaux accordée</w:t>
      </w:r>
      <w:proofErr w:type="gramEnd"/>
      <w:r w:rsidRPr="008A428B">
        <w:rPr>
          <w:rFonts w:asciiTheme="minorHAnsi" w:hAnsiTheme="minorHAnsi" w:cstheme="minorHAnsi"/>
          <w:color w:val="000000" w:themeColor="text1"/>
        </w:rPr>
        <w:t xml:space="preserve"> par l’autorité territoriale durant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pause méridienne et durant la pause légale, l’utilisation des réseaux sociaux à des fins personnelles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tolérée pour 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besoins personnels 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ponctuels.</w:t>
      </w:r>
    </w:p>
    <w:p w:rsidR="00825F87" w:rsidRPr="008A428B" w:rsidRDefault="00825F87" w:rsidP="00825F87">
      <w:pPr>
        <w:pStyle w:val="Corpsdetexte"/>
        <w:spacing w:before="118"/>
        <w:ind w:right="338" w:firstLine="707"/>
        <w:jc w:val="both"/>
        <w:rPr>
          <w:rFonts w:asciiTheme="minorHAnsi" w:hAnsiTheme="minorHAnsi" w:cstheme="minorHAnsi"/>
          <w:color w:val="000000" w:themeColor="text1"/>
        </w:rPr>
      </w:pPr>
    </w:p>
    <w:p w:rsidR="00D8091E" w:rsidRPr="008A428B" w:rsidRDefault="00F42EB4" w:rsidP="00B415DE">
      <w:pPr>
        <w:pStyle w:val="Titre2"/>
        <w:numPr>
          <w:ilvl w:val="3"/>
          <w:numId w:val="12"/>
        </w:numPr>
        <w:tabs>
          <w:tab w:val="left" w:pos="2280"/>
        </w:tabs>
        <w:spacing w:before="122"/>
        <w:ind w:left="2410"/>
        <w:rPr>
          <w:rFonts w:asciiTheme="minorHAnsi" w:hAnsiTheme="minorHAnsi" w:cstheme="minorHAnsi"/>
          <w:color w:val="000000" w:themeColor="text1"/>
          <w:sz w:val="22"/>
          <w:szCs w:val="22"/>
        </w:rPr>
      </w:pPr>
      <w:bookmarkStart w:id="72" w:name="_bookmark42"/>
      <w:bookmarkStart w:id="73" w:name="_Toc162715645"/>
      <w:bookmarkEnd w:id="72"/>
      <w:r w:rsidRPr="008A428B">
        <w:rPr>
          <w:rFonts w:asciiTheme="minorHAnsi" w:hAnsiTheme="minorHAnsi" w:cstheme="minorHAnsi"/>
          <w:color w:val="000000" w:themeColor="text1"/>
          <w:sz w:val="22"/>
          <w:szCs w:val="22"/>
        </w:rPr>
        <w:t>Téléphone</w:t>
      </w:r>
      <w:bookmarkEnd w:id="73"/>
    </w:p>
    <w:p w:rsidR="00176434" w:rsidRPr="008A428B" w:rsidRDefault="00F42EB4" w:rsidP="00176434">
      <w:pPr>
        <w:pStyle w:val="Corpsdetexte"/>
        <w:spacing w:before="119"/>
        <w:ind w:right="179"/>
        <w:jc w:val="both"/>
        <w:rPr>
          <w:rFonts w:asciiTheme="minorHAnsi" w:hAnsiTheme="minorHAnsi" w:cstheme="minorHAnsi"/>
          <w:color w:val="000000" w:themeColor="text1"/>
        </w:rPr>
      </w:pPr>
      <w:r w:rsidRPr="008A428B">
        <w:rPr>
          <w:rFonts w:asciiTheme="minorHAnsi" w:hAnsiTheme="minorHAnsi" w:cstheme="minorHAnsi"/>
          <w:color w:val="000000" w:themeColor="text1"/>
        </w:rPr>
        <w:t>L’utilisation des téléphones fixes et portables professionnels est réservée à des fins</w:t>
      </w:r>
      <w:r w:rsidR="00DC3096"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professionnelles. Un usage ponctuel du téléphone pour des communications personnelles locales </w:t>
      </w:r>
      <w:proofErr w:type="gramStart"/>
      <w:r w:rsidRPr="008A428B">
        <w:rPr>
          <w:rFonts w:asciiTheme="minorHAnsi" w:hAnsiTheme="minorHAnsi" w:cstheme="minorHAnsi"/>
          <w:color w:val="000000" w:themeColor="text1"/>
        </w:rPr>
        <w:t>est</w:t>
      </w:r>
      <w:r w:rsidR="0011033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toléré</w:t>
      </w:r>
      <w:proofErr w:type="gramEnd"/>
      <w:r w:rsidRPr="008A428B">
        <w:rPr>
          <w:rFonts w:asciiTheme="minorHAnsi" w:hAnsiTheme="minorHAnsi" w:cstheme="minorHAnsi"/>
          <w:color w:val="000000" w:themeColor="text1"/>
        </w:rPr>
        <w:t xml:space="preserve"> 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condition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cela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n’entrave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 l’activité professionnelle.</w:t>
      </w:r>
    </w:p>
    <w:p w:rsidR="00D8091E" w:rsidRPr="008A428B" w:rsidRDefault="00F42EB4" w:rsidP="00176434">
      <w:pPr>
        <w:pStyle w:val="Corpsdetexte"/>
        <w:spacing w:before="119"/>
        <w:ind w:right="179"/>
        <w:jc w:val="both"/>
        <w:rPr>
          <w:rFonts w:asciiTheme="minorHAnsi" w:hAnsiTheme="minorHAnsi" w:cstheme="minorHAnsi"/>
          <w:color w:val="000000" w:themeColor="text1"/>
        </w:rPr>
      </w:pPr>
      <w:r w:rsidRPr="00B02535">
        <w:rPr>
          <w:rFonts w:asciiTheme="minorHAnsi" w:hAnsiTheme="minorHAnsi" w:cstheme="minorHAnsi"/>
          <w:color w:val="000000" w:themeColor="text1"/>
          <w:highlight w:val="yellow"/>
        </w:rPr>
        <w:t>L’utilisation</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des</w:t>
      </w:r>
      <w:r w:rsidRPr="00B02535">
        <w:rPr>
          <w:rFonts w:asciiTheme="minorHAnsi" w:hAnsiTheme="minorHAnsi" w:cstheme="minorHAnsi"/>
          <w:color w:val="000000" w:themeColor="text1"/>
          <w:spacing w:val="-4"/>
          <w:highlight w:val="yellow"/>
        </w:rPr>
        <w:t xml:space="preserve"> </w:t>
      </w:r>
      <w:r w:rsidRPr="00B02535">
        <w:rPr>
          <w:rFonts w:asciiTheme="minorHAnsi" w:hAnsiTheme="minorHAnsi" w:cstheme="minorHAnsi"/>
          <w:color w:val="000000" w:themeColor="text1"/>
          <w:highlight w:val="yellow"/>
        </w:rPr>
        <w:t>téléphones</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portables</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personnels</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durant</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les</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horaires</w:t>
      </w:r>
      <w:r w:rsidRPr="00B02535">
        <w:rPr>
          <w:rFonts w:asciiTheme="minorHAnsi" w:hAnsiTheme="minorHAnsi" w:cstheme="minorHAnsi"/>
          <w:color w:val="000000" w:themeColor="text1"/>
          <w:spacing w:val="-4"/>
          <w:highlight w:val="yellow"/>
        </w:rPr>
        <w:t xml:space="preserve"> </w:t>
      </w:r>
      <w:r w:rsidRPr="00B02535">
        <w:rPr>
          <w:rFonts w:asciiTheme="minorHAnsi" w:hAnsiTheme="minorHAnsi" w:cstheme="minorHAnsi"/>
          <w:color w:val="000000" w:themeColor="text1"/>
          <w:highlight w:val="yellow"/>
        </w:rPr>
        <w:t>de</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travail</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doit</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être</w:t>
      </w:r>
      <w:r w:rsidR="00176434" w:rsidRPr="00B02535">
        <w:rPr>
          <w:rFonts w:asciiTheme="minorHAnsi" w:hAnsiTheme="minorHAnsi" w:cstheme="minorHAnsi"/>
          <w:color w:val="000000" w:themeColor="text1"/>
          <w:highlight w:val="yellow"/>
        </w:rPr>
        <w:t xml:space="preserve"> </w:t>
      </w:r>
      <w:r w:rsidRPr="00B02535">
        <w:rPr>
          <w:rFonts w:asciiTheme="minorHAnsi" w:hAnsiTheme="minorHAnsi" w:cstheme="minorHAnsi"/>
          <w:color w:val="000000" w:themeColor="text1"/>
          <w:highlight w:val="yellow"/>
        </w:rPr>
        <w:t>occasionnelle</w:t>
      </w:r>
      <w:r w:rsidRPr="00B02535">
        <w:rPr>
          <w:rFonts w:asciiTheme="minorHAnsi" w:hAnsiTheme="minorHAnsi" w:cstheme="minorHAnsi"/>
          <w:color w:val="000000" w:themeColor="text1"/>
          <w:spacing w:val="-4"/>
          <w:highlight w:val="yellow"/>
        </w:rPr>
        <w:t xml:space="preserve"> </w:t>
      </w:r>
      <w:r w:rsidRPr="00B02535">
        <w:rPr>
          <w:rFonts w:asciiTheme="minorHAnsi" w:hAnsiTheme="minorHAnsi" w:cstheme="minorHAnsi"/>
          <w:color w:val="000000" w:themeColor="text1"/>
          <w:highlight w:val="yellow"/>
        </w:rPr>
        <w:t>et</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discrète.</w:t>
      </w:r>
    </w:p>
    <w:p w:rsidR="0085604F" w:rsidRPr="008A428B" w:rsidRDefault="0085604F" w:rsidP="00DC3096">
      <w:pPr>
        <w:spacing w:before="120"/>
        <w:ind w:left="136" w:right="306"/>
        <w:jc w:val="both"/>
        <w:rPr>
          <w:rFonts w:asciiTheme="minorHAnsi" w:hAnsiTheme="minorHAnsi" w:cstheme="minorHAnsi"/>
          <w:color w:val="000000" w:themeColor="text1"/>
        </w:rPr>
      </w:pPr>
    </w:p>
    <w:p w:rsidR="00D8091E" w:rsidRPr="008A428B" w:rsidRDefault="00F42EB4" w:rsidP="00594127">
      <w:pPr>
        <w:pStyle w:val="Titre2"/>
        <w:numPr>
          <w:ilvl w:val="0"/>
          <w:numId w:val="13"/>
        </w:numPr>
        <w:tabs>
          <w:tab w:val="left" w:pos="1553"/>
        </w:tabs>
        <w:spacing w:before="120" w:after="19"/>
        <w:rPr>
          <w:rFonts w:asciiTheme="minorHAnsi" w:hAnsiTheme="minorHAnsi" w:cstheme="minorHAnsi"/>
          <w:color w:val="000000" w:themeColor="text1"/>
          <w:sz w:val="22"/>
          <w:szCs w:val="22"/>
        </w:rPr>
      </w:pPr>
      <w:bookmarkStart w:id="74" w:name="_bookmark43"/>
      <w:bookmarkStart w:id="75" w:name="_Toc162715646"/>
      <w:bookmarkEnd w:id="74"/>
      <w:r w:rsidRPr="008A428B">
        <w:rPr>
          <w:rFonts w:asciiTheme="minorHAnsi" w:hAnsiTheme="minorHAnsi" w:cstheme="minorHAnsi"/>
          <w:color w:val="000000" w:themeColor="text1"/>
          <w:sz w:val="22"/>
          <w:szCs w:val="22"/>
        </w:rPr>
        <w:t>Utilisation</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véhicules</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service</w:t>
      </w:r>
      <w:bookmarkEnd w:id="75"/>
    </w:p>
    <w:p w:rsidR="00D8091E" w:rsidRPr="008A428B" w:rsidRDefault="00F42EB4" w:rsidP="00D962C0">
      <w:pPr>
        <w:spacing w:before="57"/>
        <w:ind w:left="136" w:right="137"/>
        <w:jc w:val="both"/>
        <w:rPr>
          <w:rFonts w:asciiTheme="minorHAnsi" w:hAnsiTheme="minorHAnsi" w:cstheme="minorHAnsi"/>
          <w:b/>
          <w: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 interdit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d’utiliser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tout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véhicule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 xml:space="preserve">appartenant </w:t>
      </w:r>
      <w:r w:rsidR="00825F87" w:rsidRPr="008A428B">
        <w:rPr>
          <w:rFonts w:asciiTheme="minorHAnsi" w:hAnsiTheme="minorHAnsi" w:cstheme="minorHAnsi"/>
          <w:color w:val="000000" w:themeColor="text1"/>
        </w:rPr>
        <w:t xml:space="preserve">à la commune </w:t>
      </w:r>
      <w:r w:rsidR="00825F87" w:rsidRPr="005F1113">
        <w:rPr>
          <w:rFonts w:asciiTheme="minorHAnsi" w:hAnsiTheme="minorHAnsi" w:cstheme="minorHAnsi"/>
          <w:color w:val="000000" w:themeColor="text1"/>
          <w:highlight w:val="yellow"/>
        </w:rPr>
        <w:t xml:space="preserve">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fins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personnelles.</w:t>
      </w:r>
    </w:p>
    <w:p w:rsidR="00D8091E" w:rsidRPr="008A428B" w:rsidRDefault="00F42EB4" w:rsidP="00D962C0">
      <w:pPr>
        <w:pStyle w:val="Corpsdetexte"/>
        <w:spacing w:before="120"/>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Toute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utilisation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véhicule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service nécessite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ordre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mission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devra</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muni</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lors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déplacements. Le cas échéant, l’agent,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utilisation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véhicule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service,</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complétera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carnet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bord.</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ce dernier,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mentionné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 date, 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destination,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kilométrage parcouru, le motif du déplacement et le nom du conducteur (au regard des informations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contenues dans ce carnet de bord, ce dernier fera l’objet d’une déclaration à la CNIL conformément à</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la réglementation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en vigueur).</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 interdit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dévier,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besoins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personnels,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itinéraires fixés 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cadre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mission.</w:t>
      </w:r>
    </w:p>
    <w:p w:rsidR="0085604F" w:rsidRPr="008A428B" w:rsidRDefault="0085604F" w:rsidP="00D962C0">
      <w:pPr>
        <w:pStyle w:val="Corpsdetexte"/>
        <w:spacing w:before="120"/>
        <w:ind w:right="137"/>
        <w:jc w:val="both"/>
        <w:rPr>
          <w:rFonts w:asciiTheme="minorHAnsi" w:hAnsiTheme="minorHAnsi" w:cstheme="minorHAnsi"/>
          <w:color w:val="000000" w:themeColor="text1"/>
        </w:rPr>
      </w:pPr>
    </w:p>
    <w:p w:rsidR="00D8091E" w:rsidRPr="008A428B" w:rsidRDefault="00F42EB4" w:rsidP="00594127">
      <w:pPr>
        <w:pStyle w:val="Titre2"/>
        <w:numPr>
          <w:ilvl w:val="0"/>
          <w:numId w:val="13"/>
        </w:numPr>
        <w:tabs>
          <w:tab w:val="left" w:pos="1553"/>
        </w:tabs>
        <w:spacing w:before="121" w:after="19"/>
        <w:rPr>
          <w:rFonts w:asciiTheme="minorHAnsi" w:hAnsiTheme="minorHAnsi" w:cstheme="minorHAnsi"/>
          <w:color w:val="000000" w:themeColor="text1"/>
          <w:sz w:val="22"/>
          <w:szCs w:val="22"/>
        </w:rPr>
      </w:pPr>
      <w:bookmarkStart w:id="76" w:name="_bookmark44"/>
      <w:bookmarkStart w:id="77" w:name="_Toc162715647"/>
      <w:bookmarkEnd w:id="76"/>
      <w:r w:rsidRPr="008A428B">
        <w:rPr>
          <w:rFonts w:asciiTheme="minorHAnsi" w:hAnsiTheme="minorHAnsi" w:cstheme="minorHAnsi"/>
          <w:color w:val="000000" w:themeColor="text1"/>
          <w:sz w:val="22"/>
          <w:szCs w:val="22"/>
        </w:rPr>
        <w:t>Utilisation</w:t>
      </w:r>
      <w:r w:rsidRPr="008A428B">
        <w:rPr>
          <w:rFonts w:asciiTheme="minorHAnsi" w:hAnsiTheme="minorHAnsi" w:cstheme="minorHAnsi"/>
          <w:color w:val="000000" w:themeColor="text1"/>
          <w:spacing w:val="-8"/>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véhicule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personnel</w:t>
      </w:r>
      <w:bookmarkEnd w:id="77"/>
    </w:p>
    <w:p w:rsidR="00176434" w:rsidRPr="008A428B" w:rsidRDefault="00F42EB4" w:rsidP="0085604F">
      <w:pPr>
        <w:pStyle w:val="Corpsdetexte"/>
        <w:spacing w:before="57"/>
        <w:ind w:right="237"/>
        <w:jc w:val="both"/>
        <w:rPr>
          <w:rFonts w:asciiTheme="minorHAnsi" w:hAnsiTheme="minorHAnsi" w:cstheme="minorHAnsi"/>
          <w:color w:val="000000" w:themeColor="text1"/>
        </w:rPr>
      </w:pPr>
      <w:r w:rsidRPr="008A428B">
        <w:rPr>
          <w:rFonts w:asciiTheme="minorHAnsi" w:hAnsiTheme="minorHAnsi" w:cstheme="minorHAnsi"/>
          <w:color w:val="000000" w:themeColor="text1"/>
        </w:rPr>
        <w:t>En l’absence ou en cas d’indisponibilité d’un véhicule de service, l’autorité territoriale peut</w:t>
      </w:r>
      <w:r w:rsidR="00176434" w:rsidRPr="008A428B">
        <w:rPr>
          <w:rFonts w:asciiTheme="minorHAnsi" w:hAnsiTheme="minorHAnsi" w:cstheme="minorHAnsi"/>
          <w:color w:val="000000" w:themeColor="text1"/>
        </w:rPr>
        <w:t xml:space="preserve"> autoriser </w:t>
      </w:r>
      <w:r w:rsidRPr="008A428B">
        <w:rPr>
          <w:rFonts w:asciiTheme="minorHAnsi" w:hAnsiTheme="minorHAnsi" w:cstheme="minorHAnsi"/>
          <w:color w:val="000000" w:themeColor="text1"/>
        </w:rPr>
        <w:t>par arrêté l’agent à utiliser son véhicule personnel.</w:t>
      </w:r>
      <w:r w:rsidR="0085604F"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L’agent doit souscrire une assurance garantissant d’une manière illimitée sa responsabilité au titre 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tous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 dommages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pouvant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découler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l’utilisation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véhicule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 fins professionnelles.</w:t>
      </w:r>
    </w:p>
    <w:p w:rsidR="00D8091E" w:rsidRPr="008A428B" w:rsidRDefault="00F42EB4" w:rsidP="00D962C0">
      <w:pPr>
        <w:pStyle w:val="Corpsdetexte"/>
        <w:spacing w:before="120"/>
        <w:ind w:right="137"/>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 territoriale ne peut pas obliger un agent à utiliser son véhicule personnel. En cas de refus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d’utiliser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véhicule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personnel,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 dernier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encourir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aucune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sanction</w:t>
      </w:r>
      <w:r w:rsidR="00176434"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disciplinaire.</w:t>
      </w:r>
    </w:p>
    <w:p w:rsidR="00D8091E" w:rsidRPr="008A428B" w:rsidRDefault="00D8091E">
      <w:pPr>
        <w:rPr>
          <w:rFonts w:asciiTheme="minorHAnsi" w:hAnsiTheme="minorHAnsi" w:cstheme="minorHAnsi"/>
          <w:color w:val="000000" w:themeColor="text1"/>
        </w:rPr>
        <w:sectPr w:rsidR="00D8091E" w:rsidRPr="008A428B" w:rsidSect="004B5A41">
          <w:pgSz w:w="11910" w:h="16840"/>
          <w:pgMar w:top="1135" w:right="1562" w:bottom="680" w:left="1280" w:header="0" w:footer="498" w:gutter="0"/>
          <w:pgNumType w:start="1"/>
          <w:cols w:space="720"/>
        </w:sectPr>
      </w:pPr>
    </w:p>
    <w:p w:rsidR="00D8091E" w:rsidRPr="008A428B" w:rsidRDefault="00B947F2" w:rsidP="00B415DE">
      <w:pPr>
        <w:pStyle w:val="Titre1"/>
        <w:numPr>
          <w:ilvl w:val="0"/>
          <w:numId w:val="8"/>
        </w:numPr>
        <w:tabs>
          <w:tab w:val="left" w:pos="1269"/>
          <w:tab w:val="left" w:pos="1270"/>
        </w:tabs>
        <w:spacing w:before="17" w:after="22"/>
        <w:rPr>
          <w:rFonts w:asciiTheme="minorHAnsi" w:hAnsiTheme="minorHAnsi" w:cstheme="minorHAnsi"/>
          <w:color w:val="000000" w:themeColor="text1"/>
          <w:sz w:val="32"/>
          <w:szCs w:val="32"/>
        </w:rPr>
      </w:pPr>
      <w:bookmarkStart w:id="78" w:name="_bookmark45"/>
      <w:bookmarkStart w:id="79" w:name="_Toc162715648"/>
      <w:bookmarkEnd w:id="78"/>
      <w:r w:rsidRPr="008A428B">
        <w:rPr>
          <w:rFonts w:asciiTheme="minorHAnsi" w:hAnsiTheme="minorHAnsi" w:cstheme="minorHAnsi"/>
          <w:color w:val="000000" w:themeColor="text1"/>
          <w:sz w:val="32"/>
          <w:szCs w:val="32"/>
        </w:rPr>
        <w:lastRenderedPageBreak/>
        <w:t>Dispositions relatives aux</w:t>
      </w:r>
      <w:r w:rsidR="00F42EB4" w:rsidRPr="008A428B">
        <w:rPr>
          <w:rFonts w:asciiTheme="minorHAnsi" w:hAnsiTheme="minorHAnsi" w:cstheme="minorHAnsi"/>
          <w:color w:val="000000" w:themeColor="text1"/>
          <w:spacing w:val="-4"/>
          <w:sz w:val="32"/>
          <w:szCs w:val="32"/>
        </w:rPr>
        <w:t xml:space="preserve"> </w:t>
      </w:r>
      <w:r w:rsidR="00F42EB4" w:rsidRPr="008A428B">
        <w:rPr>
          <w:rFonts w:asciiTheme="minorHAnsi" w:hAnsiTheme="minorHAnsi" w:cstheme="minorHAnsi"/>
          <w:color w:val="000000" w:themeColor="text1"/>
          <w:sz w:val="32"/>
          <w:szCs w:val="32"/>
        </w:rPr>
        <w:t>droits,</w:t>
      </w:r>
      <w:r w:rsidR="00F42EB4" w:rsidRPr="008A428B">
        <w:rPr>
          <w:rFonts w:asciiTheme="minorHAnsi" w:hAnsiTheme="minorHAnsi" w:cstheme="minorHAnsi"/>
          <w:color w:val="000000" w:themeColor="text1"/>
          <w:spacing w:val="-2"/>
          <w:sz w:val="32"/>
          <w:szCs w:val="32"/>
        </w:rPr>
        <w:t xml:space="preserve"> </w:t>
      </w:r>
      <w:r w:rsidR="00F42EB4" w:rsidRPr="008A428B">
        <w:rPr>
          <w:rFonts w:asciiTheme="minorHAnsi" w:hAnsiTheme="minorHAnsi" w:cstheme="minorHAnsi"/>
          <w:color w:val="000000" w:themeColor="text1"/>
          <w:sz w:val="32"/>
          <w:szCs w:val="32"/>
        </w:rPr>
        <w:t>obligations</w:t>
      </w:r>
      <w:r w:rsidR="00F42EB4" w:rsidRPr="008A428B">
        <w:rPr>
          <w:rFonts w:asciiTheme="minorHAnsi" w:hAnsiTheme="minorHAnsi" w:cstheme="minorHAnsi"/>
          <w:color w:val="000000" w:themeColor="text1"/>
          <w:spacing w:val="-2"/>
          <w:sz w:val="32"/>
          <w:szCs w:val="32"/>
        </w:rPr>
        <w:t xml:space="preserve"> </w:t>
      </w:r>
      <w:r w:rsidR="00F42EB4" w:rsidRPr="008A428B">
        <w:rPr>
          <w:rFonts w:asciiTheme="minorHAnsi" w:hAnsiTheme="minorHAnsi" w:cstheme="minorHAnsi"/>
          <w:color w:val="000000" w:themeColor="text1"/>
          <w:sz w:val="32"/>
          <w:szCs w:val="32"/>
        </w:rPr>
        <w:t>et</w:t>
      </w:r>
      <w:r w:rsidR="00F42EB4" w:rsidRPr="008A428B">
        <w:rPr>
          <w:rFonts w:asciiTheme="minorHAnsi" w:hAnsiTheme="minorHAnsi" w:cstheme="minorHAnsi"/>
          <w:color w:val="000000" w:themeColor="text1"/>
          <w:spacing w:val="-3"/>
          <w:sz w:val="32"/>
          <w:szCs w:val="32"/>
        </w:rPr>
        <w:t xml:space="preserve"> </w:t>
      </w:r>
      <w:r w:rsidR="00F42EB4" w:rsidRPr="008A428B">
        <w:rPr>
          <w:rFonts w:asciiTheme="minorHAnsi" w:hAnsiTheme="minorHAnsi" w:cstheme="minorHAnsi"/>
          <w:color w:val="000000" w:themeColor="text1"/>
          <w:sz w:val="32"/>
          <w:szCs w:val="32"/>
        </w:rPr>
        <w:t>déontologie</w:t>
      </w:r>
      <w:r w:rsidR="00F42EB4" w:rsidRPr="008A428B">
        <w:rPr>
          <w:rFonts w:asciiTheme="minorHAnsi" w:hAnsiTheme="minorHAnsi" w:cstheme="minorHAnsi"/>
          <w:color w:val="000000" w:themeColor="text1"/>
          <w:spacing w:val="-4"/>
          <w:sz w:val="32"/>
          <w:szCs w:val="32"/>
        </w:rPr>
        <w:t xml:space="preserve"> </w:t>
      </w:r>
      <w:r w:rsidR="00F42EB4" w:rsidRPr="008A428B">
        <w:rPr>
          <w:rFonts w:asciiTheme="minorHAnsi" w:hAnsiTheme="minorHAnsi" w:cstheme="minorHAnsi"/>
          <w:color w:val="000000" w:themeColor="text1"/>
          <w:sz w:val="32"/>
          <w:szCs w:val="32"/>
        </w:rPr>
        <w:t>des</w:t>
      </w:r>
      <w:r w:rsidR="00F42EB4" w:rsidRPr="008A428B">
        <w:rPr>
          <w:rFonts w:asciiTheme="minorHAnsi" w:hAnsiTheme="minorHAnsi" w:cstheme="minorHAnsi"/>
          <w:color w:val="000000" w:themeColor="text1"/>
          <w:spacing w:val="-2"/>
          <w:sz w:val="32"/>
          <w:szCs w:val="32"/>
        </w:rPr>
        <w:t xml:space="preserve"> </w:t>
      </w:r>
      <w:r w:rsidR="00F42EB4" w:rsidRPr="008A428B">
        <w:rPr>
          <w:rFonts w:asciiTheme="minorHAnsi" w:hAnsiTheme="minorHAnsi" w:cstheme="minorHAnsi"/>
          <w:color w:val="000000" w:themeColor="text1"/>
          <w:sz w:val="32"/>
          <w:szCs w:val="32"/>
        </w:rPr>
        <w:t>agents</w:t>
      </w:r>
      <w:r w:rsidR="00F42EB4" w:rsidRPr="008A428B">
        <w:rPr>
          <w:rFonts w:asciiTheme="minorHAnsi" w:hAnsiTheme="minorHAnsi" w:cstheme="minorHAnsi"/>
          <w:color w:val="000000" w:themeColor="text1"/>
          <w:spacing w:val="-2"/>
          <w:sz w:val="32"/>
          <w:szCs w:val="32"/>
        </w:rPr>
        <w:t xml:space="preserve"> </w:t>
      </w:r>
      <w:r w:rsidR="00F42EB4" w:rsidRPr="008A428B">
        <w:rPr>
          <w:rFonts w:asciiTheme="minorHAnsi" w:hAnsiTheme="minorHAnsi" w:cstheme="minorHAnsi"/>
          <w:color w:val="000000" w:themeColor="text1"/>
          <w:sz w:val="32"/>
          <w:szCs w:val="32"/>
        </w:rPr>
        <w:t>publics</w:t>
      </w:r>
      <w:bookmarkEnd w:id="79"/>
    </w:p>
    <w:p w:rsidR="00D8091E" w:rsidRPr="008A428B" w:rsidRDefault="00D8091E">
      <w:pPr>
        <w:pStyle w:val="Corpsdetexte"/>
        <w:spacing w:line="28" w:lineRule="exact"/>
        <w:ind w:left="532"/>
        <w:rPr>
          <w:rFonts w:asciiTheme="minorHAnsi" w:hAnsiTheme="minorHAnsi" w:cstheme="minorHAnsi"/>
          <w:color w:val="000000" w:themeColor="text1"/>
        </w:rPr>
      </w:pPr>
    </w:p>
    <w:p w:rsidR="00D8091E" w:rsidRPr="008A428B" w:rsidRDefault="00D8091E">
      <w:pPr>
        <w:pStyle w:val="Corpsdetexte"/>
        <w:ind w:left="0"/>
        <w:rPr>
          <w:rFonts w:asciiTheme="minorHAnsi" w:hAnsiTheme="minorHAnsi" w:cstheme="minorHAnsi"/>
          <w:b/>
          <w:color w:val="000000" w:themeColor="text1"/>
        </w:rPr>
      </w:pPr>
    </w:p>
    <w:p w:rsidR="00D8091E" w:rsidRPr="008A428B" w:rsidRDefault="00F42EB4" w:rsidP="00B415DE">
      <w:pPr>
        <w:pStyle w:val="Titre2"/>
        <w:numPr>
          <w:ilvl w:val="0"/>
          <w:numId w:val="14"/>
        </w:numPr>
        <w:tabs>
          <w:tab w:val="left" w:pos="1202"/>
        </w:tabs>
        <w:spacing w:before="47" w:after="19"/>
        <w:rPr>
          <w:rFonts w:asciiTheme="minorHAnsi" w:hAnsiTheme="minorHAnsi" w:cstheme="minorHAnsi"/>
          <w:color w:val="000000" w:themeColor="text1"/>
          <w:sz w:val="22"/>
          <w:szCs w:val="22"/>
        </w:rPr>
      </w:pPr>
      <w:bookmarkStart w:id="80" w:name="_bookmark46"/>
      <w:bookmarkStart w:id="81" w:name="_Toc162715649"/>
      <w:bookmarkEnd w:id="80"/>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droits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agents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publics</w:t>
      </w:r>
      <w:bookmarkEnd w:id="81"/>
    </w:p>
    <w:p w:rsidR="00D8091E" w:rsidRPr="008A428B" w:rsidRDefault="00F42EB4" w:rsidP="00D962C0">
      <w:pPr>
        <w:pStyle w:val="Corpsdetexte"/>
        <w:spacing w:before="56"/>
        <w:ind w:right="-6"/>
        <w:rPr>
          <w:rFonts w:asciiTheme="minorHAnsi" w:hAnsiTheme="minorHAnsi" w:cstheme="minorHAnsi"/>
          <w:color w:val="000000" w:themeColor="text1"/>
        </w:rPr>
      </w:pPr>
      <w:r w:rsidRPr="008A428B">
        <w:rPr>
          <w:rFonts w:asciiTheme="minorHAnsi" w:hAnsiTheme="minorHAnsi" w:cstheme="minorHAnsi"/>
          <w:color w:val="000000" w:themeColor="text1"/>
        </w:rPr>
        <w:t>Les droits prévus pour les fonctionnaires et détaillés ci-dessou</w:t>
      </w:r>
      <w:r w:rsidR="00D962C0" w:rsidRPr="008A428B">
        <w:rPr>
          <w:rFonts w:asciiTheme="minorHAnsi" w:hAnsiTheme="minorHAnsi" w:cstheme="minorHAnsi"/>
          <w:color w:val="000000" w:themeColor="text1"/>
        </w:rPr>
        <w:t xml:space="preserve">s sont également applicables aux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contractuels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droit public.</w:t>
      </w:r>
    </w:p>
    <w:p w:rsidR="00745B4E" w:rsidRPr="008A428B" w:rsidRDefault="00745B4E">
      <w:pPr>
        <w:pStyle w:val="Corpsdetexte"/>
        <w:spacing w:before="56"/>
        <w:ind w:right="708"/>
        <w:rPr>
          <w:rFonts w:asciiTheme="minorHAnsi" w:hAnsiTheme="minorHAnsi" w:cstheme="minorHAnsi"/>
          <w:color w:val="000000" w:themeColor="text1"/>
        </w:rPr>
      </w:pPr>
    </w:p>
    <w:p w:rsidR="00D8091E" w:rsidRPr="008A428B" w:rsidRDefault="00F42EB4" w:rsidP="00B415DE">
      <w:pPr>
        <w:pStyle w:val="Titre2"/>
        <w:numPr>
          <w:ilvl w:val="0"/>
          <w:numId w:val="15"/>
        </w:numPr>
        <w:tabs>
          <w:tab w:val="left" w:pos="1553"/>
        </w:tabs>
        <w:spacing w:before="121" w:after="19"/>
        <w:rPr>
          <w:rFonts w:asciiTheme="minorHAnsi" w:hAnsiTheme="minorHAnsi" w:cstheme="minorHAnsi"/>
          <w:color w:val="000000" w:themeColor="text1"/>
          <w:sz w:val="22"/>
          <w:szCs w:val="22"/>
        </w:rPr>
      </w:pPr>
      <w:bookmarkStart w:id="82" w:name="_bookmark47"/>
      <w:bookmarkStart w:id="83" w:name="_Toc162715650"/>
      <w:bookmarkEnd w:id="82"/>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liberté</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d’opinion</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principe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non-discrimination</w:t>
      </w:r>
      <w:bookmarkEnd w:id="83"/>
    </w:p>
    <w:p w:rsidR="00D8091E" w:rsidRPr="008A428B" w:rsidRDefault="00F42EB4" w:rsidP="00D962C0">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 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111-1</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 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 dispose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r w:rsidR="00F77085"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liberté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d’opinion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est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garantie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aux</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agents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publics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w:t>
      </w:r>
    </w:p>
    <w:p w:rsidR="00F77085" w:rsidRPr="008A428B" w:rsidRDefault="00F42EB4" w:rsidP="00D962C0">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ailleurs,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l’article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131-1</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 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publique précise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w:t>
      </w:r>
    </w:p>
    <w:p w:rsidR="00D8091E" w:rsidRPr="008A428B" w:rsidRDefault="00F42EB4" w:rsidP="00D962C0">
      <w:pPr>
        <w:ind w:left="136"/>
        <w:jc w:val="both"/>
        <w:rPr>
          <w:rFonts w:asciiTheme="minorHAnsi" w:hAnsiTheme="minorHAnsi" w:cstheme="minorHAnsi"/>
          <w:color w:val="000000" w:themeColor="text1"/>
        </w:rPr>
      </w:pPr>
      <w:r w:rsidRPr="008A428B">
        <w:rPr>
          <w:rFonts w:asciiTheme="minorHAnsi" w:hAnsiTheme="minorHAnsi" w:cstheme="minorHAnsi"/>
          <w:i/>
          <w:color w:val="000000" w:themeColor="text1"/>
        </w:rPr>
        <w:t>« Aucune distinction, directe ou indirecte, ne peut être faite entre les agents publics en raison de leurs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opinions politiques, syndicales, philosophiques ou religieuses, de leur origine, de leur orientation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sexuelle ou identité de genre, de leur âge, de leur patronyme, de leur situation de famille ou 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grossesse, de leur état de santé, de leur apparence physique, de leur handicap, de leur appartenance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 de leur non-appartenance, vraie ou supposée, à une ethnie ou une race, sous réserve des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dispositions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articles L.</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131-5, L.</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131-6 et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131-7</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color w:val="000000" w:themeColor="text1"/>
        </w:rPr>
        <w:t>dudit code.</w:t>
      </w:r>
    </w:p>
    <w:p w:rsidR="00D8091E" w:rsidRPr="008A428B" w:rsidRDefault="00F42EB4" w:rsidP="00D962C0">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Enfin, les articles L. 131-2 et L. 131-3 du code général d</w:t>
      </w:r>
      <w:r w:rsidR="00DA6B50" w:rsidRPr="008A428B">
        <w:rPr>
          <w:rFonts w:asciiTheme="minorHAnsi" w:hAnsiTheme="minorHAnsi" w:cstheme="minorHAnsi"/>
          <w:color w:val="000000" w:themeColor="text1"/>
        </w:rPr>
        <w:t xml:space="preserve">e la fonction publique disposent </w:t>
      </w:r>
      <w:r w:rsidRPr="008A428B">
        <w:rPr>
          <w:rFonts w:asciiTheme="minorHAnsi" w:hAnsiTheme="minorHAnsi" w:cstheme="minorHAnsi"/>
          <w:color w:val="000000" w:themeColor="text1"/>
        </w:rPr>
        <w:t>respectivement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F42EB4" w:rsidP="00D962C0">
      <w:pPr>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Aucune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distinction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ne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peut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être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entre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agents</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publics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raison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leur</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sexe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pStyle w:val="Corpsdetexte"/>
        <w:spacing w:before="1"/>
        <w:jc w:val="both"/>
        <w:rPr>
          <w:rFonts w:asciiTheme="minorHAnsi" w:hAnsiTheme="minorHAnsi" w:cstheme="minorHAnsi"/>
          <w:color w:val="000000" w:themeColor="text1"/>
        </w:rPr>
      </w:pPr>
      <w:proofErr w:type="gramStart"/>
      <w:r w:rsidRPr="008A428B">
        <w:rPr>
          <w:rFonts w:asciiTheme="minorHAnsi" w:hAnsiTheme="minorHAnsi" w:cstheme="minorHAnsi"/>
          <w:color w:val="000000" w:themeColor="text1"/>
        </w:rPr>
        <w:t>et</w:t>
      </w:r>
      <w:proofErr w:type="gramEnd"/>
    </w:p>
    <w:p w:rsidR="00D8091E" w:rsidRPr="008A428B" w:rsidRDefault="00F42EB4" w:rsidP="00D962C0">
      <w:pPr>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 Aucun agent public ne doit subir d'agissement sexiste, défini c</w:t>
      </w:r>
      <w:r w:rsidR="00DA6B50" w:rsidRPr="008A428B">
        <w:rPr>
          <w:rFonts w:asciiTheme="minorHAnsi" w:hAnsiTheme="minorHAnsi" w:cstheme="minorHAnsi"/>
          <w:i/>
          <w:color w:val="000000" w:themeColor="text1"/>
        </w:rPr>
        <w:t xml:space="preserve">omme tout agissement lié au sexe </w:t>
      </w:r>
      <w:r w:rsidRPr="008A428B">
        <w:rPr>
          <w:rFonts w:asciiTheme="minorHAnsi" w:hAnsiTheme="minorHAnsi" w:cstheme="minorHAnsi"/>
          <w:i/>
          <w:color w:val="000000" w:themeColor="text1"/>
        </w:rPr>
        <w:t>d'une personne, ayant pour objet ou pour effet de porter atteinte à sa dignité ou de créer un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environnement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intimidant,</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hostile,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dégradant, humiliant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offensant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C3096" w:rsidRPr="008A428B" w:rsidRDefault="00DC3096" w:rsidP="00DC3096">
      <w:pPr>
        <w:ind w:left="136" w:right="512"/>
        <w:jc w:val="both"/>
        <w:rPr>
          <w:rFonts w:asciiTheme="minorHAnsi" w:hAnsiTheme="minorHAnsi" w:cstheme="minorHAnsi"/>
          <w:i/>
          <w:color w:val="000000" w:themeColor="text1"/>
        </w:rPr>
      </w:pPr>
    </w:p>
    <w:p w:rsidR="00D8091E" w:rsidRPr="008A428B" w:rsidRDefault="00F42EB4" w:rsidP="00B415DE">
      <w:pPr>
        <w:pStyle w:val="Titre2"/>
        <w:numPr>
          <w:ilvl w:val="0"/>
          <w:numId w:val="15"/>
        </w:numPr>
        <w:tabs>
          <w:tab w:val="left" w:pos="1553"/>
        </w:tabs>
        <w:spacing w:before="121" w:after="19"/>
        <w:ind w:left="1552" w:hanging="356"/>
        <w:rPr>
          <w:rFonts w:asciiTheme="minorHAnsi" w:hAnsiTheme="minorHAnsi" w:cstheme="minorHAnsi"/>
          <w:color w:val="000000" w:themeColor="text1"/>
          <w:sz w:val="22"/>
          <w:szCs w:val="22"/>
        </w:rPr>
      </w:pPr>
      <w:bookmarkStart w:id="84" w:name="_bookmark48"/>
      <w:bookmarkStart w:id="85" w:name="_Toc162715651"/>
      <w:bookmarkEnd w:id="84"/>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rémunération</w:t>
      </w:r>
      <w:bookmarkEnd w:id="85"/>
    </w:p>
    <w:p w:rsidR="00D8091E" w:rsidRPr="008A428B" w:rsidRDefault="00D8091E">
      <w:pPr>
        <w:pStyle w:val="Corpsdetexte"/>
        <w:spacing w:line="20" w:lineRule="exact"/>
        <w:ind w:left="1168"/>
        <w:rPr>
          <w:rFonts w:asciiTheme="minorHAnsi" w:hAnsiTheme="minorHAnsi" w:cstheme="minorHAnsi"/>
          <w:color w:val="000000" w:themeColor="text1"/>
        </w:rPr>
      </w:pPr>
    </w:p>
    <w:p w:rsidR="00D8091E" w:rsidRPr="008A428B" w:rsidRDefault="00F42EB4" w:rsidP="00D962C0">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Conformément à l’article L. 711-1 du code général de la fonction publique, les agents ont droit à une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rémunération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après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service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fait.</w:t>
      </w:r>
    </w:p>
    <w:p w:rsidR="00D8091E" w:rsidRPr="008A428B" w:rsidRDefault="00F42EB4" w:rsidP="00D962C0">
      <w:pPr>
        <w:pStyle w:val="Corpsdetexte"/>
        <w:spacing w:before="120"/>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 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711-2</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 précise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F77085" w:rsidRPr="008A428B" w:rsidRDefault="00F77085" w:rsidP="00D962C0">
      <w:pPr>
        <w:ind w:left="136" w:right="-6"/>
        <w:jc w:val="both"/>
        <w:rPr>
          <w:rFonts w:asciiTheme="minorHAnsi" w:hAnsiTheme="minorHAnsi" w:cstheme="minorHAnsi"/>
          <w:i/>
          <w:color w:val="000000" w:themeColor="text1"/>
        </w:rPr>
      </w:pPr>
    </w:p>
    <w:p w:rsidR="00D8091E" w:rsidRPr="008A428B" w:rsidRDefault="00F42EB4" w:rsidP="00D962C0">
      <w:pPr>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Il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n'y</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pas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service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1"/>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1°</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Lorsque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l'agent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public</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s'abstient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d'effectuer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tout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6"/>
        </w:rPr>
        <w:t xml:space="preserve"> </w:t>
      </w:r>
      <w:r w:rsidRPr="008A428B">
        <w:rPr>
          <w:rFonts w:asciiTheme="minorHAnsi" w:hAnsiTheme="minorHAnsi" w:cstheme="minorHAnsi"/>
          <w:i/>
          <w:color w:val="000000" w:themeColor="text1"/>
        </w:rPr>
        <w:t>partie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5"/>
        </w:rPr>
        <w:t xml:space="preserve"> </w:t>
      </w:r>
      <w:r w:rsidRPr="008A428B">
        <w:rPr>
          <w:rFonts w:asciiTheme="minorHAnsi" w:hAnsiTheme="minorHAnsi" w:cstheme="minorHAnsi"/>
          <w:i/>
          <w:color w:val="000000" w:themeColor="text1"/>
        </w:rPr>
        <w:t>ses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heures de</w:t>
      </w:r>
      <w:r w:rsidRPr="008A428B">
        <w:rPr>
          <w:rFonts w:asciiTheme="minorHAnsi" w:hAnsiTheme="minorHAnsi" w:cstheme="minorHAnsi"/>
          <w:i/>
          <w:color w:val="000000" w:themeColor="text1"/>
          <w:spacing w:val="-5"/>
        </w:rPr>
        <w:t xml:space="preserve"> </w:t>
      </w:r>
      <w:r w:rsidRPr="008A428B">
        <w:rPr>
          <w:rFonts w:asciiTheme="minorHAnsi" w:hAnsiTheme="minorHAnsi" w:cstheme="minorHAnsi"/>
          <w:i/>
          <w:color w:val="000000" w:themeColor="text1"/>
        </w:rPr>
        <w:t>service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w:t>
      </w:r>
    </w:p>
    <w:p w:rsidR="00D8091E" w:rsidRPr="008A428B" w:rsidRDefault="00F42EB4" w:rsidP="00D962C0">
      <w:pPr>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2° Lorsque l'agent, bien qu'effectuant ses heures de service, n'exécute pas tout ou partie de ses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obligations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 service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pStyle w:val="Corpsdetexte"/>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Ainsi,</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absence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injustifiée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fonde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retenue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rémunération.</w:t>
      </w:r>
    </w:p>
    <w:p w:rsidR="00D8091E" w:rsidRPr="008A428B" w:rsidRDefault="00F42EB4" w:rsidP="00D962C0">
      <w:pPr>
        <w:spacing w:before="121"/>
        <w:ind w:left="136"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régime indemnitaire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institué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l’organe délibérant</w:t>
      </w:r>
      <w:r w:rsidR="00F77085" w:rsidRPr="008A428B">
        <w:rPr>
          <w:rFonts w:asciiTheme="minorHAnsi" w:hAnsiTheme="minorHAnsi" w:cstheme="minorHAnsi"/>
          <w:color w:val="000000" w:themeColor="text1"/>
        </w:rPr>
        <w:t xml:space="preserve"> de la commune</w:t>
      </w:r>
      <w:r w:rsidR="0085604F" w:rsidRPr="008A428B">
        <w:rPr>
          <w:rFonts w:asciiTheme="minorHAnsi" w:hAnsiTheme="minorHAnsi" w:cstheme="minorHAnsi"/>
          <w:color w:val="000000" w:themeColor="text1"/>
        </w:rPr>
        <w:t xml:space="preserve"> de </w:t>
      </w:r>
      <w:proofErr w:type="spellStart"/>
      <w:r w:rsidR="005F1113" w:rsidRPr="005F1113">
        <w:rPr>
          <w:rFonts w:asciiTheme="minorHAnsi" w:hAnsiTheme="minorHAnsi" w:cstheme="minorHAnsi"/>
          <w:color w:val="000000" w:themeColor="text1"/>
          <w:highlight w:val="yellow"/>
        </w:rPr>
        <w:t>Xxxxxxxx</w:t>
      </w:r>
      <w:proofErr w:type="spellEnd"/>
      <w:r w:rsidR="00501606">
        <w:rPr>
          <w:rFonts w:asciiTheme="minorHAnsi" w:hAnsiTheme="minorHAnsi" w:cstheme="minorHAnsi"/>
          <w:color w:val="000000" w:themeColor="text1"/>
        </w:rPr>
        <w:t xml:space="preserve">  </w:t>
      </w:r>
      <w:r w:rsidR="0085604F" w:rsidRPr="008A428B">
        <w:rPr>
          <w:rFonts w:asciiTheme="minorHAnsi" w:hAnsiTheme="minorHAnsi" w:cstheme="minorHAnsi"/>
          <w:color w:val="000000" w:themeColor="text1"/>
        </w:rPr>
        <w:t xml:space="preserve"> qui en 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défini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conditions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d’attribution</w:t>
      </w:r>
      <w:r w:rsidR="0085604F"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3"/>
        </w:rPr>
        <w:t xml:space="preserve"> </w:t>
      </w:r>
    </w:p>
    <w:p w:rsidR="00DC3096" w:rsidRPr="008A428B" w:rsidRDefault="00DC3096" w:rsidP="00825F87">
      <w:pPr>
        <w:ind w:left="136"/>
        <w:jc w:val="both"/>
        <w:rPr>
          <w:rFonts w:asciiTheme="minorHAnsi" w:hAnsiTheme="minorHAnsi" w:cstheme="minorHAnsi"/>
          <w:color w:val="000000" w:themeColor="text1"/>
        </w:rPr>
      </w:pPr>
    </w:p>
    <w:p w:rsidR="00D8091E" w:rsidRPr="008A428B" w:rsidRDefault="00F42EB4" w:rsidP="00B415DE">
      <w:pPr>
        <w:pStyle w:val="Titre2"/>
        <w:numPr>
          <w:ilvl w:val="0"/>
          <w:numId w:val="15"/>
        </w:numPr>
        <w:tabs>
          <w:tab w:val="left" w:pos="1553"/>
        </w:tabs>
        <w:spacing w:before="121" w:after="19"/>
        <w:ind w:left="1552" w:hanging="356"/>
        <w:jc w:val="both"/>
        <w:rPr>
          <w:rFonts w:asciiTheme="minorHAnsi" w:hAnsiTheme="minorHAnsi" w:cstheme="minorHAnsi"/>
          <w:color w:val="000000" w:themeColor="text1"/>
          <w:sz w:val="22"/>
          <w:szCs w:val="22"/>
        </w:rPr>
      </w:pPr>
      <w:bookmarkStart w:id="86" w:name="_bookmark49"/>
      <w:bookmarkStart w:id="87" w:name="_Toc162715652"/>
      <w:bookmarkEnd w:id="86"/>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syndical</w:t>
      </w:r>
      <w:bookmarkEnd w:id="87"/>
    </w:p>
    <w:p w:rsidR="00DC3096" w:rsidRPr="008A428B" w:rsidRDefault="00F42EB4" w:rsidP="00594127">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Conformément à l’article L. 113-1 du code général de la fonction publique, le droit syndical 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garanti aux agents publics, qui peuvent librement créer des organisations syndicales, y adhérer et y</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exercer 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mandats</w:t>
      </w:r>
      <w:r w:rsidRPr="004B5A41">
        <w:rPr>
          <w:rFonts w:asciiTheme="minorHAnsi" w:hAnsiTheme="minorHAnsi" w:cstheme="minorHAnsi"/>
          <w:color w:val="000000" w:themeColor="text1"/>
        </w:rPr>
        <w:t>.</w:t>
      </w:r>
      <w:r w:rsidR="00594127" w:rsidRPr="004B5A41">
        <w:rPr>
          <w:rFonts w:asciiTheme="minorHAnsi" w:hAnsiTheme="minorHAnsi" w:cstheme="minorHAnsi"/>
          <w:color w:val="000000" w:themeColor="text1"/>
        </w:rPr>
        <w:t xml:space="preserve"> </w:t>
      </w:r>
      <w:r w:rsidRPr="004B5A41">
        <w:rPr>
          <w:rFonts w:asciiTheme="minorHAnsi" w:hAnsiTheme="minorHAnsi" w:cstheme="minorHAnsi"/>
          <w:color w:val="000000" w:themeColor="text1"/>
        </w:rPr>
        <w:t>Ils peuvent bénéficier, à cet effet, de congés spécifiques, d’autorisations d’absence ou encore de</w:t>
      </w:r>
      <w:r w:rsidRPr="004B5A41">
        <w:rPr>
          <w:rFonts w:asciiTheme="minorHAnsi" w:hAnsiTheme="minorHAnsi" w:cstheme="minorHAnsi"/>
          <w:color w:val="000000" w:themeColor="text1"/>
          <w:spacing w:val="-47"/>
        </w:rPr>
        <w:t xml:space="preserve"> </w:t>
      </w:r>
      <w:r w:rsidRPr="004B5A41">
        <w:rPr>
          <w:rFonts w:asciiTheme="minorHAnsi" w:hAnsiTheme="minorHAnsi" w:cstheme="minorHAnsi"/>
          <w:color w:val="000000" w:themeColor="text1"/>
        </w:rPr>
        <w:t>décharges d’activités.</w:t>
      </w:r>
    </w:p>
    <w:p w:rsidR="00594127" w:rsidRPr="008A428B" w:rsidRDefault="00594127" w:rsidP="00594127">
      <w:pPr>
        <w:pStyle w:val="Corpsdetexte"/>
        <w:spacing w:before="57"/>
        <w:ind w:right="-6"/>
        <w:jc w:val="both"/>
        <w:rPr>
          <w:rFonts w:asciiTheme="minorHAnsi" w:hAnsiTheme="minorHAnsi" w:cstheme="minorHAnsi"/>
          <w:color w:val="000000" w:themeColor="text1"/>
        </w:rPr>
      </w:pPr>
    </w:p>
    <w:p w:rsidR="00DC3096" w:rsidRPr="008A428B" w:rsidRDefault="00F42EB4" w:rsidP="00B415DE">
      <w:pPr>
        <w:pStyle w:val="Titre2"/>
        <w:numPr>
          <w:ilvl w:val="0"/>
          <w:numId w:val="15"/>
        </w:numPr>
        <w:tabs>
          <w:tab w:val="left" w:pos="1553"/>
        </w:tabs>
        <w:spacing w:before="121" w:after="19"/>
        <w:ind w:left="1552" w:hanging="356"/>
        <w:rPr>
          <w:rFonts w:asciiTheme="minorHAnsi" w:hAnsiTheme="minorHAnsi" w:cstheme="minorHAnsi"/>
          <w:color w:val="000000" w:themeColor="text1"/>
          <w:sz w:val="22"/>
          <w:szCs w:val="22"/>
        </w:rPr>
      </w:pPr>
      <w:bookmarkStart w:id="88" w:name="_bookmark50"/>
      <w:bookmarkStart w:id="89" w:name="_Toc162715653"/>
      <w:bookmarkEnd w:id="88"/>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grève</w:t>
      </w:r>
      <w:bookmarkEnd w:id="89"/>
    </w:p>
    <w:p w:rsidR="00D8091E" w:rsidRPr="008A428B" w:rsidRDefault="00F42EB4" w:rsidP="00B97204">
      <w:pPr>
        <w:pStyle w:val="Corpsdetexte"/>
        <w:spacing w:before="3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 bénéficie 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droit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grève.</w:t>
      </w:r>
      <w:r w:rsidR="00DA6B50" w:rsidRPr="008A428B">
        <w:rPr>
          <w:rFonts w:asciiTheme="minorHAnsi" w:hAnsiTheme="minorHAnsi" w:cstheme="minorHAnsi"/>
          <w:color w:val="000000" w:themeColor="text1"/>
        </w:rPr>
        <w:t xml:space="preserve"> C</w:t>
      </w:r>
      <w:r w:rsidRPr="008A428B">
        <w:rPr>
          <w:rFonts w:asciiTheme="minorHAnsi" w:hAnsiTheme="minorHAnsi" w:cstheme="minorHAnsi"/>
          <w:color w:val="000000" w:themeColor="text1"/>
        </w:rPr>
        <w:t>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grève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permet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uniquement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défense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d’intérêts</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professionnels.</w:t>
      </w:r>
      <w:r w:rsidR="00B9720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L’absence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service fait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 cadre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l’exercice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grève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donnera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lieu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retenue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sur</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rémunération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proportionnelle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durée 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grève.</w:t>
      </w:r>
    </w:p>
    <w:p w:rsidR="00DC3096" w:rsidRPr="008A428B" w:rsidRDefault="00DC3096" w:rsidP="00D962C0">
      <w:pPr>
        <w:pStyle w:val="Corpsdetexte"/>
        <w:jc w:val="both"/>
        <w:rPr>
          <w:rFonts w:asciiTheme="minorHAnsi" w:hAnsiTheme="minorHAnsi" w:cstheme="minorHAnsi"/>
          <w:color w:val="000000" w:themeColor="text1"/>
        </w:rPr>
      </w:pPr>
    </w:p>
    <w:p w:rsidR="00D8091E" w:rsidRPr="008A428B" w:rsidRDefault="00F42EB4" w:rsidP="00B415DE">
      <w:pPr>
        <w:pStyle w:val="Titre2"/>
        <w:numPr>
          <w:ilvl w:val="0"/>
          <w:numId w:val="15"/>
        </w:numPr>
        <w:tabs>
          <w:tab w:val="left" w:pos="1553"/>
        </w:tabs>
        <w:spacing w:before="121" w:after="19"/>
        <w:ind w:left="1552" w:hanging="356"/>
        <w:jc w:val="both"/>
        <w:rPr>
          <w:rFonts w:asciiTheme="minorHAnsi" w:hAnsiTheme="minorHAnsi" w:cstheme="minorHAnsi"/>
          <w:color w:val="000000" w:themeColor="text1"/>
          <w:sz w:val="22"/>
          <w:szCs w:val="22"/>
        </w:rPr>
      </w:pPr>
      <w:bookmarkStart w:id="90" w:name="_bookmark51"/>
      <w:bookmarkStart w:id="91" w:name="_Toc162715654"/>
      <w:bookmarkEnd w:id="90"/>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participation</w:t>
      </w:r>
      <w:bookmarkEnd w:id="91"/>
    </w:p>
    <w:p w:rsidR="00347269" w:rsidRPr="008A428B" w:rsidRDefault="00F42EB4" w:rsidP="00D962C0">
      <w:pPr>
        <w:spacing w:before="56"/>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Conformément à l’article L. 112-1 du code </w:t>
      </w:r>
      <w:r w:rsidR="00F77085" w:rsidRPr="008A428B">
        <w:rPr>
          <w:rFonts w:asciiTheme="minorHAnsi" w:hAnsiTheme="minorHAnsi" w:cstheme="minorHAnsi"/>
          <w:color w:val="000000" w:themeColor="text1"/>
        </w:rPr>
        <w:t>général de la fonction publique :</w:t>
      </w:r>
      <w:r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 les agents publics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participent, par l'intermédiaire de leurs délégués siégeant dans des organismes consultatifs, 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l'organisation et au fonctionnement des services publics, à l'élaboration des règles statutaires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régissant les fonctionnaires et des règles relatives aux conditions d'e</w:t>
      </w:r>
      <w:r w:rsidR="00DA6B50" w:rsidRPr="008A428B">
        <w:rPr>
          <w:rFonts w:asciiTheme="minorHAnsi" w:hAnsiTheme="minorHAnsi" w:cstheme="minorHAnsi"/>
          <w:i/>
          <w:color w:val="000000" w:themeColor="text1"/>
        </w:rPr>
        <w:t xml:space="preserve">mploi des agents contractuels, à </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la définition des orientations en matière de politique de ressources humaines et à l'examen 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certaines décisions individuelles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C3096" w:rsidRPr="008A428B" w:rsidRDefault="00F42EB4" w:rsidP="00D962C0">
      <w:pPr>
        <w:spacing w:before="56"/>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Par ailleurs, en application de l’article L. 731-2 du code précité, </w:t>
      </w:r>
      <w:r w:rsidRPr="008A428B">
        <w:rPr>
          <w:rFonts w:asciiTheme="minorHAnsi" w:hAnsiTheme="minorHAnsi" w:cstheme="minorHAnsi"/>
          <w:i/>
          <w:color w:val="000000" w:themeColor="text1"/>
        </w:rPr>
        <w:t>« les agents publics participent à la</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 xml:space="preserve">définition et à la gestion de l'action sociale, culturelle, sportive et de loisirs dont ils bénéficient </w:t>
      </w:r>
      <w:proofErr w:type="gramStart"/>
      <w:r w:rsidRPr="008A428B">
        <w:rPr>
          <w:rFonts w:asciiTheme="minorHAnsi" w:hAnsiTheme="minorHAnsi" w:cstheme="minorHAnsi"/>
          <w:i/>
          <w:color w:val="000000" w:themeColor="text1"/>
        </w:rPr>
        <w:t>ou</w:t>
      </w:r>
      <w:proofErr w:type="gramEnd"/>
      <w:r w:rsidR="00DA6B50"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qu'ils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organisent ».</w:t>
      </w:r>
    </w:p>
    <w:p w:rsidR="00347269" w:rsidRPr="008A428B" w:rsidRDefault="00347269" w:rsidP="00347269">
      <w:pPr>
        <w:spacing w:before="56"/>
        <w:ind w:left="136" w:right="258"/>
        <w:jc w:val="both"/>
        <w:rPr>
          <w:rFonts w:asciiTheme="minorHAnsi" w:hAnsiTheme="minorHAnsi" w:cstheme="minorHAnsi"/>
          <w:i/>
          <w:color w:val="000000" w:themeColor="text1"/>
        </w:rPr>
      </w:pPr>
    </w:p>
    <w:p w:rsidR="00D8091E" w:rsidRPr="008A428B" w:rsidRDefault="00F42EB4" w:rsidP="00B415DE">
      <w:pPr>
        <w:pStyle w:val="Titre2"/>
        <w:numPr>
          <w:ilvl w:val="0"/>
          <w:numId w:val="15"/>
        </w:numPr>
        <w:tabs>
          <w:tab w:val="left" w:pos="1553"/>
        </w:tabs>
        <w:spacing w:before="121" w:after="19"/>
        <w:ind w:left="1552" w:hanging="356"/>
        <w:rPr>
          <w:rFonts w:asciiTheme="minorHAnsi" w:hAnsiTheme="minorHAnsi" w:cstheme="minorHAnsi"/>
          <w:color w:val="000000" w:themeColor="text1"/>
          <w:sz w:val="22"/>
          <w:szCs w:val="22"/>
        </w:rPr>
      </w:pPr>
      <w:bookmarkStart w:id="92" w:name="_bookmark52"/>
      <w:bookmarkStart w:id="93" w:name="_Toc162715655"/>
      <w:bookmarkEnd w:id="92"/>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protection</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juridique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(protection</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fonctionnelle)</w:t>
      </w:r>
      <w:bookmarkEnd w:id="93"/>
    </w:p>
    <w:p w:rsidR="00347269" w:rsidRPr="008A428B" w:rsidRDefault="00F42EB4" w:rsidP="00D962C0">
      <w:pPr>
        <w:spacing w:before="56"/>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L’article L. 134-1 du code général de la fonction publique dispose que </w:t>
      </w:r>
      <w:r w:rsidRPr="008A428B">
        <w:rPr>
          <w:rFonts w:asciiTheme="minorHAnsi" w:hAnsiTheme="minorHAnsi" w:cstheme="minorHAnsi"/>
          <w:i/>
          <w:color w:val="000000" w:themeColor="text1"/>
        </w:rPr>
        <w:t>« l'agent public ou, le cas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échéant, l'ancien agent public bénéficie, à raison de ses fonctions et indépendamment des règles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fixées par le code pénal et par les lois spéciales, d'une protection organisée par la collectivité publique</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qui</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l'emploie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date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faits en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cause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5"/>
        </w:rPr>
        <w:t xml:space="preserve"> </w:t>
      </w:r>
      <w:r w:rsidRPr="008A428B">
        <w:rPr>
          <w:rFonts w:asciiTheme="minorHAnsi" w:hAnsiTheme="minorHAnsi" w:cstheme="minorHAnsi"/>
          <w:i/>
          <w:color w:val="000000" w:themeColor="text1"/>
        </w:rPr>
        <w:t>des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ayant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été imputés</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façon</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diffamatoire […]</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56"/>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L’article L. 134-2 précise que </w:t>
      </w:r>
      <w:r w:rsidRPr="008A428B">
        <w:rPr>
          <w:rFonts w:asciiTheme="minorHAnsi" w:hAnsiTheme="minorHAnsi" w:cstheme="minorHAnsi"/>
          <w:i/>
          <w:color w:val="000000" w:themeColor="text1"/>
        </w:rPr>
        <w:t>« sauf en cas de faute personnelle</w:t>
      </w:r>
      <w:r w:rsidR="00DA6B50" w:rsidRPr="008A428B">
        <w:rPr>
          <w:rFonts w:asciiTheme="minorHAnsi" w:hAnsiTheme="minorHAnsi" w:cstheme="minorHAnsi"/>
          <w:i/>
          <w:color w:val="000000" w:themeColor="text1"/>
        </w:rPr>
        <w:t xml:space="preserve"> détachable de l'exercice de ses </w:t>
      </w:r>
      <w:r w:rsidRPr="008A428B">
        <w:rPr>
          <w:rFonts w:asciiTheme="minorHAnsi" w:hAnsiTheme="minorHAnsi" w:cstheme="minorHAnsi"/>
          <w:i/>
          <w:color w:val="000000" w:themeColor="text1"/>
        </w:rPr>
        <w:t>fonctions, la responsabilité civile de l'agent public ne peut être engagée par un tiers devant les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juridictions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judiciaires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pour</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une faute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commise dans</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l'exercice de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ses fonctions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w:t>
      </w:r>
    </w:p>
    <w:p w:rsidR="00347269" w:rsidRPr="008A428B" w:rsidRDefault="00F42EB4" w:rsidP="00D962C0">
      <w:pPr>
        <w:spacing w:before="121"/>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L’article L. 134-3 indique que </w:t>
      </w:r>
      <w:r w:rsidRPr="008A428B">
        <w:rPr>
          <w:rFonts w:asciiTheme="minorHAnsi" w:hAnsiTheme="minorHAnsi" w:cstheme="minorHAnsi"/>
          <w:i/>
          <w:color w:val="000000" w:themeColor="text1"/>
        </w:rPr>
        <w:t>« lorsque l'agent public a été poursuivi pa</w:t>
      </w:r>
      <w:r w:rsidR="00DA6B50" w:rsidRPr="008A428B">
        <w:rPr>
          <w:rFonts w:asciiTheme="minorHAnsi" w:hAnsiTheme="minorHAnsi" w:cstheme="minorHAnsi"/>
          <w:i/>
          <w:color w:val="000000" w:themeColor="text1"/>
        </w:rPr>
        <w:t xml:space="preserve">r un tiers pour faute de service </w:t>
      </w:r>
      <w:r w:rsidRPr="008A428B">
        <w:rPr>
          <w:rFonts w:asciiTheme="minorHAnsi" w:hAnsiTheme="minorHAnsi" w:cstheme="minorHAnsi"/>
          <w:i/>
          <w:color w:val="000000" w:themeColor="text1"/>
        </w:rPr>
        <w:t>et que le conflit d'attribution n'a pas été élevé, la collectivité publique doit, dans la mesure où une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faute personnelle détachable de l'exercice de ses fonctions n'est pas imputable à l'agent public, le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couvrir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des condamnations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civiles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prononcées</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contre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lui ».</w:t>
      </w:r>
    </w:p>
    <w:p w:rsidR="00D8091E" w:rsidRPr="008A428B" w:rsidRDefault="00F42EB4" w:rsidP="00D962C0">
      <w:pPr>
        <w:spacing w:before="121"/>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L’article L. 134-4 souligne que </w:t>
      </w:r>
      <w:r w:rsidRPr="008A428B">
        <w:rPr>
          <w:rFonts w:asciiTheme="minorHAnsi" w:hAnsiTheme="minorHAnsi" w:cstheme="minorHAnsi"/>
          <w:i/>
          <w:color w:val="000000" w:themeColor="text1"/>
        </w:rPr>
        <w:t>« lorsque l'agent public fait l'objet d</w:t>
      </w:r>
      <w:r w:rsidR="00DA6B50" w:rsidRPr="008A428B">
        <w:rPr>
          <w:rFonts w:asciiTheme="minorHAnsi" w:hAnsiTheme="minorHAnsi" w:cstheme="minorHAnsi"/>
          <w:i/>
          <w:color w:val="000000" w:themeColor="text1"/>
        </w:rPr>
        <w:t xml:space="preserve">e poursuites pénales à raison de </w:t>
      </w:r>
      <w:r w:rsidRPr="008A428B">
        <w:rPr>
          <w:rFonts w:asciiTheme="minorHAnsi" w:hAnsiTheme="minorHAnsi" w:cstheme="minorHAnsi"/>
          <w:i/>
          <w:color w:val="000000" w:themeColor="text1"/>
        </w:rPr>
        <w:t>faits qui n'ont pas le caractère d'une faute personnelle détachable de</w:t>
      </w:r>
      <w:r w:rsidR="00DA6B50" w:rsidRPr="008A428B">
        <w:rPr>
          <w:rFonts w:asciiTheme="minorHAnsi" w:hAnsiTheme="minorHAnsi" w:cstheme="minorHAnsi"/>
          <w:i/>
          <w:color w:val="000000" w:themeColor="text1"/>
        </w:rPr>
        <w:t xml:space="preserve"> l'exercice de ses fonctions, la </w:t>
      </w:r>
      <w:r w:rsidRPr="008A428B">
        <w:rPr>
          <w:rFonts w:asciiTheme="minorHAnsi" w:hAnsiTheme="minorHAnsi" w:cstheme="minorHAnsi"/>
          <w:i/>
          <w:color w:val="000000" w:themeColor="text1"/>
        </w:rPr>
        <w:t>collectivité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publique doit lui</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accorder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sa protection.</w:t>
      </w:r>
      <w:r w:rsidR="00347269" w:rsidRPr="008A428B">
        <w:rPr>
          <w:rFonts w:asciiTheme="minorHAnsi" w:hAnsiTheme="minorHAnsi" w:cstheme="minorHAnsi"/>
          <w:i/>
          <w:color w:val="000000" w:themeColor="text1"/>
        </w:rPr>
        <w:t xml:space="preserve"> </w:t>
      </w:r>
      <w:r w:rsidRPr="008A428B">
        <w:rPr>
          <w:rFonts w:asciiTheme="minorHAnsi" w:hAnsiTheme="minorHAnsi" w:cstheme="minorHAnsi"/>
          <w:i/>
          <w:color w:val="000000" w:themeColor="text1"/>
        </w:rPr>
        <w:t>L'agent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public</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entendu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en</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qualité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témoin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assisté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pour de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tels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bénéficie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cette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protection.</w:t>
      </w:r>
    </w:p>
    <w:p w:rsidR="00D8091E" w:rsidRPr="008A428B" w:rsidRDefault="00F42EB4" w:rsidP="00D962C0">
      <w:pPr>
        <w:spacing w:before="37"/>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 xml:space="preserve">La collectivité publique est également tenue de protéger l'agent public </w:t>
      </w:r>
      <w:r w:rsidR="00DA6B50" w:rsidRPr="008A428B">
        <w:rPr>
          <w:rFonts w:asciiTheme="minorHAnsi" w:hAnsiTheme="minorHAnsi" w:cstheme="minorHAnsi"/>
          <w:i/>
          <w:color w:val="000000" w:themeColor="text1"/>
        </w:rPr>
        <w:t xml:space="preserve">qui, à raison de tels faits, </w:t>
      </w:r>
      <w:proofErr w:type="gramStart"/>
      <w:r w:rsidR="00DA6B50" w:rsidRPr="008A428B">
        <w:rPr>
          <w:rFonts w:asciiTheme="minorHAnsi" w:hAnsiTheme="minorHAnsi" w:cstheme="minorHAnsi"/>
          <w:i/>
          <w:color w:val="000000" w:themeColor="text1"/>
        </w:rPr>
        <w:t xml:space="preserve">est </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placé</w:t>
      </w:r>
      <w:proofErr w:type="gramEnd"/>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garde 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vue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se</w:t>
      </w:r>
      <w:r w:rsidRPr="008A428B">
        <w:rPr>
          <w:rFonts w:asciiTheme="minorHAnsi" w:hAnsiTheme="minorHAnsi" w:cstheme="minorHAnsi"/>
          <w:i/>
          <w:color w:val="000000" w:themeColor="text1"/>
          <w:spacing w:val="-5"/>
        </w:rPr>
        <w:t xml:space="preserve"> </w:t>
      </w:r>
      <w:r w:rsidRPr="008A428B">
        <w:rPr>
          <w:rFonts w:asciiTheme="minorHAnsi" w:hAnsiTheme="minorHAnsi" w:cstheme="minorHAnsi"/>
          <w:i/>
          <w:color w:val="000000" w:themeColor="text1"/>
        </w:rPr>
        <w:t>voit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proposer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une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mesure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 composition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pénale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121"/>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L’article L. 134-5 dispose que </w:t>
      </w:r>
      <w:r w:rsidRPr="008A428B">
        <w:rPr>
          <w:rFonts w:asciiTheme="minorHAnsi" w:hAnsiTheme="minorHAnsi" w:cstheme="minorHAnsi"/>
          <w:i/>
          <w:color w:val="000000" w:themeColor="text1"/>
        </w:rPr>
        <w:t>« la collectivité publique est tenue de protéger l'agent public contre les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atteintes volontaires à l'intégrité de sa personne, les violences, les agissements constitutifs 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harcèlement, les menaces, les injures, les diffamations ou les outrages dont il pourrait être victime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sans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qu'une faute personnelle puisse lui</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être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imputée.</w:t>
      </w:r>
    </w:p>
    <w:p w:rsidR="00347269" w:rsidRPr="008A428B" w:rsidRDefault="00F42EB4" w:rsidP="00594127">
      <w:pPr>
        <w:spacing w:before="120"/>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Elle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est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tenue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réparer, le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cas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échéant,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préjudice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qui</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est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résulté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120"/>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L’article L. 134-6 mentionne que </w:t>
      </w:r>
      <w:r w:rsidRPr="008A428B">
        <w:rPr>
          <w:rFonts w:asciiTheme="minorHAnsi" w:hAnsiTheme="minorHAnsi" w:cstheme="minorHAnsi"/>
          <w:i/>
          <w:color w:val="000000" w:themeColor="text1"/>
        </w:rPr>
        <w:t>« lorsqu'elle est informée, par quelque moyen que ce soit, 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l'existence d'un risque manifeste d'atteinte grave à l'intégrité physique de</w:t>
      </w:r>
      <w:r w:rsidR="00DA6B50" w:rsidRPr="008A428B">
        <w:rPr>
          <w:rFonts w:asciiTheme="minorHAnsi" w:hAnsiTheme="minorHAnsi" w:cstheme="minorHAnsi"/>
          <w:i/>
          <w:color w:val="000000" w:themeColor="text1"/>
        </w:rPr>
        <w:t xml:space="preserve"> l'agent public, la collectivité </w:t>
      </w:r>
      <w:r w:rsidRPr="008A428B">
        <w:rPr>
          <w:rFonts w:asciiTheme="minorHAnsi" w:hAnsiTheme="minorHAnsi" w:cstheme="minorHAnsi"/>
          <w:i/>
          <w:color w:val="000000" w:themeColor="text1"/>
        </w:rPr>
        <w:t>publique prend, sans délai et à titre conservatoire, les mesures d'urgence de nature à faire cesser 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risque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prévenir</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la</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réalisation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l'aggravation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des</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dommages</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directement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causés par</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ces faits.</w:t>
      </w:r>
    </w:p>
    <w:p w:rsidR="00D8091E" w:rsidRPr="008A428B" w:rsidRDefault="00F42EB4" w:rsidP="00D962C0">
      <w:pPr>
        <w:spacing w:before="118"/>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Ces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mesures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sont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mises</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en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œuvre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pendant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la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durée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strictement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nécessaire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cessation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du</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risque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w:t>
      </w:r>
    </w:p>
    <w:p w:rsidR="00D8091E" w:rsidRPr="008A428B" w:rsidRDefault="00F42EB4" w:rsidP="00D962C0">
      <w:pPr>
        <w:spacing w:before="121"/>
        <w:ind w:left="136" w:right="-6"/>
        <w:jc w:val="both"/>
        <w:rPr>
          <w:rFonts w:asciiTheme="minorHAnsi" w:hAnsiTheme="minorHAnsi" w:cstheme="minorHAnsi"/>
          <w:i/>
          <w:color w:val="000000" w:themeColor="text1"/>
        </w:rPr>
      </w:pPr>
      <w:r w:rsidRPr="008A428B">
        <w:rPr>
          <w:rFonts w:asciiTheme="minorHAnsi" w:hAnsiTheme="minorHAnsi" w:cstheme="minorHAnsi"/>
          <w:color w:val="000000" w:themeColor="text1"/>
        </w:rPr>
        <w:t xml:space="preserve">Enfin, l’article L. 134-7 rappelle que </w:t>
      </w:r>
      <w:r w:rsidRPr="008A428B">
        <w:rPr>
          <w:rFonts w:asciiTheme="minorHAnsi" w:hAnsiTheme="minorHAnsi" w:cstheme="minorHAnsi"/>
          <w:i/>
          <w:color w:val="000000" w:themeColor="text1"/>
        </w:rPr>
        <w:t>« la protection de la collectivité publique peut être accordée, sur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leur demande, au conjoint, au concubin, au partenaire lié par un pacte civil de solidarité à l'agent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public, à ses enfants et à ses ascendants directs pour les instances civiles ou pénales qu'ils engagent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contre les auteurs d'atteintes volontaires à l'intégrité de la personne dont ils sont eux-mêmes victimes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du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fait des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fonctions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exercées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par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l'agent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public.</w:t>
      </w:r>
    </w:p>
    <w:p w:rsidR="00D8091E" w:rsidRPr="008A428B" w:rsidRDefault="00F42EB4" w:rsidP="00D962C0">
      <w:pPr>
        <w:spacing w:before="121"/>
        <w:ind w:left="136" w:right="-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La protection de la collectivité publique peut être également accordée, sur leur demande, au conjoint,</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au concubin ou au partenaire lié par un pacte civil de solidarité, qui engage une instance civile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pénale contre les auteurs d'atteintes volontaires à la vie de l'agent public du fait des fonctions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exercées par celui-</w:t>
      </w:r>
      <w:r w:rsidRPr="008A428B">
        <w:rPr>
          <w:rFonts w:asciiTheme="minorHAnsi" w:hAnsiTheme="minorHAnsi" w:cstheme="minorHAnsi"/>
          <w:i/>
          <w:color w:val="000000" w:themeColor="text1"/>
        </w:rPr>
        <w:lastRenderedPageBreak/>
        <w:t>ci. En l'absence d'action engagée par le conjoint, le concubin ou le partenaire lié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par un pacte civil de solidarité, la protection de la collectivité publique peut être accordée aux enfants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défaut, aux</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ascendants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directs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l'agent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public qui</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engagent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une telle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action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C3096" w:rsidRPr="008A428B" w:rsidRDefault="00DC3096">
      <w:pPr>
        <w:spacing w:before="121"/>
        <w:ind w:left="136" w:right="178"/>
        <w:rPr>
          <w:rFonts w:asciiTheme="minorHAnsi" w:hAnsiTheme="minorHAnsi" w:cstheme="minorHAnsi"/>
          <w:i/>
          <w:color w:val="000000" w:themeColor="text1"/>
        </w:rPr>
      </w:pPr>
    </w:p>
    <w:p w:rsidR="00D8091E" w:rsidRPr="008A428B" w:rsidRDefault="00F42EB4" w:rsidP="00594127">
      <w:pPr>
        <w:pStyle w:val="Titre2"/>
        <w:numPr>
          <w:ilvl w:val="0"/>
          <w:numId w:val="15"/>
        </w:numPr>
        <w:tabs>
          <w:tab w:val="left" w:pos="1553"/>
        </w:tabs>
        <w:spacing w:before="120" w:after="18"/>
        <w:ind w:left="1552" w:right="632" w:hanging="356"/>
        <w:rPr>
          <w:rFonts w:asciiTheme="minorHAnsi" w:hAnsiTheme="minorHAnsi" w:cstheme="minorHAnsi"/>
          <w:color w:val="000000" w:themeColor="text1"/>
          <w:sz w:val="22"/>
          <w:szCs w:val="22"/>
        </w:rPr>
      </w:pPr>
      <w:bookmarkStart w:id="94" w:name="_bookmark53"/>
      <w:bookmarkStart w:id="95" w:name="_Toc162715656"/>
      <w:bookmarkEnd w:id="94"/>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protection</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contre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harcèlement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dans</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relations</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de</w:t>
      </w:r>
      <w:r w:rsidR="00DC3096" w:rsidRPr="008A428B">
        <w:rPr>
          <w:rFonts w:asciiTheme="minorHAnsi" w:hAnsiTheme="minorHAnsi" w:cstheme="minorHAnsi"/>
          <w:color w:val="000000" w:themeColor="text1"/>
          <w:sz w:val="22"/>
          <w:szCs w:val="22"/>
        </w:rPr>
        <w:t xml:space="preserve"> </w:t>
      </w:r>
      <w:r w:rsidRPr="008A428B">
        <w:rPr>
          <w:rFonts w:asciiTheme="minorHAnsi" w:hAnsiTheme="minorHAnsi" w:cstheme="minorHAnsi"/>
          <w:color w:val="000000" w:themeColor="text1"/>
          <w:sz w:val="22"/>
          <w:szCs w:val="22"/>
        </w:rPr>
        <w:t>travail</w:t>
      </w:r>
      <w:bookmarkEnd w:id="95"/>
    </w:p>
    <w:p w:rsidR="00D8091E" w:rsidRPr="008A428B" w:rsidRDefault="00F42EB4" w:rsidP="00347269">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 est tenu d’informer, directement ou le cas échéant, par l’intermédiaire de son</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supérieur hiérarchique, l’autorité territoriale des agissements constitutifs d’harcèlement sexuel ou d’harcèlement moral définis ci-dessous dont il serait témoin ou dont il aurait connaissance.</w:t>
      </w:r>
    </w:p>
    <w:p w:rsidR="00F532E0" w:rsidRPr="008A428B" w:rsidRDefault="00F532E0" w:rsidP="00347269">
      <w:pPr>
        <w:pStyle w:val="Corpsdetexte"/>
        <w:spacing w:before="56"/>
        <w:jc w:val="both"/>
        <w:rPr>
          <w:rFonts w:asciiTheme="minorHAnsi" w:hAnsiTheme="minorHAnsi" w:cstheme="minorHAnsi"/>
          <w:color w:val="000000" w:themeColor="text1"/>
        </w:rPr>
      </w:pPr>
    </w:p>
    <w:p w:rsidR="00D8091E" w:rsidRPr="008A428B" w:rsidRDefault="00F42EB4" w:rsidP="00B415DE">
      <w:pPr>
        <w:pStyle w:val="Titre2"/>
        <w:numPr>
          <w:ilvl w:val="1"/>
          <w:numId w:val="15"/>
        </w:numPr>
        <w:tabs>
          <w:tab w:val="left" w:pos="2280"/>
        </w:tabs>
        <w:spacing w:before="121"/>
        <w:rPr>
          <w:rFonts w:asciiTheme="minorHAnsi" w:hAnsiTheme="minorHAnsi" w:cstheme="minorHAnsi"/>
          <w:color w:val="000000" w:themeColor="text1"/>
          <w:sz w:val="22"/>
          <w:szCs w:val="22"/>
        </w:rPr>
      </w:pPr>
      <w:bookmarkStart w:id="96" w:name="_bookmark54"/>
      <w:bookmarkStart w:id="97" w:name="_Toc162715657"/>
      <w:bookmarkEnd w:id="96"/>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harcèlement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sexuel</w:t>
      </w:r>
      <w:bookmarkEnd w:id="97"/>
    </w:p>
    <w:p w:rsidR="00D8091E" w:rsidRPr="008A428B" w:rsidRDefault="00F42EB4" w:rsidP="00D962C0">
      <w:pPr>
        <w:pStyle w:val="Corpsdetexte"/>
        <w:spacing w:before="119"/>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 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133-1du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code 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w:t>
      </w:r>
      <w:r w:rsidRPr="008A428B">
        <w:rPr>
          <w:rFonts w:asciiTheme="minorHAnsi" w:hAnsiTheme="minorHAnsi" w:cstheme="minorHAnsi"/>
          <w:color w:val="000000" w:themeColor="text1"/>
          <w:spacing w:val="1"/>
        </w:rPr>
        <w:t xml:space="preserve"> </w:t>
      </w:r>
      <w:r w:rsidR="00DC3096" w:rsidRPr="008A428B">
        <w:rPr>
          <w:rFonts w:asciiTheme="minorHAnsi" w:hAnsiTheme="minorHAnsi" w:cstheme="minorHAnsi"/>
          <w:color w:val="000000" w:themeColor="text1"/>
        </w:rPr>
        <w:t>disp</w:t>
      </w:r>
      <w:r w:rsidRPr="008A428B">
        <w:rPr>
          <w:rFonts w:asciiTheme="minorHAnsi" w:hAnsiTheme="minorHAnsi" w:cstheme="minorHAnsi"/>
          <w:color w:val="000000" w:themeColor="text1"/>
        </w:rPr>
        <w:t>o</w:t>
      </w:r>
      <w:r w:rsidR="00DC3096" w:rsidRPr="008A428B">
        <w:rPr>
          <w:rFonts w:asciiTheme="minorHAnsi" w:hAnsiTheme="minorHAnsi" w:cstheme="minorHAnsi"/>
          <w:color w:val="000000" w:themeColor="text1"/>
        </w:rPr>
        <w:t>s</w:t>
      </w:r>
      <w:r w:rsidRPr="008A428B">
        <w:rPr>
          <w:rFonts w:asciiTheme="minorHAnsi" w:hAnsiTheme="minorHAnsi" w:cstheme="minorHAnsi"/>
          <w:color w:val="000000" w:themeColor="text1"/>
        </w:rPr>
        <w: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F42EB4" w:rsidP="00D962C0">
      <w:pPr>
        <w:spacing w:before="120"/>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Aucun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agent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public</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ne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doit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subir</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les faits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118"/>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1° De harcèlement sexuel, constitué par des propos ou comportements à connotation sexuelle répétés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qui soit portent atteinte à sa dignité en raison de leur caractère dégradant ou humiliant, soit créent 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encontre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une situation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intimidante, hostile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offensante ;</w:t>
      </w:r>
    </w:p>
    <w:p w:rsidR="00D8091E" w:rsidRPr="008A428B" w:rsidRDefault="00F42EB4" w:rsidP="00D962C0">
      <w:pPr>
        <w:spacing w:before="121"/>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2° Ou assimilés au harcèlement sexuel, consistant en toute forme de pression grave, même non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répétée, exercée dans le but réel ou apparent d'obtenir un acte de na</w:t>
      </w:r>
      <w:r w:rsidR="00DA6B50" w:rsidRPr="008A428B">
        <w:rPr>
          <w:rFonts w:asciiTheme="minorHAnsi" w:hAnsiTheme="minorHAnsi" w:cstheme="minorHAnsi"/>
          <w:i/>
          <w:color w:val="000000" w:themeColor="text1"/>
        </w:rPr>
        <w:t xml:space="preserve">ture sexuelle, que celui-ci soit </w:t>
      </w:r>
      <w:r w:rsidRPr="008A428B">
        <w:rPr>
          <w:rFonts w:asciiTheme="minorHAnsi" w:hAnsiTheme="minorHAnsi" w:cstheme="minorHAnsi"/>
          <w:i/>
          <w:color w:val="000000" w:themeColor="text1"/>
        </w:rPr>
        <w:t>recherché</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au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profit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 l'auteur des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faits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profit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d'un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tiers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D8091E" w:rsidP="00D962C0">
      <w:pPr>
        <w:pStyle w:val="Corpsdetexte"/>
        <w:spacing w:before="9"/>
        <w:ind w:left="0"/>
        <w:jc w:val="both"/>
        <w:rPr>
          <w:rFonts w:asciiTheme="minorHAnsi" w:hAnsiTheme="minorHAnsi" w:cstheme="minorHAnsi"/>
          <w:i/>
          <w:color w:val="000000" w:themeColor="text1"/>
        </w:rPr>
      </w:pPr>
    </w:p>
    <w:p w:rsidR="00D8091E" w:rsidRPr="008A428B" w:rsidRDefault="00F42EB4" w:rsidP="00D962C0">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ailleurs,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l’article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133-3</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précise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que :</w:t>
      </w:r>
    </w:p>
    <w:p w:rsidR="00D8091E" w:rsidRPr="008A428B" w:rsidRDefault="00F42EB4" w:rsidP="00D962C0">
      <w:pPr>
        <w:spacing w:before="37"/>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 Aucune mesure concernant notamment le recrutement, la titularisation, la rémunération, la</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formation, l'appréciation de la valeur professionnelle, la discipline, la promotion, l'affectation et la</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mutation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ne peut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être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prise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à l'égard</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d'un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agent public</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raison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que celui-ci</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121"/>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1° A subi ou refusé de subir les faits de harcèlement sexuel mentionnés à l'article L. 133-1, y compris,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dans le cas mentionné au 1° de cet article, si les propos ou comportements n'ont pas été répétés,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agissements de harcèlement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moral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mentionnés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à l'article L.</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133-2 ;</w:t>
      </w:r>
    </w:p>
    <w:p w:rsidR="00D8091E" w:rsidRPr="008A428B" w:rsidRDefault="00F42EB4" w:rsidP="00D962C0">
      <w:pPr>
        <w:spacing w:before="120"/>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2° A formulé un recours auprès d'un supérieur hiérarchique ou engag</w:t>
      </w:r>
      <w:r w:rsidR="00D962C0" w:rsidRPr="008A428B">
        <w:rPr>
          <w:rFonts w:asciiTheme="minorHAnsi" w:hAnsiTheme="minorHAnsi" w:cstheme="minorHAnsi"/>
          <w:i/>
          <w:color w:val="000000" w:themeColor="text1"/>
        </w:rPr>
        <w:t xml:space="preserve">é une action en justice visant à </w:t>
      </w:r>
      <w:r w:rsidRPr="008A428B">
        <w:rPr>
          <w:rFonts w:asciiTheme="minorHAnsi" w:hAnsiTheme="minorHAnsi" w:cstheme="minorHAnsi"/>
          <w:i/>
          <w:color w:val="000000" w:themeColor="text1"/>
        </w:rPr>
        <w:t>faire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cesser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ces faits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agissements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w:t>
      </w:r>
    </w:p>
    <w:p w:rsidR="00D8091E" w:rsidRPr="008A428B" w:rsidRDefault="00F42EB4" w:rsidP="00D962C0">
      <w:pPr>
        <w:spacing w:before="121"/>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3°</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bien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parce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qu'il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témoigné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tels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faits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agissements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qu'il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les</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a</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relatés.</w:t>
      </w:r>
    </w:p>
    <w:p w:rsidR="00DA6B50" w:rsidRPr="008A428B" w:rsidRDefault="00F42EB4" w:rsidP="00594127">
      <w:pPr>
        <w:spacing w:before="118"/>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Est passible d'une sanction disciplinaire tout agent ayant procédé ou</w:t>
      </w:r>
      <w:r w:rsidR="00D962C0" w:rsidRPr="008A428B">
        <w:rPr>
          <w:rFonts w:asciiTheme="minorHAnsi" w:hAnsiTheme="minorHAnsi" w:cstheme="minorHAnsi"/>
          <w:i/>
          <w:color w:val="000000" w:themeColor="text1"/>
        </w:rPr>
        <w:t xml:space="preserve"> enjoint de procéder à ces </w:t>
      </w:r>
      <w:r w:rsidR="00501606" w:rsidRPr="008A428B">
        <w:rPr>
          <w:rFonts w:asciiTheme="minorHAnsi" w:hAnsiTheme="minorHAnsi" w:cstheme="minorHAnsi"/>
          <w:i/>
          <w:color w:val="000000" w:themeColor="text1"/>
        </w:rPr>
        <w:t xml:space="preserve">faits </w:t>
      </w:r>
      <w:r w:rsidR="00501606" w:rsidRPr="008A428B">
        <w:rPr>
          <w:rFonts w:asciiTheme="minorHAnsi" w:hAnsiTheme="minorHAnsi" w:cstheme="minorHAnsi"/>
          <w:i/>
          <w:color w:val="000000" w:themeColor="text1"/>
          <w:spacing w:val="-47"/>
        </w:rPr>
        <w:t>ou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agissements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B415DE">
      <w:pPr>
        <w:pStyle w:val="Titre2"/>
        <w:numPr>
          <w:ilvl w:val="1"/>
          <w:numId w:val="15"/>
        </w:numPr>
        <w:tabs>
          <w:tab w:val="left" w:pos="2280"/>
        </w:tabs>
        <w:spacing w:before="121"/>
        <w:rPr>
          <w:rFonts w:asciiTheme="minorHAnsi" w:hAnsiTheme="minorHAnsi" w:cstheme="minorHAnsi"/>
          <w:color w:val="000000" w:themeColor="text1"/>
          <w:sz w:val="22"/>
          <w:szCs w:val="22"/>
        </w:rPr>
      </w:pPr>
      <w:bookmarkStart w:id="98" w:name="_bookmark55"/>
      <w:bookmarkStart w:id="99" w:name="_Toc162715658"/>
      <w:bookmarkEnd w:id="98"/>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harcèlement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moral</w:t>
      </w:r>
      <w:bookmarkEnd w:id="99"/>
    </w:p>
    <w:p w:rsidR="00D8091E" w:rsidRPr="008A428B" w:rsidRDefault="00F42EB4" w:rsidP="00D962C0">
      <w:pPr>
        <w:pStyle w:val="Corpsdetexte"/>
        <w:spacing w:before="119"/>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 133-2</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 dispose 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r w:rsidR="005E4309"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 Aucun agent public ne doit subir les agissements répétés de harcèlement moral qui ont pour objet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 pour effet une dégradation des conditions de travail susceptible de porter atteinte à ses droits et à</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sa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dignité,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d'altérer</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sa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santé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physique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mentale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compromettre</w:t>
      </w:r>
      <w:r w:rsidRPr="008A428B">
        <w:rPr>
          <w:rFonts w:asciiTheme="minorHAnsi" w:hAnsiTheme="minorHAnsi" w:cstheme="minorHAnsi"/>
          <w:i/>
          <w:color w:val="000000" w:themeColor="text1"/>
          <w:spacing w:val="-5"/>
        </w:rPr>
        <w:t xml:space="preserve"> </w:t>
      </w:r>
      <w:r w:rsidRPr="008A428B">
        <w:rPr>
          <w:rFonts w:asciiTheme="minorHAnsi" w:hAnsiTheme="minorHAnsi" w:cstheme="minorHAnsi"/>
          <w:i/>
          <w:color w:val="000000" w:themeColor="text1"/>
        </w:rPr>
        <w:t>son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avenir</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professionnel</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110334" w:rsidRPr="008A428B" w:rsidRDefault="00110334">
      <w:pPr>
        <w:spacing w:before="1"/>
        <w:ind w:left="136" w:right="187"/>
        <w:rPr>
          <w:rFonts w:asciiTheme="minorHAnsi" w:hAnsiTheme="minorHAnsi" w:cstheme="minorHAnsi"/>
          <w:i/>
          <w:color w:val="000000" w:themeColor="text1"/>
        </w:rPr>
      </w:pPr>
    </w:p>
    <w:p w:rsidR="00594127" w:rsidRPr="008A428B" w:rsidRDefault="00594127" w:rsidP="00B97204">
      <w:pPr>
        <w:spacing w:before="1"/>
        <w:ind w:right="187"/>
        <w:rPr>
          <w:rFonts w:asciiTheme="minorHAnsi" w:hAnsiTheme="minorHAnsi" w:cstheme="minorHAnsi"/>
          <w:i/>
          <w:color w:val="000000" w:themeColor="text1"/>
        </w:rPr>
      </w:pPr>
    </w:p>
    <w:p w:rsidR="00110334" w:rsidRPr="008A428B" w:rsidRDefault="00110334" w:rsidP="00B415DE">
      <w:pPr>
        <w:pStyle w:val="Paragraphedeliste"/>
        <w:numPr>
          <w:ilvl w:val="1"/>
          <w:numId w:val="15"/>
        </w:numPr>
        <w:spacing w:before="1"/>
        <w:ind w:right="187"/>
        <w:rPr>
          <w:rFonts w:asciiTheme="minorHAnsi" w:hAnsiTheme="minorHAnsi" w:cstheme="minorHAnsi"/>
          <w:b/>
          <w:color w:val="000000" w:themeColor="text1"/>
        </w:rPr>
      </w:pPr>
      <w:r w:rsidRPr="008A428B">
        <w:rPr>
          <w:rFonts w:asciiTheme="minorHAnsi" w:hAnsiTheme="minorHAnsi" w:cstheme="minorHAnsi"/>
          <w:b/>
          <w:color w:val="000000" w:themeColor="text1"/>
        </w:rPr>
        <w:t>Dispositif de Signalement</w:t>
      </w:r>
    </w:p>
    <w:p w:rsidR="00110334" w:rsidRPr="008A428B" w:rsidRDefault="00110334">
      <w:pPr>
        <w:spacing w:before="1"/>
        <w:ind w:left="136" w:right="187"/>
        <w:rPr>
          <w:rFonts w:asciiTheme="minorHAnsi" w:hAnsiTheme="minorHAnsi" w:cstheme="minorHAnsi"/>
          <w:i/>
          <w:color w:val="000000" w:themeColor="text1"/>
        </w:rPr>
      </w:pPr>
    </w:p>
    <w:p w:rsidR="00110334" w:rsidRPr="008A428B" w:rsidRDefault="00110334" w:rsidP="00D962C0">
      <w:pPr>
        <w:spacing w:before="1"/>
        <w:ind w:left="136"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 loi du 06 août 2019 de transformation de la fonction publique impose aux employeurs publics la mise en place d’un dispositif de signalement pour tous les actes de violence, de harcèlements et d’agissements sexistes. Ce dispositif est complémentaire aux autres moyens d’alerte à disposition des agents. Il s’inscrit dans le cadre des obligations qui s’imposent aux employeurs de préserver la santé et l’intégrité de leurs agents. </w:t>
      </w:r>
    </w:p>
    <w:p w:rsidR="00110334" w:rsidRPr="008A428B" w:rsidRDefault="00110334" w:rsidP="00D962C0">
      <w:pPr>
        <w:spacing w:before="1"/>
        <w:ind w:left="136"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L’article L.452-43 du code de la fonction publique prévoit que les Centres de Gestion de la Fonction Publique Territoriale </w:t>
      </w:r>
      <w:r w:rsidR="00DA6B50" w:rsidRPr="008A428B">
        <w:rPr>
          <w:rFonts w:asciiTheme="minorHAnsi" w:hAnsiTheme="minorHAnsi" w:cstheme="minorHAnsi"/>
          <w:color w:val="000000" w:themeColor="text1"/>
        </w:rPr>
        <w:t xml:space="preserve">met à disposition des agents de la 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r w:rsidR="005F1113">
        <w:rPr>
          <w:rFonts w:asciiTheme="minorHAnsi" w:hAnsiTheme="minorHAnsi" w:cstheme="minorHAnsi"/>
          <w:color w:val="000000" w:themeColor="text1"/>
        </w:rPr>
        <w:t xml:space="preserve"> </w:t>
      </w:r>
      <w:r w:rsidR="00DA6B5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une cellule composée d’écoutants destinée à recueillir les signalements et à orienter leurs auteurs, agents publics, qu’ils soient </w:t>
      </w:r>
      <w:r w:rsidRPr="008A428B">
        <w:rPr>
          <w:rFonts w:asciiTheme="minorHAnsi" w:hAnsiTheme="minorHAnsi" w:cstheme="minorHAnsi"/>
          <w:color w:val="000000" w:themeColor="text1"/>
        </w:rPr>
        <w:lastRenderedPageBreak/>
        <w:t>victimes ou témoins. Il est précisé que la cellule n’a vocation ni à vérifier la véracité des faits, ni à procéder aux enquêtes administratives.</w:t>
      </w:r>
    </w:p>
    <w:p w:rsidR="00110334" w:rsidRPr="008A428B" w:rsidRDefault="00110334" w:rsidP="00D962C0">
      <w:pPr>
        <w:spacing w:before="1"/>
        <w:ind w:left="136"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 </w:t>
      </w:r>
      <w:r w:rsidR="00F532E0" w:rsidRPr="008A428B">
        <w:rPr>
          <w:rFonts w:asciiTheme="minorHAnsi" w:hAnsiTheme="minorHAnsi" w:cstheme="minorHAnsi"/>
          <w:color w:val="000000" w:themeColor="text1"/>
        </w:rPr>
        <w:t xml:space="preserve">commune de </w:t>
      </w:r>
      <w:proofErr w:type="spellStart"/>
      <w:r w:rsidR="005F1113" w:rsidRPr="005F1113">
        <w:rPr>
          <w:rFonts w:asciiTheme="minorHAnsi" w:hAnsiTheme="minorHAnsi" w:cstheme="minorHAnsi"/>
          <w:color w:val="000000" w:themeColor="text1"/>
          <w:highlight w:val="yellow"/>
        </w:rPr>
        <w:t>Xxxxxxxx</w:t>
      </w:r>
      <w:proofErr w:type="spellEnd"/>
      <w:r w:rsidR="005F1113" w:rsidRPr="005F1113">
        <w:rPr>
          <w:rFonts w:asciiTheme="minorHAnsi" w:hAnsiTheme="minorHAnsi" w:cstheme="minorHAnsi"/>
          <w:color w:val="000000" w:themeColor="text1"/>
          <w:highlight w:val="yellow"/>
        </w:rPr>
        <w:t xml:space="preserve">  </w:t>
      </w:r>
      <w:r w:rsidR="005F1113">
        <w:rPr>
          <w:rFonts w:asciiTheme="minorHAnsi" w:hAnsiTheme="minorHAnsi" w:cstheme="minorHAnsi"/>
          <w:color w:val="000000" w:themeColor="text1"/>
        </w:rPr>
        <w:t xml:space="preserve"> </w:t>
      </w:r>
      <w:r w:rsidR="00F532E0" w:rsidRPr="008A428B">
        <w:rPr>
          <w:rFonts w:asciiTheme="minorHAnsi" w:hAnsiTheme="minorHAnsi" w:cstheme="minorHAnsi"/>
          <w:color w:val="000000" w:themeColor="text1"/>
        </w:rPr>
        <w:t xml:space="preserve"> adhère à ce dispositif et chaque agent peut directement saisir la cellule de Signalement placé près du Centre de Gestion de l’Aube (</w:t>
      </w:r>
      <w:hyperlink r:id="rId14" w:history="1">
        <w:r w:rsidR="00F532E0" w:rsidRPr="008A428B">
          <w:rPr>
            <w:rStyle w:val="Lienhypertexte"/>
            <w:rFonts w:asciiTheme="minorHAnsi" w:hAnsiTheme="minorHAnsi" w:cstheme="minorHAnsi"/>
          </w:rPr>
          <w:t>signalement@cdg10.fr</w:t>
        </w:r>
      </w:hyperlink>
      <w:r w:rsidR="00F532E0" w:rsidRPr="008A428B">
        <w:rPr>
          <w:rFonts w:asciiTheme="minorHAnsi" w:hAnsiTheme="minorHAnsi" w:cstheme="minorHAnsi"/>
          <w:color w:val="000000" w:themeColor="text1"/>
        </w:rPr>
        <w:t>)</w:t>
      </w:r>
    </w:p>
    <w:p w:rsidR="00F532E0" w:rsidRPr="008A428B" w:rsidRDefault="00F532E0" w:rsidP="00110334">
      <w:pPr>
        <w:spacing w:before="1"/>
        <w:ind w:left="136" w:right="187"/>
        <w:jc w:val="both"/>
        <w:rPr>
          <w:rFonts w:asciiTheme="minorHAnsi" w:hAnsiTheme="minorHAnsi" w:cstheme="minorHAnsi"/>
          <w:color w:val="000000" w:themeColor="text1"/>
        </w:rPr>
      </w:pPr>
    </w:p>
    <w:p w:rsidR="00F532E0" w:rsidRPr="008A428B" w:rsidRDefault="00F532E0" w:rsidP="00110334">
      <w:pPr>
        <w:spacing w:before="1"/>
        <w:ind w:left="136" w:right="187"/>
        <w:jc w:val="both"/>
        <w:rPr>
          <w:rFonts w:asciiTheme="minorHAnsi" w:hAnsiTheme="minorHAnsi" w:cstheme="minorHAnsi"/>
          <w:color w:val="000000" w:themeColor="text1"/>
        </w:rPr>
      </w:pPr>
      <w:r w:rsidRPr="008A428B">
        <w:rPr>
          <w:noProof/>
          <w:lang w:eastAsia="fr-FR"/>
        </w:rPr>
        <w:t xml:space="preserve">                                                       </w:t>
      </w:r>
      <w:r w:rsidRPr="008A428B">
        <w:rPr>
          <w:noProof/>
          <w:lang w:eastAsia="fr-FR"/>
        </w:rPr>
        <w:drawing>
          <wp:inline distT="0" distB="0" distL="0" distR="0" wp14:anchorId="6E7AE726" wp14:editId="7C0297E9">
            <wp:extent cx="2210158" cy="3077202"/>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24370" cy="3096989"/>
                    </a:xfrm>
                    <a:prstGeom prst="rect">
                      <a:avLst/>
                    </a:prstGeom>
                  </pic:spPr>
                </pic:pic>
              </a:graphicData>
            </a:graphic>
          </wp:inline>
        </w:drawing>
      </w:r>
    </w:p>
    <w:p w:rsidR="00110334" w:rsidRPr="008A428B" w:rsidRDefault="00110334" w:rsidP="00F532E0">
      <w:pPr>
        <w:spacing w:before="1"/>
        <w:ind w:right="187"/>
        <w:rPr>
          <w:rFonts w:asciiTheme="minorHAnsi" w:hAnsiTheme="minorHAnsi" w:cstheme="minorHAnsi"/>
          <w:i/>
          <w:color w:val="000000" w:themeColor="text1"/>
        </w:rPr>
      </w:pPr>
    </w:p>
    <w:p w:rsidR="00110334" w:rsidRPr="008A428B" w:rsidRDefault="00110334">
      <w:pPr>
        <w:spacing w:before="1"/>
        <w:ind w:left="136" w:right="187"/>
        <w:rPr>
          <w:rFonts w:asciiTheme="minorHAnsi" w:hAnsiTheme="minorHAnsi" w:cstheme="minorHAnsi"/>
          <w:i/>
          <w:color w:val="000000" w:themeColor="text1"/>
        </w:rPr>
      </w:pPr>
    </w:p>
    <w:p w:rsidR="00D8091E" w:rsidRPr="008A428B" w:rsidRDefault="00F42EB4" w:rsidP="00B415DE">
      <w:pPr>
        <w:pStyle w:val="Titre2"/>
        <w:numPr>
          <w:ilvl w:val="0"/>
          <w:numId w:val="15"/>
        </w:numPr>
        <w:tabs>
          <w:tab w:val="left" w:pos="1553"/>
        </w:tabs>
        <w:spacing w:before="121" w:after="19"/>
        <w:ind w:left="1552" w:hanging="356"/>
        <w:rPr>
          <w:rFonts w:asciiTheme="minorHAnsi" w:hAnsiTheme="minorHAnsi" w:cstheme="minorHAnsi"/>
          <w:color w:val="000000" w:themeColor="text1"/>
          <w:sz w:val="22"/>
          <w:szCs w:val="22"/>
        </w:rPr>
      </w:pPr>
      <w:bookmarkStart w:id="100" w:name="_bookmark56"/>
      <w:bookmarkStart w:id="101" w:name="_Toc162715659"/>
      <w:bookmarkEnd w:id="100"/>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formation</w:t>
      </w:r>
      <w:bookmarkEnd w:id="101"/>
    </w:p>
    <w:p w:rsidR="00D8091E" w:rsidRPr="008A428B" w:rsidRDefault="00D8091E">
      <w:pPr>
        <w:pStyle w:val="Corpsdetexte"/>
        <w:spacing w:line="20" w:lineRule="exact"/>
        <w:ind w:left="1168"/>
        <w:rPr>
          <w:rFonts w:asciiTheme="minorHAnsi" w:hAnsiTheme="minorHAnsi" w:cstheme="minorHAnsi"/>
          <w:color w:val="000000" w:themeColor="text1"/>
        </w:rPr>
      </w:pPr>
    </w:p>
    <w:p w:rsidR="00811904" w:rsidRPr="008A428B" w:rsidRDefault="00F42EB4" w:rsidP="00D962C0">
      <w:pPr>
        <w:pStyle w:val="Corpsdetexte"/>
        <w:spacing w:before="57"/>
        <w:ind w:left="0" w:right="-6"/>
        <w:jc w:val="both"/>
        <w:rPr>
          <w:rFonts w:ascii="Times New Roman" w:eastAsia="Times New Roman" w:hAnsi="Times New Roman" w:cs="Times New Roman"/>
          <w:color w:val="000000"/>
          <w:sz w:val="27"/>
          <w:szCs w:val="27"/>
          <w:lang w:eastAsia="fr-FR"/>
        </w:rPr>
      </w:pPr>
      <w:r w:rsidRPr="008A428B">
        <w:rPr>
          <w:rFonts w:asciiTheme="minorHAnsi" w:hAnsiTheme="minorHAnsi" w:cstheme="minorHAnsi"/>
          <w:color w:val="000000" w:themeColor="text1"/>
        </w:rPr>
        <w:t>Un droit à la formation professionnelle est reconnu à chaque a</w:t>
      </w:r>
      <w:r w:rsidR="00D962C0" w:rsidRPr="008A428B">
        <w:rPr>
          <w:rFonts w:asciiTheme="minorHAnsi" w:hAnsiTheme="minorHAnsi" w:cstheme="minorHAnsi"/>
          <w:color w:val="000000" w:themeColor="text1"/>
        </w:rPr>
        <w:t xml:space="preserve">gent de droit public occupant un </w:t>
      </w:r>
      <w:r w:rsidRPr="008A428B">
        <w:rPr>
          <w:rFonts w:asciiTheme="minorHAnsi" w:hAnsiTheme="minorHAnsi" w:cstheme="minorHAnsi"/>
          <w:color w:val="000000" w:themeColor="text1"/>
        </w:rPr>
        <w:t>emploi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permanent.</w:t>
      </w:r>
      <w:r w:rsidRPr="008A428B">
        <w:rPr>
          <w:rFonts w:asciiTheme="minorHAnsi" w:hAnsiTheme="minorHAnsi" w:cstheme="minorHAnsi"/>
          <w:color w:val="000000" w:themeColor="text1"/>
          <w:spacing w:val="-1"/>
        </w:rPr>
        <w:t xml:space="preserve"> </w:t>
      </w:r>
    </w:p>
    <w:p w:rsidR="00811904" w:rsidRPr="008A428B" w:rsidRDefault="00811904" w:rsidP="00811904">
      <w:pPr>
        <w:pStyle w:val="Corpsdetexte"/>
        <w:spacing w:before="57"/>
        <w:ind w:right="136"/>
        <w:jc w:val="both"/>
        <w:rPr>
          <w:rFonts w:ascii="Times New Roman" w:eastAsia="Times New Roman" w:hAnsi="Times New Roman" w:cs="Times New Roman"/>
          <w:color w:val="000000"/>
          <w:sz w:val="27"/>
          <w:szCs w:val="27"/>
          <w:lang w:eastAsia="fr-FR"/>
        </w:rPr>
      </w:pPr>
    </w:p>
    <w:p w:rsidR="00811904" w:rsidRPr="008A428B" w:rsidRDefault="00B947F2" w:rsidP="00594127">
      <w:pPr>
        <w:pStyle w:val="Corpsdetexte"/>
        <w:numPr>
          <w:ilvl w:val="0"/>
          <w:numId w:val="36"/>
        </w:numPr>
        <w:spacing w:before="57"/>
        <w:ind w:right="136"/>
        <w:jc w:val="both"/>
        <w:rPr>
          <w:rFonts w:asciiTheme="minorHAnsi" w:hAnsiTheme="minorHAnsi" w:cstheme="minorHAnsi"/>
          <w:b/>
          <w:color w:val="000000" w:themeColor="text1"/>
        </w:rPr>
      </w:pPr>
      <w:r w:rsidRPr="008A428B">
        <w:rPr>
          <w:rFonts w:asciiTheme="minorHAnsi" w:hAnsiTheme="minorHAnsi" w:cstheme="minorHAnsi"/>
          <w:b/>
          <w:color w:val="000000" w:themeColor="text1"/>
        </w:rPr>
        <w:t>La formation</w:t>
      </w:r>
      <w:r w:rsidR="00811904" w:rsidRPr="008A428B">
        <w:rPr>
          <w:rFonts w:asciiTheme="minorHAnsi" w:hAnsiTheme="minorHAnsi" w:cstheme="minorHAnsi"/>
          <w:b/>
          <w:color w:val="000000" w:themeColor="text1"/>
        </w:rPr>
        <w:t xml:space="preserve"> initiale</w:t>
      </w:r>
    </w:p>
    <w:p w:rsidR="00811904" w:rsidRPr="008A428B" w:rsidRDefault="00811904" w:rsidP="00594127">
      <w:pPr>
        <w:pStyle w:val="Corpsdetexte"/>
        <w:spacing w:before="57"/>
        <w:ind w:left="0"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Pr="008A428B">
        <w:t>es</w:t>
      </w:r>
      <w:r w:rsidRPr="008A428B">
        <w:rPr>
          <w:spacing w:val="1"/>
        </w:rPr>
        <w:t xml:space="preserve"> </w:t>
      </w:r>
      <w:r w:rsidRPr="008A428B">
        <w:t>fonctionnaires</w:t>
      </w:r>
      <w:r w:rsidRPr="008A428B">
        <w:rPr>
          <w:spacing w:val="1"/>
        </w:rPr>
        <w:t xml:space="preserve"> </w:t>
      </w:r>
      <w:r w:rsidRPr="008A428B">
        <w:rPr>
          <w:bCs/>
          <w:spacing w:val="1"/>
        </w:rPr>
        <w:t xml:space="preserve">ainsi que les agents contractuels recrutés pour une durée égale ou supérieure à un an, sur emploi permanent en application de l’article L.332-8 du Code général de la fonction publique </w:t>
      </w:r>
      <w:r w:rsidRPr="008A428B">
        <w:t>bénéficient</w:t>
      </w:r>
      <w:r w:rsidRPr="008A428B">
        <w:rPr>
          <w:spacing w:val="1"/>
        </w:rPr>
        <w:t xml:space="preserve"> </w:t>
      </w:r>
      <w:r w:rsidRPr="008A428B">
        <w:t>de</w:t>
      </w:r>
      <w:r w:rsidRPr="008A428B">
        <w:rPr>
          <w:spacing w:val="1"/>
        </w:rPr>
        <w:t xml:space="preserve"> </w:t>
      </w:r>
      <w:r w:rsidRPr="008A428B">
        <w:t>formations</w:t>
      </w:r>
      <w:r w:rsidRPr="008A428B">
        <w:rPr>
          <w:spacing w:val="1"/>
        </w:rPr>
        <w:t xml:space="preserve"> </w:t>
      </w:r>
      <w:r w:rsidRPr="008A428B">
        <w:t>obligatoires</w:t>
      </w:r>
      <w:r w:rsidRPr="008A428B">
        <w:rPr>
          <w:spacing w:val="1"/>
        </w:rPr>
        <w:t xml:space="preserve"> </w:t>
      </w:r>
      <w:r w:rsidRPr="008A428B">
        <w:t>(</w:t>
      </w:r>
      <w:r w:rsidRPr="008A428B">
        <w:rPr>
          <w:i/>
        </w:rPr>
        <w:t>formation</w:t>
      </w:r>
      <w:r w:rsidRPr="008A428B">
        <w:rPr>
          <w:i/>
          <w:spacing w:val="1"/>
        </w:rPr>
        <w:t xml:space="preserve"> </w:t>
      </w:r>
      <w:r w:rsidRPr="008A428B">
        <w:rPr>
          <w:i/>
        </w:rPr>
        <w:t>d’intégration</w:t>
      </w:r>
      <w:r w:rsidRPr="008A428B">
        <w:rPr>
          <w:i/>
          <w:spacing w:val="1"/>
        </w:rPr>
        <w:t xml:space="preserve"> </w:t>
      </w:r>
      <w:r w:rsidRPr="008A428B">
        <w:rPr>
          <w:i/>
        </w:rPr>
        <w:t>et</w:t>
      </w:r>
      <w:r w:rsidRPr="008A428B">
        <w:rPr>
          <w:i/>
          <w:spacing w:val="1"/>
        </w:rPr>
        <w:t xml:space="preserve"> </w:t>
      </w:r>
      <w:r w:rsidRPr="008A428B">
        <w:rPr>
          <w:i/>
        </w:rPr>
        <w:t>de</w:t>
      </w:r>
      <w:r w:rsidRPr="008A428B">
        <w:rPr>
          <w:i/>
          <w:spacing w:val="1"/>
        </w:rPr>
        <w:t xml:space="preserve"> </w:t>
      </w:r>
      <w:r w:rsidRPr="008A428B">
        <w:rPr>
          <w:i/>
        </w:rPr>
        <w:t>professionnalisation</w:t>
      </w:r>
      <w:r w:rsidRPr="008A428B">
        <w:t>) et de formations non obligatoires accordées sous réserve de nécessités de</w:t>
      </w:r>
      <w:r w:rsidRPr="008A428B">
        <w:rPr>
          <w:spacing w:val="1"/>
        </w:rPr>
        <w:t xml:space="preserve"> </w:t>
      </w:r>
      <w:r w:rsidR="00D962C0" w:rsidRPr="008A428B">
        <w:t xml:space="preserve">service </w:t>
      </w:r>
    </w:p>
    <w:p w:rsidR="00811904" w:rsidRPr="008A428B" w:rsidRDefault="00811904" w:rsidP="00811904">
      <w:pPr>
        <w:spacing w:before="201"/>
        <w:jc w:val="both"/>
      </w:pPr>
      <w:r w:rsidRPr="008A428B">
        <w:t>Les</w:t>
      </w:r>
      <w:r w:rsidRPr="008A428B">
        <w:rPr>
          <w:spacing w:val="1"/>
        </w:rPr>
        <w:t xml:space="preserve"> </w:t>
      </w:r>
      <w:r w:rsidRPr="008A428B">
        <w:t>agents</w:t>
      </w:r>
      <w:r w:rsidRPr="008A428B">
        <w:rPr>
          <w:spacing w:val="1"/>
        </w:rPr>
        <w:t xml:space="preserve"> </w:t>
      </w:r>
      <w:r w:rsidRPr="008A428B">
        <w:t xml:space="preserve">contractuels </w:t>
      </w:r>
      <w:r w:rsidRPr="008A428B">
        <w:rPr>
          <w:bCs/>
        </w:rPr>
        <w:t>recrutés pour une durée inférieure à un an</w:t>
      </w:r>
      <w:r w:rsidRPr="008A428B">
        <w:rPr>
          <w:spacing w:val="1"/>
        </w:rPr>
        <w:t xml:space="preserve"> </w:t>
      </w:r>
      <w:r w:rsidRPr="008A428B">
        <w:t>bénéficient</w:t>
      </w:r>
      <w:r w:rsidRPr="008A428B">
        <w:rPr>
          <w:spacing w:val="1"/>
        </w:rPr>
        <w:t xml:space="preserve"> </w:t>
      </w:r>
      <w:r w:rsidRPr="008A428B">
        <w:t>uniquement</w:t>
      </w:r>
      <w:r w:rsidRPr="008A428B">
        <w:rPr>
          <w:spacing w:val="1"/>
        </w:rPr>
        <w:t xml:space="preserve"> </w:t>
      </w:r>
      <w:r w:rsidRPr="008A428B">
        <w:t>de</w:t>
      </w:r>
      <w:r w:rsidRPr="008A428B">
        <w:rPr>
          <w:spacing w:val="1"/>
        </w:rPr>
        <w:t xml:space="preserve"> </w:t>
      </w:r>
      <w:r w:rsidRPr="008A428B">
        <w:t>formations</w:t>
      </w:r>
      <w:r w:rsidRPr="008A428B">
        <w:rPr>
          <w:spacing w:val="1"/>
        </w:rPr>
        <w:t xml:space="preserve"> </w:t>
      </w:r>
      <w:r w:rsidRPr="008A428B">
        <w:t>non</w:t>
      </w:r>
      <w:r w:rsidRPr="008A428B">
        <w:rPr>
          <w:spacing w:val="1"/>
        </w:rPr>
        <w:t xml:space="preserve"> </w:t>
      </w:r>
      <w:r w:rsidRPr="008A428B">
        <w:t>obligatoires</w:t>
      </w:r>
      <w:r w:rsidRPr="008A428B">
        <w:rPr>
          <w:spacing w:val="1"/>
        </w:rPr>
        <w:t xml:space="preserve"> </w:t>
      </w:r>
      <w:r w:rsidRPr="008A428B">
        <w:t>octroyées</w:t>
      </w:r>
      <w:r w:rsidRPr="008A428B">
        <w:rPr>
          <w:spacing w:val="1"/>
        </w:rPr>
        <w:t xml:space="preserve"> </w:t>
      </w:r>
      <w:r w:rsidRPr="008A428B">
        <w:t>sous</w:t>
      </w:r>
      <w:r w:rsidRPr="008A428B">
        <w:rPr>
          <w:spacing w:val="1"/>
        </w:rPr>
        <w:t xml:space="preserve"> </w:t>
      </w:r>
      <w:r w:rsidRPr="008A428B">
        <w:t>rés</w:t>
      </w:r>
      <w:r w:rsidR="007E2E55" w:rsidRPr="008A428B">
        <w:t xml:space="preserve">erve des nécessités de service </w:t>
      </w:r>
    </w:p>
    <w:p w:rsidR="007E2E55" w:rsidRPr="008A428B" w:rsidRDefault="007E2E55" w:rsidP="00811904">
      <w:pPr>
        <w:spacing w:before="201"/>
        <w:jc w:val="both"/>
      </w:pPr>
    </w:p>
    <w:p w:rsidR="00F532E0" w:rsidRPr="008A428B" w:rsidRDefault="00811904" w:rsidP="00811904">
      <w:pPr>
        <w:pStyle w:val="Corpsdetexte"/>
        <w:numPr>
          <w:ilvl w:val="0"/>
          <w:numId w:val="36"/>
        </w:numPr>
        <w:spacing w:before="57"/>
        <w:ind w:right="136"/>
        <w:jc w:val="both"/>
        <w:rPr>
          <w:rFonts w:asciiTheme="minorHAnsi" w:hAnsiTheme="minorHAnsi" w:cstheme="minorHAnsi"/>
          <w:b/>
          <w:color w:val="000000" w:themeColor="text1"/>
        </w:rPr>
      </w:pPr>
      <w:r w:rsidRPr="008A428B">
        <w:rPr>
          <w:b/>
        </w:rPr>
        <w:t>Les formations de perfectionnement et de préparation aux concours et examens professionnels de la fonction publique</w:t>
      </w:r>
    </w:p>
    <w:p w:rsidR="00811904" w:rsidRPr="008A428B" w:rsidRDefault="00811904" w:rsidP="00D962C0">
      <w:pPr>
        <w:pStyle w:val="Corpsdetexte"/>
        <w:spacing w:before="57"/>
        <w:ind w:left="0"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Les formations de perfectionnement ont pour but de développer les compétences des agents ou de leur permettre d’acquérir de nouvelles compétences. La </w:t>
      </w:r>
      <w:r w:rsidR="005E4309" w:rsidRPr="008A428B">
        <w:rPr>
          <w:rFonts w:asciiTheme="minorHAnsi" w:hAnsiTheme="minorHAnsi" w:cstheme="minorHAnsi"/>
          <w:color w:val="000000" w:themeColor="text1"/>
        </w:rPr>
        <w:t>commune</w:t>
      </w:r>
      <w:r w:rsidRPr="008A428B">
        <w:rPr>
          <w:rFonts w:asciiTheme="minorHAnsi" w:hAnsiTheme="minorHAnsi" w:cstheme="minorHAnsi"/>
          <w:color w:val="000000" w:themeColor="text1"/>
        </w:rPr>
        <w:t xml:space="preserve"> et l’agent peuvent être à l’initiative de ces formations. Lorsque la formation est demandée par l’employeur, l’agent peut être tenu d’y participer.</w:t>
      </w:r>
    </w:p>
    <w:p w:rsidR="00811904" w:rsidRPr="008A428B" w:rsidRDefault="00811904" w:rsidP="00D962C0">
      <w:pPr>
        <w:pStyle w:val="Corpsdetexte"/>
        <w:spacing w:before="57"/>
        <w:ind w:left="0"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Les actions de préparation aux concours et examens professionnels ont pour but quant à elles de permettre un avancement de grade ou un changement de cadre d’emplois par la voie des examens professionnels ou concours réservés aux fonctionnaires, mais peuvent aussi concerner l’accès à un corps</w:t>
      </w:r>
      <w:r w:rsidR="005E4309" w:rsidRPr="008A428B">
        <w:rPr>
          <w:rFonts w:asciiTheme="minorHAnsi" w:hAnsiTheme="minorHAnsi" w:cstheme="minorHAnsi"/>
          <w:color w:val="000000" w:themeColor="text1"/>
        </w:rPr>
        <w:t xml:space="preserve"> d’une autre fonction publique</w:t>
      </w:r>
      <w:r w:rsidRPr="008A428B">
        <w:rPr>
          <w:rFonts w:asciiTheme="minorHAnsi" w:hAnsiTheme="minorHAnsi" w:cstheme="minorHAnsi"/>
          <w:color w:val="000000" w:themeColor="text1"/>
        </w:rPr>
        <w:t xml:space="preserve"> et aux emplois des institutions de la Communauté européenne.</w:t>
      </w:r>
    </w:p>
    <w:p w:rsidR="00811904" w:rsidRPr="008A428B" w:rsidRDefault="00811904" w:rsidP="00811904">
      <w:pPr>
        <w:pStyle w:val="Corpsdetexte"/>
        <w:spacing w:before="57"/>
        <w:ind w:right="136"/>
        <w:jc w:val="both"/>
        <w:rPr>
          <w:rFonts w:asciiTheme="minorHAnsi" w:hAnsiTheme="minorHAnsi" w:cstheme="minorHAnsi"/>
          <w:color w:val="000000" w:themeColor="text1"/>
        </w:rPr>
      </w:pPr>
    </w:p>
    <w:p w:rsidR="00811904" w:rsidRPr="008A428B" w:rsidRDefault="00811904" w:rsidP="00811904">
      <w:pPr>
        <w:pStyle w:val="Corpsdetexte"/>
        <w:numPr>
          <w:ilvl w:val="0"/>
          <w:numId w:val="36"/>
        </w:numPr>
        <w:spacing w:before="57"/>
        <w:ind w:right="136"/>
        <w:jc w:val="both"/>
        <w:rPr>
          <w:rFonts w:asciiTheme="minorHAnsi" w:hAnsiTheme="minorHAnsi" w:cstheme="minorHAnsi"/>
          <w:b/>
          <w:color w:val="000000" w:themeColor="text1"/>
        </w:rPr>
      </w:pPr>
      <w:r w:rsidRPr="008A428B">
        <w:rPr>
          <w:rFonts w:asciiTheme="minorHAnsi" w:hAnsiTheme="minorHAnsi" w:cstheme="minorHAnsi"/>
          <w:b/>
          <w:color w:val="000000" w:themeColor="text1"/>
        </w:rPr>
        <w:t>Les formations personnelles suivies à l’initiative de l’agent</w:t>
      </w:r>
    </w:p>
    <w:p w:rsidR="00811904" w:rsidRPr="008A428B" w:rsidRDefault="00811904" w:rsidP="00D962C0">
      <w:pPr>
        <w:spacing w:after="160" w:line="252" w:lineRule="auto"/>
        <w:jc w:val="both"/>
      </w:pPr>
      <w:r w:rsidRPr="008A428B">
        <w:t>Les formations personnelles ont pour objet de permettre aux fonctionnaires, agents non titulaires et aux assistants maternels et familiaux de se former dans le but de réal</w:t>
      </w:r>
      <w:r w:rsidR="005E4309" w:rsidRPr="008A428B">
        <w:t xml:space="preserve">iser un projet professionnel. </w:t>
      </w:r>
      <w:r w:rsidRPr="008A428B">
        <w:t xml:space="preserve">Ces actions </w:t>
      </w:r>
      <w:r w:rsidRPr="008A428B">
        <w:lastRenderedPageBreak/>
        <w:t>s’adressent aussi bien aux fonctionnaires qu’aux agents contractuels.</w:t>
      </w:r>
    </w:p>
    <w:p w:rsidR="00811904" w:rsidRPr="008A428B" w:rsidRDefault="00811904" w:rsidP="00D962C0">
      <w:pPr>
        <w:pStyle w:val="Corpsdetexte"/>
        <w:spacing w:before="57"/>
        <w:jc w:val="both"/>
        <w:rPr>
          <w:rFonts w:asciiTheme="minorHAnsi" w:hAnsiTheme="minorHAnsi" w:cstheme="minorHAnsi"/>
          <w:color w:val="000000" w:themeColor="text1"/>
        </w:rPr>
      </w:pPr>
    </w:p>
    <w:p w:rsidR="00B947F2" w:rsidRPr="008A428B" w:rsidRDefault="00B947F2" w:rsidP="00811904">
      <w:pPr>
        <w:pStyle w:val="Corpsdetexte"/>
        <w:numPr>
          <w:ilvl w:val="0"/>
          <w:numId w:val="36"/>
        </w:numPr>
        <w:spacing w:before="57"/>
        <w:ind w:right="136"/>
        <w:jc w:val="both"/>
        <w:rPr>
          <w:rFonts w:asciiTheme="minorHAnsi" w:hAnsiTheme="minorHAnsi" w:cstheme="minorHAnsi"/>
          <w:b/>
          <w:color w:val="000000" w:themeColor="text1"/>
        </w:rPr>
      </w:pPr>
      <w:r w:rsidRPr="008A428B">
        <w:rPr>
          <w:rFonts w:asciiTheme="minorHAnsi" w:hAnsiTheme="minorHAnsi" w:cstheme="minorHAnsi"/>
          <w:b/>
          <w:color w:val="000000" w:themeColor="text1"/>
        </w:rPr>
        <w:t>Le plan et le règlement de la formation</w:t>
      </w:r>
    </w:p>
    <w:p w:rsidR="00B947F2" w:rsidRPr="008A428B" w:rsidRDefault="00B947F2" w:rsidP="00DA6B50">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L'ensemble du personnel de la collectivité a la possibilité de bénéficier des moyens de formation en application de la réglementation en vigueur, sous réserve de la continuité du service.</w:t>
      </w:r>
    </w:p>
    <w:p w:rsidR="00B947F2" w:rsidRPr="008A428B" w:rsidRDefault="00B947F2" w:rsidP="00DA6B50">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Le plan de formation formalise les besoins des agents et de la collectivité permettant d’assurer la professionnalisation et la sécurisation des parcours professionnels.</w:t>
      </w:r>
    </w:p>
    <w:p w:rsidR="00B947F2" w:rsidRPr="008A428B" w:rsidRDefault="00B947F2" w:rsidP="00DA6B50">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Le règlement de formation coordonne la mise en œuvre du plan de formation</w:t>
      </w:r>
    </w:p>
    <w:p w:rsidR="00B947F2" w:rsidRPr="008A428B" w:rsidRDefault="00B947F2" w:rsidP="00B947F2">
      <w:pPr>
        <w:pStyle w:val="Corpsdetexte"/>
        <w:spacing w:before="57"/>
        <w:ind w:left="0" w:right="136"/>
        <w:jc w:val="both"/>
        <w:rPr>
          <w:rFonts w:asciiTheme="minorHAnsi" w:hAnsiTheme="minorHAnsi" w:cstheme="minorHAnsi"/>
          <w:color w:val="000000" w:themeColor="text1"/>
        </w:rPr>
      </w:pPr>
    </w:p>
    <w:p w:rsidR="00B947F2" w:rsidRPr="008A428B" w:rsidRDefault="00B947F2" w:rsidP="00811904">
      <w:pPr>
        <w:pStyle w:val="Corpsdetexte"/>
        <w:numPr>
          <w:ilvl w:val="0"/>
          <w:numId w:val="36"/>
        </w:numPr>
        <w:spacing w:before="57"/>
        <w:ind w:right="136"/>
        <w:jc w:val="both"/>
        <w:rPr>
          <w:rFonts w:asciiTheme="minorHAnsi" w:hAnsiTheme="minorHAnsi" w:cstheme="minorHAnsi"/>
          <w:b/>
          <w:color w:val="000000" w:themeColor="text1"/>
        </w:rPr>
      </w:pPr>
      <w:r w:rsidRPr="008A428B">
        <w:rPr>
          <w:rFonts w:asciiTheme="minorHAnsi" w:hAnsiTheme="minorHAnsi" w:cstheme="minorHAnsi"/>
          <w:b/>
          <w:color w:val="000000" w:themeColor="text1"/>
        </w:rPr>
        <w:t>Le Compte Personnel d’Activité (CPA)</w:t>
      </w:r>
    </w:p>
    <w:p w:rsidR="00B947F2" w:rsidRPr="008A428B" w:rsidRDefault="00B947F2" w:rsidP="00DA6B50">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Un CPA est ouvert à tout agent (y compris les contractuels de droit public et de droit privé).</w:t>
      </w:r>
    </w:p>
    <w:p w:rsidR="00B947F2" w:rsidRPr="008A428B" w:rsidRDefault="00B947F2" w:rsidP="00DA6B50">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Il est constitué du :</w:t>
      </w:r>
    </w:p>
    <w:p w:rsidR="00B947F2" w:rsidRPr="008A428B" w:rsidRDefault="00B947F2" w:rsidP="00DA6B50">
      <w:pPr>
        <w:pStyle w:val="Corpsdetexte"/>
        <w:numPr>
          <w:ilvl w:val="0"/>
          <w:numId w:val="25"/>
        </w:numPr>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Compte Personnel de Formation (CPF) </w:t>
      </w:r>
    </w:p>
    <w:p w:rsidR="00B947F2" w:rsidRPr="008A428B" w:rsidRDefault="00B947F2" w:rsidP="00DA6B50">
      <w:pPr>
        <w:pStyle w:val="Corpsdetexte"/>
        <w:numPr>
          <w:ilvl w:val="0"/>
          <w:numId w:val="25"/>
        </w:numPr>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Compte d’Engagement Citoyen (CEC).</w:t>
      </w:r>
    </w:p>
    <w:p w:rsidR="00DA6B50" w:rsidRPr="008A428B" w:rsidRDefault="00B947F2" w:rsidP="00DA6B50">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Les droits inscrits sur le CPA demeurent acquis par leur titulaire jusqu’ à l</w:t>
      </w:r>
      <w:r w:rsidR="00DA6B50" w:rsidRPr="008A428B">
        <w:rPr>
          <w:rFonts w:asciiTheme="minorHAnsi" w:hAnsiTheme="minorHAnsi" w:cstheme="minorHAnsi"/>
          <w:color w:val="000000" w:themeColor="text1"/>
        </w:rPr>
        <w:t xml:space="preserve">eur utilisation ou la fermeture </w:t>
      </w:r>
      <w:r w:rsidRPr="008A428B">
        <w:rPr>
          <w:rFonts w:asciiTheme="minorHAnsi" w:hAnsiTheme="minorHAnsi" w:cstheme="minorHAnsi"/>
          <w:color w:val="000000" w:themeColor="text1"/>
        </w:rPr>
        <w:t>du compte. Il suit l’agent en cas de changement d</w:t>
      </w:r>
      <w:r w:rsidR="00DA6B50" w:rsidRPr="008A428B">
        <w:rPr>
          <w:rFonts w:asciiTheme="minorHAnsi" w:hAnsiTheme="minorHAnsi" w:cstheme="minorHAnsi"/>
          <w:color w:val="000000" w:themeColor="text1"/>
        </w:rPr>
        <w:t>’employeur, même dans le privé.</w:t>
      </w:r>
    </w:p>
    <w:p w:rsidR="00B947F2" w:rsidRPr="008A428B" w:rsidRDefault="00B947F2" w:rsidP="00DA6B50">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 peut consulter gratuitement en ligne son CPA sur le portail :</w:t>
      </w:r>
    </w:p>
    <w:p w:rsidR="00B947F2" w:rsidRPr="008A428B" w:rsidRDefault="00B947F2" w:rsidP="00DA6B50">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moncompteactivite.gouv.fr du service géré par la Caisse des Dépôts et Consignations.</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p>
    <w:p w:rsidR="00B947F2" w:rsidRPr="008A428B" w:rsidRDefault="00B947F2" w:rsidP="00811904">
      <w:pPr>
        <w:pStyle w:val="Corpsdetexte"/>
        <w:spacing w:before="57"/>
        <w:ind w:right="136"/>
        <w:jc w:val="both"/>
        <w:rPr>
          <w:rFonts w:asciiTheme="minorHAnsi" w:hAnsiTheme="minorHAnsi" w:cstheme="minorHAnsi"/>
          <w:color w:val="000000" w:themeColor="text1"/>
          <w:u w:val="single"/>
        </w:rPr>
      </w:pPr>
      <w:r w:rsidRPr="008A428B">
        <w:rPr>
          <w:rFonts w:asciiTheme="minorHAnsi" w:hAnsiTheme="minorHAnsi" w:cstheme="minorHAnsi"/>
          <w:color w:val="000000" w:themeColor="text1"/>
          <w:u w:val="single"/>
        </w:rPr>
        <w:t>Le Compte Personnel de Formation (CPF)</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Le CPF a pour objectif de permettre d’accéder à une qualification ou à développer ses compétences dans le cadre d’un projet d’évolution professionnelle.</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L’alimentation du compte s’effectue au 31 décembre de chaque année suivant des quotas fixés réglementairement, proratisés pour les agents à temps non complet et majorés sous certaines conditions.</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Le CPF peut être utilisé pour le suivi d’une action :</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de formation visant à obtenir un diplôme, un titre ou une certification répertoriée,</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inscrite au plan de formation ou dans l’offre de formation d’un employeur public,</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proposée par un organisme de formation conformément déclaré,</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proofErr w:type="gramStart"/>
      <w:r w:rsidRPr="008A428B">
        <w:rPr>
          <w:rFonts w:asciiTheme="minorHAnsi" w:hAnsiTheme="minorHAnsi" w:cstheme="minorHAnsi"/>
          <w:color w:val="000000" w:themeColor="text1"/>
        </w:rPr>
        <w:t>et</w:t>
      </w:r>
      <w:proofErr w:type="gramEnd"/>
      <w:r w:rsidRPr="008A428B">
        <w:rPr>
          <w:rFonts w:asciiTheme="minorHAnsi" w:hAnsiTheme="minorHAnsi" w:cstheme="minorHAnsi"/>
          <w:color w:val="000000" w:themeColor="text1"/>
        </w:rPr>
        <w:t xml:space="preserve"> en complément du congé pour validation des acquis de l’expérience, du congé pour bilan de compétences et pour préparer des examens et concours administratifs, le cas échéant en combinaison avec le compte épargne-temps.</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L’agent doit solliciter un accord écrit sur la nature, le calendrier et le financement de la formation souhaitée, en précisant le projet d’évolution professionnelle qui fonde sa demande.</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Priorité est donnée aux formations visant à :</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prévenir une situation d’inaptitude à l’exercice des fonctions,</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valider des acquis de l’expérience par un diplôme, un titre ou une certification inscrite au répertoire national des certifications professionnelles,</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préparer un concours ou un examen.</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Avant la demande d’utilisation du CPF, l’agent peut solliciter un accompagnement personnalisé afin d’élaborer son projet professionnel et d’identifier les différentes actions nécessaires à sa mise en œuvre.</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L’utilisation du CPF fait l’objet d’un accord entre le fonctionnaire et son administration.</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p>
    <w:p w:rsidR="00B947F2" w:rsidRPr="008A428B" w:rsidRDefault="00B947F2" w:rsidP="00811904">
      <w:pPr>
        <w:pStyle w:val="Corpsdetexte"/>
        <w:spacing w:before="57"/>
        <w:ind w:right="136"/>
        <w:jc w:val="both"/>
        <w:rPr>
          <w:rFonts w:asciiTheme="minorHAnsi" w:hAnsiTheme="minorHAnsi" w:cstheme="minorHAnsi"/>
          <w:color w:val="000000" w:themeColor="text1"/>
          <w:u w:val="single"/>
        </w:rPr>
      </w:pPr>
      <w:r w:rsidRPr="008A428B">
        <w:rPr>
          <w:rFonts w:asciiTheme="minorHAnsi" w:hAnsiTheme="minorHAnsi" w:cstheme="minorHAnsi"/>
          <w:color w:val="000000" w:themeColor="text1"/>
          <w:u w:val="single"/>
        </w:rPr>
        <w:t>Le Compte d’Engagement Citoyen (CEC)</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Le CEC vise à favoriser les activités bénévoles ou volontaires et à faciliter la reconnaissance des compétences acquises à travers ces activités.</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L’alimentation du compte s’effectue suivant des quotas fixés réglementairement.</w:t>
      </w:r>
    </w:p>
    <w:p w:rsidR="00B947F2" w:rsidRPr="008A428B" w:rsidRDefault="00B947F2" w:rsidP="00B947F2">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Les heures de formation acquises au titre du CEC peuvent permettre d’acquérir les compétences nécessaires à l’exercice des activités bénévoles ou de volontariat, de mettre en œuvre votre projet d’évolution professionnelle en complément des heures inscrites sur le CPF.</w:t>
      </w:r>
    </w:p>
    <w:p w:rsidR="00DC3096" w:rsidRPr="008A428B" w:rsidRDefault="00811904" w:rsidP="0085604F">
      <w:pPr>
        <w:pStyle w:val="Corpsdetexte"/>
        <w:spacing w:before="57"/>
        <w:ind w:right="136"/>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 </w:t>
      </w:r>
    </w:p>
    <w:p w:rsidR="00D8091E" w:rsidRPr="008A428B" w:rsidRDefault="00F42EB4" w:rsidP="007E2E55">
      <w:pPr>
        <w:pStyle w:val="Titre2"/>
        <w:numPr>
          <w:ilvl w:val="0"/>
          <w:numId w:val="15"/>
        </w:numPr>
        <w:tabs>
          <w:tab w:val="left" w:pos="1553"/>
        </w:tabs>
        <w:spacing w:before="120" w:after="19"/>
        <w:ind w:hanging="636"/>
        <w:rPr>
          <w:rFonts w:asciiTheme="minorHAnsi" w:hAnsiTheme="minorHAnsi" w:cstheme="minorHAnsi"/>
          <w:color w:val="000000" w:themeColor="text1"/>
          <w:sz w:val="22"/>
          <w:szCs w:val="22"/>
        </w:rPr>
      </w:pPr>
      <w:bookmarkStart w:id="102" w:name="_bookmark57"/>
      <w:bookmarkStart w:id="103" w:name="_Toc162715660"/>
      <w:bookmarkEnd w:id="102"/>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d’accès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son dossier</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individuel</w:t>
      </w:r>
      <w:bookmarkEnd w:id="103"/>
    </w:p>
    <w:p w:rsidR="00D8091E" w:rsidRPr="008A428B" w:rsidRDefault="00F42EB4" w:rsidP="00DC3096">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public</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dispose d’un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dossier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individuel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constitué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tenu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jour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territoriale.</w:t>
      </w:r>
    </w:p>
    <w:p w:rsidR="00D8091E" w:rsidRPr="008A428B" w:rsidRDefault="00F42EB4" w:rsidP="00DC3096">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demander,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tout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moment,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communication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dossier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individuel.</w:t>
      </w:r>
    </w:p>
    <w:p w:rsidR="00DC3096" w:rsidRPr="008A428B" w:rsidRDefault="00F42EB4" w:rsidP="00DC3096">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 territoriale a l’obligation de communiquer son dossier individuel à l’agent avant toute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mesure prise en considération de la personne (sanction disciplinaire, licenciement pour inaptitude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physique par exemple).</w:t>
      </w:r>
    </w:p>
    <w:p w:rsidR="00DC3096" w:rsidRPr="008A428B" w:rsidRDefault="00DC3096" w:rsidP="00DC3096">
      <w:pPr>
        <w:pStyle w:val="Corpsdetexte"/>
        <w:spacing w:before="118"/>
        <w:jc w:val="both"/>
        <w:rPr>
          <w:rFonts w:asciiTheme="minorHAnsi" w:hAnsiTheme="minorHAnsi" w:cstheme="minorHAnsi"/>
          <w:color w:val="000000" w:themeColor="text1"/>
        </w:rPr>
      </w:pPr>
    </w:p>
    <w:p w:rsidR="00D8091E" w:rsidRPr="008A428B" w:rsidRDefault="00F42EB4" w:rsidP="007E2E55">
      <w:pPr>
        <w:pStyle w:val="Titre2"/>
        <w:numPr>
          <w:ilvl w:val="0"/>
          <w:numId w:val="15"/>
        </w:numPr>
        <w:tabs>
          <w:tab w:val="left" w:pos="1553"/>
        </w:tabs>
        <w:spacing w:before="17" w:after="19"/>
        <w:ind w:left="1552" w:hanging="356"/>
        <w:rPr>
          <w:rFonts w:asciiTheme="minorHAnsi" w:hAnsiTheme="minorHAnsi" w:cstheme="minorHAnsi"/>
          <w:color w:val="000000" w:themeColor="text1"/>
          <w:sz w:val="22"/>
          <w:szCs w:val="22"/>
        </w:rPr>
      </w:pPr>
      <w:bookmarkStart w:id="104" w:name="_bookmark58"/>
      <w:bookmarkStart w:id="105" w:name="_Toc162715661"/>
      <w:bookmarkEnd w:id="104"/>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droit</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1"/>
          <w:sz w:val="22"/>
          <w:szCs w:val="22"/>
        </w:rPr>
        <w:t xml:space="preserve"> </w:t>
      </w:r>
      <w:r w:rsidRPr="008A428B">
        <w:rPr>
          <w:rFonts w:asciiTheme="minorHAnsi" w:hAnsiTheme="minorHAnsi" w:cstheme="minorHAnsi"/>
          <w:color w:val="000000" w:themeColor="text1"/>
          <w:sz w:val="22"/>
          <w:szCs w:val="22"/>
        </w:rPr>
        <w:t>santé</w:t>
      </w:r>
      <w:bookmarkEnd w:id="105"/>
    </w:p>
    <w:p w:rsidR="00D8091E" w:rsidRPr="008A428B" w:rsidRDefault="00F42EB4" w:rsidP="00D962C0">
      <w:pPr>
        <w:spacing w:before="56"/>
        <w:ind w:left="136"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Ce droit découle des articles L. 136-1 du code général de la fonction publique et 2-1 du décret n° 85-</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 xml:space="preserve">603 du 10 juin 1985 relatif à l'hygiène et à la sécurité du travail ainsi </w:t>
      </w:r>
      <w:r w:rsidR="007A3E82" w:rsidRPr="008A428B">
        <w:rPr>
          <w:rFonts w:asciiTheme="minorHAnsi" w:hAnsiTheme="minorHAnsi" w:cstheme="minorHAnsi"/>
          <w:color w:val="000000" w:themeColor="text1"/>
        </w:rPr>
        <w:t xml:space="preserve">qu'à la médecine professionnelle </w:t>
      </w:r>
      <w:r w:rsidRPr="008A428B">
        <w:rPr>
          <w:rFonts w:asciiTheme="minorHAnsi" w:hAnsiTheme="minorHAnsi" w:cstheme="minorHAnsi"/>
          <w:color w:val="000000" w:themeColor="text1"/>
        </w:rPr>
        <w:t xml:space="preserve">et préventive dans la fonction publique territoriale. Ce dernier article dispose que </w:t>
      </w:r>
      <w:r w:rsidRPr="008A428B">
        <w:rPr>
          <w:rFonts w:asciiTheme="minorHAnsi" w:hAnsiTheme="minorHAnsi" w:cstheme="minorHAnsi"/>
          <w:i/>
          <w:color w:val="000000" w:themeColor="text1"/>
        </w:rPr>
        <w:t>« les autorités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territoriales sont chargées de veiller à la sécurité et à la protection de la santé des agents placés sous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leur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autorité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r w:rsidRPr="008A428B">
        <w:rPr>
          <w:rFonts w:asciiTheme="minorHAnsi" w:hAnsiTheme="minorHAnsi" w:cstheme="minorHAnsi"/>
          <w:color w:val="000000" w:themeColor="text1"/>
        </w:rPr>
        <w:t>.</w:t>
      </w:r>
    </w:p>
    <w:p w:rsidR="00D8091E" w:rsidRPr="008A428B" w:rsidRDefault="00F42EB4" w:rsidP="00D962C0">
      <w:pPr>
        <w:pStyle w:val="Corpsdetexte"/>
        <w:spacing w:before="121"/>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En conséquence, ce droit se décline par différents garanties ou prérogatives pour les agents, dont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notamment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F532E0" w:rsidRPr="008A428B" w:rsidRDefault="00DC3096" w:rsidP="00D962C0">
      <w:pPr>
        <w:pStyle w:val="Paragraphedeliste"/>
        <w:numPr>
          <w:ilvl w:val="0"/>
          <w:numId w:val="25"/>
        </w:numPr>
        <w:tabs>
          <w:tab w:val="left" w:pos="255"/>
        </w:tabs>
        <w:spacing w:before="1" w:line="267" w:lineRule="exact"/>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droits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congé 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maladie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prévus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par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l’article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822-1</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code général</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fonction</w:t>
      </w:r>
      <w:r w:rsidR="00F42EB4" w:rsidRPr="008A428B">
        <w:rPr>
          <w:rFonts w:asciiTheme="minorHAnsi" w:hAnsiTheme="minorHAnsi" w:cstheme="minorHAnsi"/>
          <w:color w:val="000000" w:themeColor="text1"/>
          <w:spacing w:val="-2"/>
        </w:rPr>
        <w:t xml:space="preserve"> </w:t>
      </w:r>
      <w:proofErr w:type="gramStart"/>
      <w:r w:rsidR="00F42EB4" w:rsidRPr="008A428B">
        <w:rPr>
          <w:rFonts w:asciiTheme="minorHAnsi" w:hAnsiTheme="minorHAnsi" w:cstheme="minorHAnsi"/>
          <w:color w:val="000000" w:themeColor="text1"/>
        </w:rPr>
        <w:t>publique;</w:t>
      </w:r>
      <w:proofErr w:type="gramEnd"/>
    </w:p>
    <w:p w:rsidR="00F532E0" w:rsidRPr="008A428B" w:rsidRDefault="00DC3096" w:rsidP="00D962C0">
      <w:pPr>
        <w:pStyle w:val="Paragraphedeliste"/>
        <w:numPr>
          <w:ilvl w:val="0"/>
          <w:numId w:val="25"/>
        </w:numPr>
        <w:tabs>
          <w:tab w:val="left" w:pos="255"/>
        </w:tabs>
        <w:spacing w:before="1" w:line="267" w:lineRule="exact"/>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droit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reclassement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cas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d’inaptitude de l’agent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occuper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ses fonctions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w:t>
      </w:r>
    </w:p>
    <w:p w:rsidR="00F532E0" w:rsidRPr="008A428B" w:rsidRDefault="00DC3096" w:rsidP="00D962C0">
      <w:pPr>
        <w:pStyle w:val="Paragraphedeliste"/>
        <w:numPr>
          <w:ilvl w:val="0"/>
          <w:numId w:val="25"/>
        </w:numPr>
        <w:tabs>
          <w:tab w:val="left" w:pos="255"/>
        </w:tabs>
        <w:spacing w:before="1" w:line="267" w:lineRule="exact"/>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droit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retrait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lorsque</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 xml:space="preserve">l’agent </w:t>
      </w:r>
      <w:r w:rsidR="00F42EB4" w:rsidRPr="008A428B">
        <w:rPr>
          <w:rFonts w:asciiTheme="minorHAnsi" w:hAnsiTheme="minorHAnsi" w:cstheme="minorHAnsi"/>
          <w:i/>
          <w:color w:val="000000" w:themeColor="text1"/>
        </w:rPr>
        <w:t>« a</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un</w:t>
      </w:r>
      <w:r w:rsidR="00F42EB4" w:rsidRPr="008A428B">
        <w:rPr>
          <w:rFonts w:asciiTheme="minorHAnsi" w:hAnsiTheme="minorHAnsi" w:cstheme="minorHAnsi"/>
          <w:i/>
          <w:color w:val="000000" w:themeColor="text1"/>
          <w:spacing w:val="-5"/>
        </w:rPr>
        <w:t xml:space="preserve"> </w:t>
      </w:r>
      <w:r w:rsidR="00F42EB4" w:rsidRPr="008A428B">
        <w:rPr>
          <w:rFonts w:asciiTheme="minorHAnsi" w:hAnsiTheme="minorHAnsi" w:cstheme="minorHAnsi"/>
          <w:i/>
          <w:color w:val="000000" w:themeColor="text1"/>
        </w:rPr>
        <w:t>motif</w:t>
      </w:r>
      <w:r w:rsidR="00F42EB4" w:rsidRPr="008A428B">
        <w:rPr>
          <w:rFonts w:asciiTheme="minorHAnsi" w:hAnsiTheme="minorHAnsi" w:cstheme="minorHAnsi"/>
          <w:i/>
          <w:color w:val="000000" w:themeColor="text1"/>
          <w:spacing w:val="-3"/>
        </w:rPr>
        <w:t xml:space="preserve"> </w:t>
      </w:r>
      <w:r w:rsidR="00F42EB4" w:rsidRPr="008A428B">
        <w:rPr>
          <w:rFonts w:asciiTheme="minorHAnsi" w:hAnsiTheme="minorHAnsi" w:cstheme="minorHAnsi"/>
          <w:i/>
          <w:color w:val="000000" w:themeColor="text1"/>
        </w:rPr>
        <w:t>raisonnable</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de</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penser</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que</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sa</w:t>
      </w:r>
      <w:r w:rsidR="00F42EB4" w:rsidRPr="008A428B">
        <w:rPr>
          <w:rFonts w:asciiTheme="minorHAnsi" w:hAnsiTheme="minorHAnsi" w:cstheme="minorHAnsi"/>
          <w:i/>
          <w:color w:val="000000" w:themeColor="text1"/>
          <w:spacing w:val="-4"/>
        </w:rPr>
        <w:t xml:space="preserve"> </w:t>
      </w:r>
      <w:r w:rsidR="00F42EB4" w:rsidRPr="008A428B">
        <w:rPr>
          <w:rFonts w:asciiTheme="minorHAnsi" w:hAnsiTheme="minorHAnsi" w:cstheme="minorHAnsi"/>
          <w:i/>
          <w:color w:val="000000" w:themeColor="text1"/>
        </w:rPr>
        <w:t>situation</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de</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travail</w:t>
      </w:r>
      <w:r w:rsidR="00347269" w:rsidRPr="008A428B">
        <w:rPr>
          <w:rFonts w:asciiTheme="minorHAnsi" w:hAnsiTheme="minorHAnsi" w:cstheme="minorHAnsi"/>
          <w:i/>
          <w:color w:val="000000" w:themeColor="text1"/>
        </w:rPr>
        <w:t xml:space="preserve"> </w:t>
      </w:r>
      <w:r w:rsidR="00F42EB4" w:rsidRPr="008A428B">
        <w:rPr>
          <w:rFonts w:asciiTheme="minorHAnsi" w:hAnsiTheme="minorHAnsi" w:cstheme="minorHAnsi"/>
          <w:i/>
          <w:color w:val="000000" w:themeColor="text1"/>
        </w:rPr>
        <w:t>présente</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un</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danger</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grave</w:t>
      </w:r>
      <w:r w:rsidR="00F42EB4" w:rsidRPr="008A428B">
        <w:rPr>
          <w:rFonts w:asciiTheme="minorHAnsi" w:hAnsiTheme="minorHAnsi" w:cstheme="minorHAnsi"/>
          <w:i/>
          <w:color w:val="000000" w:themeColor="text1"/>
          <w:spacing w:val="-3"/>
        </w:rPr>
        <w:t xml:space="preserve"> </w:t>
      </w:r>
      <w:r w:rsidR="00F42EB4" w:rsidRPr="008A428B">
        <w:rPr>
          <w:rFonts w:asciiTheme="minorHAnsi" w:hAnsiTheme="minorHAnsi" w:cstheme="minorHAnsi"/>
          <w:i/>
          <w:color w:val="000000" w:themeColor="text1"/>
        </w:rPr>
        <w:t>et</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imminent</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pour</w:t>
      </w:r>
      <w:r w:rsidR="00F42EB4" w:rsidRPr="008A428B">
        <w:rPr>
          <w:rFonts w:asciiTheme="minorHAnsi" w:hAnsiTheme="minorHAnsi" w:cstheme="minorHAnsi"/>
          <w:i/>
          <w:color w:val="000000" w:themeColor="text1"/>
          <w:spacing w:val="-3"/>
        </w:rPr>
        <w:t xml:space="preserve"> </w:t>
      </w:r>
      <w:r w:rsidR="00F42EB4" w:rsidRPr="008A428B">
        <w:rPr>
          <w:rFonts w:asciiTheme="minorHAnsi" w:hAnsiTheme="minorHAnsi" w:cstheme="minorHAnsi"/>
          <w:i/>
          <w:color w:val="000000" w:themeColor="text1"/>
        </w:rPr>
        <w:t>sa</w:t>
      </w:r>
      <w:r w:rsidR="00F42EB4" w:rsidRPr="008A428B">
        <w:rPr>
          <w:rFonts w:asciiTheme="minorHAnsi" w:hAnsiTheme="minorHAnsi" w:cstheme="minorHAnsi"/>
          <w:i/>
          <w:color w:val="000000" w:themeColor="text1"/>
          <w:spacing w:val="-3"/>
        </w:rPr>
        <w:t xml:space="preserve"> </w:t>
      </w:r>
      <w:r w:rsidR="00F42EB4" w:rsidRPr="008A428B">
        <w:rPr>
          <w:rFonts w:asciiTheme="minorHAnsi" w:hAnsiTheme="minorHAnsi" w:cstheme="minorHAnsi"/>
          <w:i/>
          <w:color w:val="000000" w:themeColor="text1"/>
        </w:rPr>
        <w:t>vie</w:t>
      </w:r>
      <w:r w:rsidR="00F42EB4" w:rsidRPr="008A428B">
        <w:rPr>
          <w:rFonts w:asciiTheme="minorHAnsi" w:hAnsiTheme="minorHAnsi" w:cstheme="minorHAnsi"/>
          <w:i/>
          <w:color w:val="000000" w:themeColor="text1"/>
          <w:spacing w:val="-3"/>
        </w:rPr>
        <w:t xml:space="preserve"> </w:t>
      </w:r>
      <w:r w:rsidR="00F42EB4" w:rsidRPr="008A428B">
        <w:rPr>
          <w:rFonts w:asciiTheme="minorHAnsi" w:hAnsiTheme="minorHAnsi" w:cstheme="minorHAnsi"/>
          <w:i/>
          <w:color w:val="000000" w:themeColor="text1"/>
        </w:rPr>
        <w:t>ou</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pour</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sa</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santé</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ou</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s’il</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constate</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une</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i/>
          <w:color w:val="000000" w:themeColor="text1"/>
        </w:rPr>
        <w:t>défectuosité</w:t>
      </w:r>
      <w:r w:rsidRPr="008A428B">
        <w:rPr>
          <w:rFonts w:asciiTheme="minorHAnsi" w:hAnsiTheme="minorHAnsi" w:cstheme="minorHAnsi"/>
          <w:i/>
          <w:color w:val="000000" w:themeColor="text1"/>
        </w:rPr>
        <w:t xml:space="preserve"> </w:t>
      </w:r>
      <w:r w:rsidR="00F42EB4" w:rsidRPr="008A428B">
        <w:rPr>
          <w:rFonts w:asciiTheme="minorHAnsi" w:hAnsiTheme="minorHAnsi" w:cstheme="minorHAnsi"/>
          <w:i/>
          <w:color w:val="000000" w:themeColor="text1"/>
        </w:rPr>
        <w:t>dans</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les</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systèmes</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de</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protection</w:t>
      </w:r>
      <w:r w:rsidR="00F42EB4" w:rsidRPr="008A428B">
        <w:rPr>
          <w:rFonts w:asciiTheme="minorHAnsi" w:hAnsiTheme="minorHAnsi" w:cstheme="minorHAnsi"/>
          <w:i/>
          <w:color w:val="000000" w:themeColor="text1"/>
          <w:spacing w:val="-2"/>
        </w:rPr>
        <w:t xml:space="preserve"> </w:t>
      </w:r>
      <w:r w:rsidR="00F42EB4" w:rsidRPr="008A428B">
        <w:rPr>
          <w:rFonts w:asciiTheme="minorHAnsi" w:hAnsiTheme="minorHAnsi" w:cstheme="minorHAnsi"/>
          <w:i/>
          <w:color w:val="000000" w:themeColor="text1"/>
        </w:rPr>
        <w:t>»</w:t>
      </w:r>
      <w:r w:rsidR="00F42EB4" w:rsidRPr="008A428B">
        <w:rPr>
          <w:rFonts w:asciiTheme="minorHAnsi" w:hAnsiTheme="minorHAnsi" w:cstheme="minorHAnsi"/>
          <w:i/>
          <w:color w:val="000000" w:themeColor="text1"/>
          <w:spacing w:val="-1"/>
        </w:rPr>
        <w:t xml:space="preserve"> </w:t>
      </w:r>
      <w:r w:rsidR="00F42EB4" w:rsidRPr="008A428B">
        <w:rPr>
          <w:rFonts w:asciiTheme="minorHAnsi" w:hAnsiTheme="minorHAnsi" w:cstheme="minorHAnsi"/>
          <w:color w:val="000000" w:themeColor="text1"/>
        </w:rPr>
        <w:t>(article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5-1</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décret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85-603</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10</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juin</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1985</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précité)</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w:t>
      </w:r>
    </w:p>
    <w:p w:rsidR="00D8091E" w:rsidRPr="008A428B" w:rsidRDefault="00DC3096" w:rsidP="00D962C0">
      <w:pPr>
        <w:pStyle w:val="Paragraphedeliste"/>
        <w:numPr>
          <w:ilvl w:val="0"/>
          <w:numId w:val="25"/>
        </w:numPr>
        <w:tabs>
          <w:tab w:val="left" w:pos="255"/>
        </w:tabs>
        <w:spacing w:before="1" w:line="267" w:lineRule="exact"/>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 droit d’obtenir l’indemnisation de l’intégralité des préjudices subis par un agent victime d’un</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accident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travail</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d’une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maladie professionnelle.</w:t>
      </w:r>
    </w:p>
    <w:p w:rsidR="00347269" w:rsidRPr="008A428B" w:rsidRDefault="00347269" w:rsidP="00DC3096">
      <w:pPr>
        <w:spacing w:before="121"/>
        <w:ind w:left="136" w:right="540"/>
        <w:jc w:val="both"/>
        <w:rPr>
          <w:rFonts w:asciiTheme="minorHAnsi" w:hAnsiTheme="minorHAnsi" w:cstheme="minorHAnsi"/>
          <w:color w:val="000000" w:themeColor="text1"/>
          <w:u w:val="single"/>
        </w:rPr>
      </w:pPr>
      <w:r w:rsidRPr="008A428B">
        <w:rPr>
          <w:rFonts w:asciiTheme="minorHAnsi" w:hAnsiTheme="minorHAnsi" w:cstheme="minorHAnsi"/>
          <w:color w:val="000000" w:themeColor="text1"/>
          <w:u w:val="single"/>
        </w:rPr>
        <w:t>Droit à la déconnexion</w:t>
      </w:r>
    </w:p>
    <w:p w:rsidR="00D8091E" w:rsidRPr="008A428B" w:rsidRDefault="00F42EB4" w:rsidP="00F532E0">
      <w:pPr>
        <w:spacing w:before="121"/>
        <w:ind w:left="136"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Le cas échéant, dans un souci de protection de la santé des agents, il est reconnu à ces derniers la possibilité de ne pas se connecter aux outils numériques et de ne pas être contactés par l’autorité</w:t>
      </w:r>
      <w:r w:rsidR="00F532E0"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territoriale ou leur sup</w:t>
      </w:r>
      <w:r w:rsidR="00DC3096" w:rsidRPr="008A428B">
        <w:rPr>
          <w:rFonts w:asciiTheme="minorHAnsi" w:hAnsiTheme="minorHAnsi" w:cstheme="minorHAnsi"/>
          <w:color w:val="000000" w:themeColor="text1"/>
        </w:rPr>
        <w:t xml:space="preserve">érieur hiérarchique de l’agent </w:t>
      </w:r>
      <w:r w:rsidRPr="008A428B">
        <w:rPr>
          <w:rFonts w:asciiTheme="minorHAnsi" w:hAnsiTheme="minorHAnsi" w:cstheme="minorHAnsi"/>
          <w:color w:val="000000" w:themeColor="text1"/>
        </w:rPr>
        <w:t>en dehors de leur temps de travail (congés annuels, jours d’ARTT, week-end et soirées), sauf en cas d’urgence ou de circonstances très exceptionnelles de nature à compromettre le bon fonctionnement du service.</w:t>
      </w:r>
    </w:p>
    <w:p w:rsidR="007E2E55" w:rsidRPr="008A428B" w:rsidRDefault="007E2E55" w:rsidP="005E4309">
      <w:pPr>
        <w:ind w:right="286"/>
        <w:rPr>
          <w:rFonts w:asciiTheme="minorHAnsi" w:hAnsiTheme="minorHAnsi" w:cstheme="minorHAnsi"/>
          <w:i/>
          <w:color w:val="000000" w:themeColor="text1"/>
        </w:rPr>
      </w:pPr>
    </w:p>
    <w:p w:rsidR="00D8091E" w:rsidRPr="008A428B" w:rsidRDefault="00F42EB4" w:rsidP="007E2E55">
      <w:pPr>
        <w:pStyle w:val="Titre2"/>
        <w:numPr>
          <w:ilvl w:val="0"/>
          <w:numId w:val="14"/>
        </w:numPr>
        <w:tabs>
          <w:tab w:val="left" w:pos="1517"/>
        </w:tabs>
        <w:spacing w:before="119" w:after="19"/>
        <w:rPr>
          <w:rFonts w:asciiTheme="minorHAnsi" w:hAnsiTheme="minorHAnsi" w:cstheme="minorHAnsi"/>
          <w:color w:val="000000" w:themeColor="text1"/>
          <w:sz w:val="22"/>
          <w:szCs w:val="22"/>
        </w:rPr>
      </w:pPr>
      <w:bookmarkStart w:id="106" w:name="_bookmark59"/>
      <w:bookmarkStart w:id="107" w:name="_Toc162715662"/>
      <w:bookmarkEnd w:id="106"/>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obligations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agents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publics</w:t>
      </w:r>
      <w:bookmarkEnd w:id="107"/>
    </w:p>
    <w:p w:rsidR="00D8091E" w:rsidRPr="008A428B" w:rsidRDefault="00F42EB4" w:rsidP="00D962C0">
      <w:pPr>
        <w:pStyle w:val="Corpsdetexte"/>
        <w:tabs>
          <w:tab w:val="left" w:pos="8931"/>
        </w:tabs>
        <w:spacing w:before="56"/>
        <w:ind w:right="391"/>
        <w:jc w:val="both"/>
        <w:rPr>
          <w:rFonts w:asciiTheme="minorHAnsi" w:hAnsiTheme="minorHAnsi" w:cstheme="minorHAnsi"/>
          <w:color w:val="000000" w:themeColor="text1"/>
        </w:rPr>
      </w:pPr>
      <w:r w:rsidRPr="008A428B">
        <w:rPr>
          <w:rFonts w:asciiTheme="minorHAnsi" w:hAnsiTheme="minorHAnsi" w:cstheme="minorHAnsi"/>
          <w:color w:val="000000" w:themeColor="text1"/>
        </w:rPr>
        <w:t>Les obligations prévues pour les fonctionnaires et détaillées ci-dessous sont également applicables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aux agents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contractuels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droit public.</w:t>
      </w:r>
    </w:p>
    <w:p w:rsidR="00DC3096" w:rsidRPr="008A428B" w:rsidRDefault="00DC3096">
      <w:pPr>
        <w:pStyle w:val="Corpsdetexte"/>
        <w:spacing w:before="56"/>
        <w:ind w:right="391"/>
        <w:rPr>
          <w:rFonts w:asciiTheme="minorHAnsi" w:hAnsiTheme="minorHAnsi" w:cstheme="minorHAnsi"/>
          <w:color w:val="000000" w:themeColor="text1"/>
        </w:rPr>
      </w:pPr>
    </w:p>
    <w:p w:rsidR="00D8091E" w:rsidRPr="008A428B" w:rsidRDefault="00F42EB4" w:rsidP="007E2E55">
      <w:pPr>
        <w:pStyle w:val="Titre2"/>
        <w:numPr>
          <w:ilvl w:val="0"/>
          <w:numId w:val="16"/>
        </w:numPr>
        <w:tabs>
          <w:tab w:val="left" w:pos="1553"/>
        </w:tabs>
        <w:spacing w:before="1" w:after="19"/>
        <w:rPr>
          <w:rFonts w:asciiTheme="minorHAnsi" w:hAnsiTheme="minorHAnsi" w:cstheme="minorHAnsi"/>
          <w:color w:val="000000" w:themeColor="text1"/>
          <w:sz w:val="22"/>
          <w:szCs w:val="22"/>
        </w:rPr>
      </w:pPr>
      <w:bookmarkStart w:id="108" w:name="_bookmark60"/>
      <w:bookmarkStart w:id="109" w:name="_Toc162715663"/>
      <w:bookmarkEnd w:id="108"/>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9"/>
          <w:sz w:val="22"/>
          <w:szCs w:val="22"/>
        </w:rPr>
        <w:t xml:space="preserve"> </w:t>
      </w:r>
      <w:r w:rsidRPr="008A428B">
        <w:rPr>
          <w:rFonts w:asciiTheme="minorHAnsi" w:hAnsiTheme="minorHAnsi" w:cstheme="minorHAnsi"/>
          <w:color w:val="000000" w:themeColor="text1"/>
          <w:sz w:val="22"/>
          <w:szCs w:val="22"/>
        </w:rPr>
        <w:t>principes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déontologiques</w:t>
      </w:r>
      <w:bookmarkEnd w:id="109"/>
    </w:p>
    <w:p w:rsidR="00D8091E" w:rsidRPr="008A428B" w:rsidRDefault="00F42EB4" w:rsidP="005E4309">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public</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exercer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fonctions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avec dignité,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impartialité,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intégrité 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probité.</w:t>
      </w:r>
    </w:p>
    <w:p w:rsidR="00D8091E" w:rsidRPr="008A428B" w:rsidRDefault="00F42EB4" w:rsidP="005E4309">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tenu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 l’obligation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neutralité.</w:t>
      </w:r>
    </w:p>
    <w:p w:rsidR="00D8091E" w:rsidRPr="008A428B" w:rsidRDefault="00F42EB4" w:rsidP="005E4309">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Il doit respecter le principe de laïcité notamment en s’abstenant de manifester ses opinions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religieuses dans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l’exercice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fonctions.</w:t>
      </w:r>
    </w:p>
    <w:p w:rsidR="007A3E82" w:rsidRPr="008A428B" w:rsidRDefault="007A3E82" w:rsidP="005E4309">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Les agents peuvent, en cas de question, saisir le déontologue du Centre de Gestion de l’aube : </w:t>
      </w:r>
      <w:hyperlink r:id="rId16" w:history="1">
        <w:r w:rsidRPr="008A428B">
          <w:rPr>
            <w:rStyle w:val="Lienhypertexte"/>
            <w:rFonts w:asciiTheme="minorHAnsi" w:hAnsiTheme="minorHAnsi" w:cstheme="minorHAnsi"/>
          </w:rPr>
          <w:t>deontologue@cdg10.fr</w:t>
        </w:r>
      </w:hyperlink>
      <w:r w:rsidRPr="008A428B">
        <w:rPr>
          <w:rFonts w:asciiTheme="minorHAnsi" w:hAnsiTheme="minorHAnsi" w:cstheme="minorHAnsi"/>
          <w:color w:val="000000" w:themeColor="text1"/>
        </w:rPr>
        <w:t xml:space="preserve"> </w:t>
      </w:r>
    </w:p>
    <w:p w:rsidR="00DC3096" w:rsidRPr="008A428B" w:rsidRDefault="00DC3096" w:rsidP="00DC3096">
      <w:pPr>
        <w:pStyle w:val="Titre2"/>
        <w:tabs>
          <w:tab w:val="left" w:pos="1553"/>
        </w:tabs>
        <w:spacing w:before="119" w:after="19"/>
        <w:ind w:left="0" w:firstLine="0"/>
        <w:rPr>
          <w:rFonts w:asciiTheme="minorHAnsi" w:hAnsiTheme="minorHAnsi" w:cstheme="minorHAnsi"/>
          <w:color w:val="000000" w:themeColor="text1"/>
          <w:sz w:val="22"/>
          <w:szCs w:val="22"/>
        </w:rPr>
      </w:pPr>
      <w:bookmarkStart w:id="110" w:name="_bookmark61"/>
      <w:bookmarkEnd w:id="110"/>
    </w:p>
    <w:p w:rsidR="00D8091E" w:rsidRPr="008A428B" w:rsidRDefault="00F42EB4" w:rsidP="00B415DE">
      <w:pPr>
        <w:pStyle w:val="Titre2"/>
        <w:numPr>
          <w:ilvl w:val="0"/>
          <w:numId w:val="16"/>
        </w:numPr>
        <w:tabs>
          <w:tab w:val="left" w:pos="1553"/>
        </w:tabs>
        <w:spacing w:before="119" w:after="19"/>
        <w:rPr>
          <w:rFonts w:asciiTheme="minorHAnsi" w:hAnsiTheme="minorHAnsi" w:cstheme="minorHAnsi"/>
          <w:color w:val="000000" w:themeColor="text1"/>
          <w:sz w:val="22"/>
          <w:szCs w:val="22"/>
        </w:rPr>
      </w:pPr>
      <w:bookmarkStart w:id="111" w:name="_Toc162715664"/>
      <w:r w:rsidRPr="008A428B">
        <w:rPr>
          <w:rFonts w:asciiTheme="minorHAnsi" w:hAnsiTheme="minorHAnsi" w:cstheme="minorHAnsi"/>
          <w:color w:val="000000" w:themeColor="text1"/>
          <w:sz w:val="22"/>
          <w:szCs w:val="22"/>
        </w:rPr>
        <w:lastRenderedPageBreak/>
        <w:t>La</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prévention</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conflits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d’intérêts</w:t>
      </w:r>
      <w:bookmarkEnd w:id="111"/>
    </w:p>
    <w:p w:rsidR="00D8091E" w:rsidRPr="008A428B" w:rsidRDefault="00D8091E">
      <w:pPr>
        <w:pStyle w:val="Corpsdetexte"/>
        <w:spacing w:line="20" w:lineRule="exact"/>
        <w:ind w:left="1168"/>
        <w:rPr>
          <w:rFonts w:asciiTheme="minorHAnsi" w:hAnsiTheme="minorHAnsi" w:cstheme="minorHAnsi"/>
          <w:color w:val="000000" w:themeColor="text1"/>
        </w:rPr>
      </w:pPr>
    </w:p>
    <w:p w:rsidR="00D8091E" w:rsidRPr="008A428B" w:rsidRDefault="00D8091E">
      <w:pPr>
        <w:pStyle w:val="Corpsdetexte"/>
        <w:spacing w:before="11"/>
        <w:ind w:left="0"/>
        <w:rPr>
          <w:rFonts w:asciiTheme="minorHAnsi" w:hAnsiTheme="minorHAnsi" w:cstheme="minorHAnsi"/>
          <w:b/>
          <w:color w:val="000000" w:themeColor="text1"/>
        </w:rPr>
      </w:pPr>
    </w:p>
    <w:p w:rsidR="00D8091E" w:rsidRPr="008A428B" w:rsidRDefault="00F42EB4" w:rsidP="00B415DE">
      <w:pPr>
        <w:pStyle w:val="Paragraphedeliste"/>
        <w:numPr>
          <w:ilvl w:val="1"/>
          <w:numId w:val="16"/>
        </w:numPr>
        <w:tabs>
          <w:tab w:val="left" w:pos="2280"/>
        </w:tabs>
        <w:spacing w:before="47"/>
        <w:rPr>
          <w:rFonts w:asciiTheme="minorHAnsi" w:hAnsiTheme="minorHAnsi" w:cstheme="minorHAnsi"/>
          <w:b/>
          <w:color w:val="000000" w:themeColor="text1"/>
        </w:rPr>
      </w:pPr>
      <w:bookmarkStart w:id="112" w:name="_bookmark62"/>
      <w:bookmarkEnd w:id="112"/>
      <w:r w:rsidRPr="008A428B">
        <w:rPr>
          <w:rFonts w:asciiTheme="minorHAnsi" w:hAnsiTheme="minorHAnsi" w:cstheme="minorHAnsi"/>
          <w:b/>
          <w:color w:val="000000" w:themeColor="text1"/>
        </w:rPr>
        <w:t>Définition</w:t>
      </w:r>
      <w:r w:rsidRPr="008A428B">
        <w:rPr>
          <w:rFonts w:asciiTheme="minorHAnsi" w:hAnsiTheme="minorHAnsi" w:cstheme="minorHAnsi"/>
          <w:b/>
          <w:color w:val="000000" w:themeColor="text1"/>
          <w:spacing w:val="-6"/>
        </w:rPr>
        <w:t xml:space="preserve"> </w:t>
      </w:r>
      <w:r w:rsidRPr="008A428B">
        <w:rPr>
          <w:rFonts w:asciiTheme="minorHAnsi" w:hAnsiTheme="minorHAnsi" w:cstheme="minorHAnsi"/>
          <w:b/>
          <w:color w:val="000000" w:themeColor="text1"/>
        </w:rPr>
        <w:t>du</w:t>
      </w:r>
      <w:r w:rsidRPr="008A428B">
        <w:rPr>
          <w:rFonts w:asciiTheme="minorHAnsi" w:hAnsiTheme="minorHAnsi" w:cstheme="minorHAnsi"/>
          <w:b/>
          <w:color w:val="000000" w:themeColor="text1"/>
          <w:spacing w:val="-5"/>
        </w:rPr>
        <w:t xml:space="preserve"> </w:t>
      </w:r>
      <w:r w:rsidRPr="008A428B">
        <w:rPr>
          <w:rFonts w:asciiTheme="minorHAnsi" w:hAnsiTheme="minorHAnsi" w:cstheme="minorHAnsi"/>
          <w:b/>
          <w:color w:val="000000" w:themeColor="text1"/>
        </w:rPr>
        <w:t>conflit</w:t>
      </w:r>
      <w:r w:rsidRPr="008A428B">
        <w:rPr>
          <w:rFonts w:asciiTheme="minorHAnsi" w:hAnsiTheme="minorHAnsi" w:cstheme="minorHAnsi"/>
          <w:b/>
          <w:color w:val="000000" w:themeColor="text1"/>
          <w:spacing w:val="-7"/>
        </w:rPr>
        <w:t xml:space="preserve"> </w:t>
      </w:r>
      <w:r w:rsidRPr="008A428B">
        <w:rPr>
          <w:rFonts w:asciiTheme="minorHAnsi" w:hAnsiTheme="minorHAnsi" w:cstheme="minorHAnsi"/>
          <w:b/>
          <w:color w:val="000000" w:themeColor="text1"/>
        </w:rPr>
        <w:t>d’intérêts</w:t>
      </w:r>
    </w:p>
    <w:p w:rsidR="00D8091E" w:rsidRPr="008A428B" w:rsidRDefault="00F42EB4" w:rsidP="00D962C0">
      <w:pPr>
        <w:spacing w:before="121"/>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Il s’agit de </w:t>
      </w:r>
      <w:r w:rsidRPr="008A428B">
        <w:rPr>
          <w:rFonts w:asciiTheme="minorHAnsi" w:hAnsiTheme="minorHAnsi" w:cstheme="minorHAnsi"/>
          <w:i/>
          <w:color w:val="000000" w:themeColor="text1"/>
        </w:rPr>
        <w:t>« toute situation d'interférence entre un intérêt public et des intérêts publics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privés qui est de nature à influencer ou paraître influencer l'exercice in</w:t>
      </w:r>
      <w:r w:rsidR="007A3E82" w:rsidRPr="008A428B">
        <w:rPr>
          <w:rFonts w:asciiTheme="minorHAnsi" w:hAnsiTheme="minorHAnsi" w:cstheme="minorHAnsi"/>
          <w:i/>
          <w:color w:val="000000" w:themeColor="text1"/>
        </w:rPr>
        <w:t xml:space="preserve">dépendant, impartial et objectif </w:t>
      </w:r>
      <w:r w:rsidRPr="008A428B">
        <w:rPr>
          <w:rFonts w:asciiTheme="minorHAnsi" w:hAnsiTheme="minorHAnsi" w:cstheme="minorHAnsi"/>
          <w:i/>
          <w:color w:val="000000" w:themeColor="text1"/>
        </w:rPr>
        <w:t>des fonctions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 l'agent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public</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 xml:space="preserve">» </w:t>
      </w:r>
      <w:r w:rsidRPr="008A428B">
        <w:rPr>
          <w:rFonts w:asciiTheme="minorHAnsi" w:hAnsiTheme="minorHAnsi" w:cstheme="minorHAnsi"/>
          <w:color w:val="000000" w:themeColor="text1"/>
        </w:rPr>
        <w:t>(article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121-5</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 général de la 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w:t>
      </w:r>
    </w:p>
    <w:p w:rsidR="00347269" w:rsidRPr="008A428B" w:rsidRDefault="00347269" w:rsidP="005E4309">
      <w:pPr>
        <w:spacing w:before="121"/>
        <w:ind w:left="136" w:right="130"/>
        <w:jc w:val="both"/>
        <w:rPr>
          <w:rFonts w:asciiTheme="minorHAnsi" w:hAnsiTheme="minorHAnsi" w:cstheme="minorHAnsi"/>
          <w:color w:val="000000" w:themeColor="text1"/>
        </w:rPr>
      </w:pPr>
    </w:p>
    <w:p w:rsidR="00D8091E" w:rsidRPr="008A428B" w:rsidRDefault="00F42EB4" w:rsidP="00B415DE">
      <w:pPr>
        <w:pStyle w:val="Titre3"/>
        <w:numPr>
          <w:ilvl w:val="1"/>
          <w:numId w:val="16"/>
        </w:numPr>
        <w:tabs>
          <w:tab w:val="left" w:pos="2280"/>
        </w:tabs>
        <w:rPr>
          <w:rFonts w:asciiTheme="minorHAnsi" w:hAnsiTheme="minorHAnsi" w:cstheme="minorHAnsi"/>
          <w:color w:val="000000" w:themeColor="text1"/>
          <w:sz w:val="22"/>
          <w:szCs w:val="22"/>
        </w:rPr>
      </w:pPr>
      <w:bookmarkStart w:id="113" w:name="_bookmark63"/>
      <w:bookmarkStart w:id="114" w:name="_Toc162715665"/>
      <w:bookmarkEnd w:id="113"/>
      <w:r w:rsidRPr="008A428B">
        <w:rPr>
          <w:rFonts w:asciiTheme="minorHAnsi" w:hAnsiTheme="minorHAnsi" w:cstheme="minorHAnsi"/>
          <w:color w:val="000000" w:themeColor="text1"/>
          <w:sz w:val="22"/>
          <w:szCs w:val="22"/>
        </w:rPr>
        <w:t>Obligations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générales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agents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publics</w:t>
      </w:r>
      <w:bookmarkEnd w:id="114"/>
    </w:p>
    <w:p w:rsidR="00D8091E" w:rsidRPr="008A428B" w:rsidRDefault="00F42EB4" w:rsidP="00D962C0">
      <w:pPr>
        <w:spacing w:before="120"/>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Chaque agent public </w:t>
      </w:r>
      <w:r w:rsidRPr="008A428B">
        <w:rPr>
          <w:rFonts w:asciiTheme="minorHAnsi" w:hAnsiTheme="minorHAnsi" w:cstheme="minorHAnsi"/>
          <w:i/>
          <w:color w:val="000000" w:themeColor="text1"/>
        </w:rPr>
        <w:t xml:space="preserve">« veille à prévenir ou à faire cesser immédiatement les situations </w:t>
      </w:r>
      <w:proofErr w:type="gramStart"/>
      <w:r w:rsidRPr="008A428B">
        <w:rPr>
          <w:rFonts w:asciiTheme="minorHAnsi" w:hAnsiTheme="minorHAnsi" w:cstheme="minorHAnsi"/>
          <w:i/>
          <w:color w:val="000000" w:themeColor="text1"/>
        </w:rPr>
        <w:t>de</w:t>
      </w:r>
      <w:r w:rsidR="005E4309" w:rsidRPr="008A428B">
        <w:rPr>
          <w:rFonts w:asciiTheme="minorHAnsi" w:hAnsiTheme="minorHAnsi" w:cstheme="minorHAnsi"/>
          <w:i/>
          <w:color w:val="000000" w:themeColor="text1"/>
        </w:rPr>
        <w:t xml:space="preserve"> </w:t>
      </w:r>
      <w:r w:rsidR="00DC3096"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conflit</w:t>
      </w:r>
      <w:proofErr w:type="gramEnd"/>
      <w:r w:rsidRPr="008A428B">
        <w:rPr>
          <w:rFonts w:asciiTheme="minorHAnsi" w:hAnsiTheme="minorHAnsi" w:cstheme="minorHAnsi"/>
          <w:i/>
          <w:color w:val="000000" w:themeColor="text1"/>
        </w:rPr>
        <w:t xml:space="preserve"> d'intérêts […] dans lesquelles il se trouve ou pourrait se trouver » </w:t>
      </w:r>
      <w:r w:rsidRPr="008A428B">
        <w:rPr>
          <w:rFonts w:asciiTheme="minorHAnsi" w:hAnsiTheme="minorHAnsi" w:cstheme="minorHAnsi"/>
          <w:color w:val="000000" w:themeColor="text1"/>
        </w:rPr>
        <w:t>(article L. 121-4 du Code</w:t>
      </w:r>
      <w:r w:rsidR="005E4309" w:rsidRPr="008A428B">
        <w:rPr>
          <w:rFonts w:asciiTheme="minorHAnsi" w:hAnsiTheme="minorHAnsi" w:cstheme="minorHAnsi"/>
          <w:color w:val="000000" w:themeColor="text1"/>
        </w:rPr>
        <w:t xml:space="preserve"> C</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publique).</w:t>
      </w:r>
    </w:p>
    <w:p w:rsidR="00D8091E" w:rsidRPr="008A428B" w:rsidRDefault="00F42EB4" w:rsidP="00D962C0">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Ainsi,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conformément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l’article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122-1</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 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indépendamment de la catégorie hiérarchique, du grade ou encore des fonctions, l’agent public </w:t>
      </w:r>
      <w:r w:rsidR="00347269" w:rsidRPr="008A428B">
        <w:rPr>
          <w:rFonts w:asciiTheme="minorHAnsi" w:hAnsiTheme="minorHAnsi" w:cstheme="minorHAnsi"/>
          <w:i/>
          <w:color w:val="000000" w:themeColor="text1"/>
        </w:rPr>
        <w:t xml:space="preserve">« qui </w:t>
      </w:r>
      <w:r w:rsidRPr="008A428B">
        <w:rPr>
          <w:rFonts w:asciiTheme="minorHAnsi" w:hAnsiTheme="minorHAnsi" w:cstheme="minorHAnsi"/>
          <w:i/>
          <w:color w:val="000000" w:themeColor="text1"/>
        </w:rPr>
        <w:t>estime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trouver</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dans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une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telle situation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D8091E" w:rsidRPr="008A428B" w:rsidRDefault="00F42EB4" w:rsidP="00D962C0">
      <w:pPr>
        <w:spacing w:before="37"/>
        <w:ind w:left="136" w:right="-8"/>
        <w:jc w:val="both"/>
        <w:rPr>
          <w:rFonts w:asciiTheme="minorHAnsi" w:hAnsiTheme="minorHAnsi" w:cstheme="minorHAnsi"/>
          <w:i/>
          <w:color w:val="000000" w:themeColor="text1"/>
        </w:rPr>
      </w:pPr>
      <w:r w:rsidRPr="008A428B">
        <w:rPr>
          <w:rFonts w:asciiTheme="minorHAnsi" w:hAnsiTheme="minorHAnsi" w:cstheme="minorHAnsi"/>
          <w:i/>
          <w:color w:val="000000" w:themeColor="text1"/>
        </w:rPr>
        <w:t>1° Lorsqu'il est placé dans une position hiérarchique, saisit son supérieur hiérarchique ; ce dernier, à la</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suite de la saisine ou de sa propre initiative, confie, le cas échéant, le traitement du dossier ou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l'élaboration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 la</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décision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une autre personne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w:t>
      </w:r>
    </w:p>
    <w:p w:rsidR="00D8091E" w:rsidRPr="008A428B" w:rsidRDefault="00F42EB4" w:rsidP="00D962C0">
      <w:pPr>
        <w:spacing w:before="1"/>
        <w:ind w:left="136" w:right="-8"/>
        <w:jc w:val="both"/>
        <w:rPr>
          <w:rFonts w:asciiTheme="minorHAnsi" w:hAnsiTheme="minorHAnsi" w:cstheme="minorHAnsi"/>
          <w:i/>
          <w:color w:val="000000" w:themeColor="text1"/>
        </w:rPr>
      </w:pPr>
      <w:r w:rsidRPr="008A428B">
        <w:rPr>
          <w:rFonts w:asciiTheme="minorHAnsi" w:hAnsiTheme="minorHAnsi" w:cstheme="minorHAnsi"/>
          <w:i/>
          <w:color w:val="000000" w:themeColor="text1"/>
        </w:rPr>
        <w:t>2°</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Lorsqu'il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reçu</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une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délégation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signature,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s'abstient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d'en</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user ;</w:t>
      </w:r>
    </w:p>
    <w:p w:rsidR="00D962C0" w:rsidRPr="008A428B" w:rsidRDefault="00F42EB4" w:rsidP="00D962C0">
      <w:pPr>
        <w:ind w:left="136" w:right="-8"/>
        <w:jc w:val="both"/>
        <w:rPr>
          <w:rFonts w:asciiTheme="minorHAnsi" w:hAnsiTheme="minorHAnsi" w:cstheme="minorHAnsi"/>
          <w:i/>
          <w:color w:val="000000" w:themeColor="text1"/>
        </w:rPr>
      </w:pPr>
      <w:r w:rsidRPr="008A428B">
        <w:rPr>
          <w:rFonts w:asciiTheme="minorHAnsi" w:hAnsiTheme="minorHAnsi" w:cstheme="minorHAnsi"/>
          <w:i/>
          <w:color w:val="000000" w:themeColor="text1"/>
        </w:rPr>
        <w:t>3° Lorsqu'il appartient à une instance collégiale, s'abstient d'y siéger ou, le cas échéant, de délibérer ;</w:t>
      </w:r>
    </w:p>
    <w:p w:rsidR="00D962C0" w:rsidRPr="008A428B" w:rsidRDefault="00F42EB4" w:rsidP="00D962C0">
      <w:pPr>
        <w:ind w:left="136" w:right="-8"/>
        <w:jc w:val="both"/>
        <w:rPr>
          <w:rFonts w:asciiTheme="minorHAnsi" w:hAnsiTheme="minorHAnsi" w:cstheme="minorHAnsi"/>
          <w:i/>
          <w:color w:val="000000" w:themeColor="text1"/>
          <w:spacing w:val="-47"/>
        </w:rPr>
      </w:pP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4° Lorsqu'il exerce des fonctions juridictionnelles, est suppléé selon les règles propres à sa juridiction ;</w:t>
      </w:r>
      <w:r w:rsidRPr="008A428B">
        <w:rPr>
          <w:rFonts w:asciiTheme="minorHAnsi" w:hAnsiTheme="minorHAnsi" w:cstheme="minorHAnsi"/>
          <w:i/>
          <w:color w:val="000000" w:themeColor="text1"/>
          <w:spacing w:val="-47"/>
        </w:rPr>
        <w:t xml:space="preserve"> </w:t>
      </w:r>
    </w:p>
    <w:p w:rsidR="00D962C0" w:rsidRPr="008A428B" w:rsidRDefault="00F42EB4" w:rsidP="008A428B">
      <w:pPr>
        <w:ind w:left="136" w:right="-8"/>
        <w:jc w:val="both"/>
        <w:rPr>
          <w:rFonts w:asciiTheme="minorHAnsi" w:hAnsiTheme="minorHAnsi" w:cstheme="minorHAnsi"/>
          <w:i/>
          <w:color w:val="000000" w:themeColor="text1"/>
        </w:rPr>
      </w:pPr>
      <w:r w:rsidRPr="008A428B">
        <w:rPr>
          <w:rFonts w:asciiTheme="minorHAnsi" w:hAnsiTheme="minorHAnsi" w:cstheme="minorHAnsi"/>
          <w:i/>
          <w:color w:val="000000" w:themeColor="text1"/>
        </w:rPr>
        <w:t>5° Lorsqu' il exerce des compétences qui lui ont été dévolues en propre, est suppléé par tout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délégataire,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auquel il</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s'abstient d'adresser des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instructions</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w:t>
      </w:r>
      <w:bookmarkStart w:id="115" w:name="_bookmark64"/>
      <w:bookmarkEnd w:id="115"/>
    </w:p>
    <w:p w:rsidR="00D8091E" w:rsidRPr="008A428B" w:rsidRDefault="00F42EB4" w:rsidP="007E2E55">
      <w:pPr>
        <w:pStyle w:val="Titre2"/>
        <w:numPr>
          <w:ilvl w:val="0"/>
          <w:numId w:val="16"/>
        </w:numPr>
        <w:tabs>
          <w:tab w:val="left" w:pos="1543"/>
        </w:tabs>
        <w:spacing w:before="121" w:after="19"/>
        <w:jc w:val="both"/>
        <w:rPr>
          <w:rFonts w:asciiTheme="minorHAnsi" w:hAnsiTheme="minorHAnsi" w:cstheme="minorHAnsi"/>
          <w:color w:val="000000" w:themeColor="text1"/>
          <w:sz w:val="22"/>
          <w:szCs w:val="22"/>
        </w:rPr>
      </w:pPr>
      <w:bookmarkStart w:id="116" w:name="_bookmark65"/>
      <w:bookmarkStart w:id="117" w:name="_Toc162715666"/>
      <w:bookmarkEnd w:id="116"/>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8"/>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8"/>
          <w:sz w:val="22"/>
          <w:szCs w:val="22"/>
        </w:rPr>
        <w:t xml:space="preserve"> </w:t>
      </w:r>
      <w:r w:rsidRPr="008A428B">
        <w:rPr>
          <w:rFonts w:asciiTheme="minorHAnsi" w:hAnsiTheme="minorHAnsi" w:cstheme="minorHAnsi"/>
          <w:color w:val="000000" w:themeColor="text1"/>
          <w:sz w:val="22"/>
          <w:szCs w:val="22"/>
        </w:rPr>
        <w:t>service</w:t>
      </w:r>
      <w:bookmarkEnd w:id="117"/>
    </w:p>
    <w:p w:rsidR="00347269" w:rsidRPr="008A428B" w:rsidRDefault="00F42EB4" w:rsidP="00347269">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consacrer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l’intégralité 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activité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professionnelle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tâches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lui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sont</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confiées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(article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121-3</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code 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w:t>
      </w:r>
    </w:p>
    <w:p w:rsidR="00347269" w:rsidRPr="008A428B" w:rsidRDefault="00F42EB4" w:rsidP="00347269">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principe,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exercer,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titre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professionnel,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activité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privée lucrative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(article</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123-1</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 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w:t>
      </w:r>
    </w:p>
    <w:p w:rsidR="00347269" w:rsidRPr="008A428B" w:rsidRDefault="00F42EB4" w:rsidP="00347269">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Ce principe connaît des exceptions, qui sont strictement prévues le code général de la fonction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publique précité et le décret n° 2020-69 du 30 janvier 2020 relatif aux contrôles déontologiques dans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publique.</w:t>
      </w:r>
    </w:p>
    <w:p w:rsidR="00D8091E" w:rsidRPr="008A428B" w:rsidRDefault="00F42EB4" w:rsidP="00347269">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Ainsi, il appartient à chaque agent, avant d’envisager une activité privée lucrative, d’informer obligatoirement l’autorité territoriale afin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vérifier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conditions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d’exercice 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cumul,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demander,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cas échéant, l’autorisation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2"/>
        </w:rPr>
        <w:t xml:space="preserve"> </w:t>
      </w:r>
      <w:r w:rsidR="007A3E82" w:rsidRPr="008A428B">
        <w:rPr>
          <w:rFonts w:asciiTheme="minorHAnsi" w:hAnsiTheme="minorHAnsi" w:cstheme="minorHAnsi"/>
          <w:color w:val="000000" w:themeColor="text1"/>
        </w:rPr>
        <w:t>territoriale qui saisira, en cas de doute, le déontologue placé près du Centre de Gestion de l’Aube.</w:t>
      </w:r>
    </w:p>
    <w:p w:rsidR="00DC3096" w:rsidRPr="008A428B" w:rsidRDefault="00DC3096">
      <w:pPr>
        <w:pStyle w:val="Corpsdetexte"/>
        <w:spacing w:before="1"/>
        <w:rPr>
          <w:rFonts w:asciiTheme="minorHAnsi" w:hAnsiTheme="minorHAnsi" w:cstheme="minorHAnsi"/>
          <w:color w:val="000000" w:themeColor="text1"/>
        </w:rPr>
      </w:pPr>
    </w:p>
    <w:p w:rsidR="00D8091E" w:rsidRPr="008A428B" w:rsidRDefault="00F42EB4" w:rsidP="007E2E55">
      <w:pPr>
        <w:pStyle w:val="Titre2"/>
        <w:numPr>
          <w:ilvl w:val="0"/>
          <w:numId w:val="16"/>
        </w:numPr>
        <w:tabs>
          <w:tab w:val="left" w:pos="1543"/>
        </w:tabs>
        <w:spacing w:before="121" w:after="19"/>
        <w:ind w:left="1542"/>
        <w:rPr>
          <w:rFonts w:asciiTheme="minorHAnsi" w:hAnsiTheme="minorHAnsi" w:cstheme="minorHAnsi"/>
          <w:color w:val="000000" w:themeColor="text1"/>
          <w:sz w:val="22"/>
          <w:szCs w:val="22"/>
        </w:rPr>
      </w:pPr>
      <w:bookmarkStart w:id="118" w:name="_bookmark66"/>
      <w:bookmarkStart w:id="119" w:name="_Toc162715667"/>
      <w:bookmarkEnd w:id="118"/>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12"/>
          <w:sz w:val="22"/>
          <w:szCs w:val="22"/>
        </w:rPr>
        <w:t xml:space="preserve"> </w:t>
      </w:r>
      <w:r w:rsidRPr="008A428B">
        <w:rPr>
          <w:rFonts w:asciiTheme="minorHAnsi" w:hAnsiTheme="minorHAnsi" w:cstheme="minorHAnsi"/>
          <w:color w:val="000000" w:themeColor="text1"/>
          <w:sz w:val="22"/>
          <w:szCs w:val="22"/>
        </w:rPr>
        <w:t>d’obéissance</w:t>
      </w:r>
      <w:r w:rsidRPr="008A428B">
        <w:rPr>
          <w:rFonts w:asciiTheme="minorHAnsi" w:hAnsiTheme="minorHAnsi" w:cstheme="minorHAnsi"/>
          <w:color w:val="000000" w:themeColor="text1"/>
          <w:spacing w:val="-11"/>
          <w:sz w:val="22"/>
          <w:szCs w:val="22"/>
        </w:rPr>
        <w:t xml:space="preserve"> </w:t>
      </w:r>
      <w:r w:rsidRPr="008A428B">
        <w:rPr>
          <w:rFonts w:asciiTheme="minorHAnsi" w:hAnsiTheme="minorHAnsi" w:cstheme="minorHAnsi"/>
          <w:color w:val="000000" w:themeColor="text1"/>
          <w:sz w:val="22"/>
          <w:szCs w:val="22"/>
        </w:rPr>
        <w:t>hiérarchique</w:t>
      </w:r>
      <w:bookmarkEnd w:id="119"/>
    </w:p>
    <w:p w:rsidR="00D8091E" w:rsidRPr="008A428B" w:rsidRDefault="00F42EB4" w:rsidP="00D962C0">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 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121-9</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 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publique dispose 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 L'agent public, quel que soit son rang dans la hiérarchie, est responsable de l'exécution des tâches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qui</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lui sont confiées.</w:t>
      </w:r>
    </w:p>
    <w:p w:rsidR="00D8091E" w:rsidRPr="008A428B" w:rsidRDefault="00F42EB4" w:rsidP="00D962C0">
      <w:pPr>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Il n'est dégagé d'aucune des responsabilités qui lui incombent par la responsabilité propre de ses</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subordonnés ».</w:t>
      </w:r>
    </w:p>
    <w:p w:rsidR="00D8091E" w:rsidRPr="008A428B" w:rsidRDefault="00F42EB4" w:rsidP="00D962C0">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ailleurs, aux</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termes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l’article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121-10 dudit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 :</w:t>
      </w:r>
    </w:p>
    <w:p w:rsidR="00D8091E" w:rsidRPr="008A428B" w:rsidRDefault="00F42EB4" w:rsidP="00D962C0">
      <w:pPr>
        <w:spacing w:before="121"/>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 L'agent public doit se conformer aux instructions de son supérieur hiérarchique, sauf dans le cas où</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l'ordre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donné</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est</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manifestement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illégal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et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nature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compromettre</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gravement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un</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intérêt</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public</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9851A5" w:rsidRPr="008A428B" w:rsidRDefault="009851A5">
      <w:pPr>
        <w:spacing w:before="121"/>
        <w:ind w:left="136" w:right="250"/>
        <w:rPr>
          <w:rFonts w:asciiTheme="minorHAnsi" w:hAnsiTheme="minorHAnsi" w:cstheme="minorHAnsi"/>
          <w:i/>
          <w:color w:val="000000" w:themeColor="text1"/>
        </w:rPr>
      </w:pPr>
    </w:p>
    <w:p w:rsidR="00D8091E" w:rsidRPr="008A428B" w:rsidRDefault="00F42EB4" w:rsidP="007E2E55">
      <w:pPr>
        <w:pStyle w:val="Titre2"/>
        <w:numPr>
          <w:ilvl w:val="0"/>
          <w:numId w:val="16"/>
        </w:numPr>
        <w:tabs>
          <w:tab w:val="left" w:pos="1543"/>
        </w:tabs>
        <w:spacing w:before="121" w:after="19"/>
        <w:ind w:left="1542"/>
        <w:rPr>
          <w:rFonts w:asciiTheme="minorHAnsi" w:hAnsiTheme="minorHAnsi" w:cstheme="minorHAnsi"/>
          <w:color w:val="000000" w:themeColor="text1"/>
          <w:sz w:val="22"/>
          <w:szCs w:val="22"/>
        </w:rPr>
      </w:pPr>
      <w:bookmarkStart w:id="120" w:name="_bookmark67"/>
      <w:bookmarkStart w:id="121" w:name="_Toc162715668"/>
      <w:bookmarkEnd w:id="120"/>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secret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professionnel</w:t>
      </w:r>
      <w:bookmarkEnd w:id="121"/>
    </w:p>
    <w:p w:rsidR="00D8091E" w:rsidRPr="008A428B" w:rsidRDefault="00F42EB4" w:rsidP="00D962C0">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Aux termes de l’article L. 121-6 du code général de la fonction publique, un agent public est tenu au</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secret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professionnel dans le respect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 articles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226-13 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226-14</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pénal.</w:t>
      </w:r>
    </w:p>
    <w:p w:rsidR="00D8091E" w:rsidRPr="008A428B" w:rsidRDefault="00F42EB4" w:rsidP="00D962C0">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effet,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l’exercice 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ses fonctions,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public</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grade, avoir</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connaissance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faits intéressant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 administrés.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violation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secret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professionnel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constituée</w:t>
      </w:r>
      <w:r w:rsidR="009851A5"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par la divulgation intentionnelle de toutes informations qui relèvent </w:t>
      </w:r>
      <w:r w:rsidR="007A3E82" w:rsidRPr="008A428B">
        <w:rPr>
          <w:rFonts w:asciiTheme="minorHAnsi" w:hAnsiTheme="minorHAnsi" w:cstheme="minorHAnsi"/>
          <w:color w:val="000000" w:themeColor="text1"/>
        </w:rPr>
        <w:t xml:space="preserve">du secret de la vie privée ou </w:t>
      </w:r>
      <w:proofErr w:type="gramStart"/>
      <w:r w:rsidR="007A3E82" w:rsidRPr="008A428B">
        <w:rPr>
          <w:rFonts w:asciiTheme="minorHAnsi" w:hAnsiTheme="minorHAnsi" w:cstheme="minorHAnsi"/>
          <w:color w:val="000000" w:themeColor="text1"/>
        </w:rPr>
        <w:t xml:space="preserve">de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toutes</w:t>
      </w:r>
      <w:proofErr w:type="gramEnd"/>
      <w:r w:rsidRPr="008A428B">
        <w:rPr>
          <w:rFonts w:asciiTheme="minorHAnsi" w:hAnsiTheme="minorHAnsi" w:cstheme="minorHAnsi"/>
          <w:color w:val="000000" w:themeColor="text1"/>
        </w:rPr>
        <w:t xml:space="preserve"> informations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protégées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 la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loi.</w:t>
      </w:r>
    </w:p>
    <w:p w:rsidR="00D8091E" w:rsidRPr="008A428B" w:rsidRDefault="00F42EB4" w:rsidP="00D962C0">
      <w:pPr>
        <w:pStyle w:val="Corpsdetexte"/>
        <w:spacing w:before="121"/>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existe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cependant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dérogations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7A3E82" w:rsidRPr="008A428B" w:rsidRDefault="009851A5" w:rsidP="007A3E82">
      <w:pPr>
        <w:pStyle w:val="Paragraphedeliste"/>
        <w:numPr>
          <w:ilvl w:val="0"/>
          <w:numId w:val="25"/>
        </w:numPr>
        <w:tabs>
          <w:tab w:val="left" w:pos="962"/>
        </w:tabs>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U</w:t>
      </w:r>
      <w:r w:rsidR="00F42EB4" w:rsidRPr="008A428B">
        <w:rPr>
          <w:rFonts w:asciiTheme="minorHAnsi" w:hAnsiTheme="minorHAnsi" w:cstheme="minorHAnsi"/>
          <w:color w:val="000000" w:themeColor="text1"/>
        </w:rPr>
        <w:t>n</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agent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qui</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connaissance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dans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l’exercice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 ses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fonctions</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crime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d’un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délit,</w:t>
      </w:r>
      <w:r w:rsidR="00F42EB4" w:rsidRPr="008A428B">
        <w:rPr>
          <w:rFonts w:asciiTheme="minorHAnsi" w:hAnsiTheme="minorHAnsi" w:cstheme="minorHAnsi"/>
          <w:color w:val="000000" w:themeColor="text1"/>
          <w:spacing w:val="-2"/>
        </w:rPr>
        <w:t xml:space="preserve"> </w:t>
      </w:r>
      <w:r w:rsidR="00347269" w:rsidRPr="008A428B">
        <w:rPr>
          <w:rFonts w:asciiTheme="minorHAnsi" w:hAnsiTheme="minorHAnsi" w:cstheme="minorHAnsi"/>
          <w:color w:val="000000" w:themeColor="text1"/>
        </w:rPr>
        <w:t>est tenu d’</w:t>
      </w:r>
      <w:r w:rsidR="00F42EB4" w:rsidRPr="008A428B">
        <w:rPr>
          <w:rFonts w:asciiTheme="minorHAnsi" w:hAnsiTheme="minorHAnsi" w:cstheme="minorHAnsi"/>
          <w:color w:val="000000" w:themeColor="text1"/>
        </w:rPr>
        <w:t>en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informer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Procureur</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République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(article 40</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code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 Procédure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Pénale)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9851A5" w:rsidP="007A3E82">
      <w:pPr>
        <w:pStyle w:val="Paragraphedeliste"/>
        <w:numPr>
          <w:ilvl w:val="0"/>
          <w:numId w:val="25"/>
        </w:numPr>
        <w:tabs>
          <w:tab w:val="left" w:pos="962"/>
        </w:tabs>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juge pénal</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peut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dans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certains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cas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(secret</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médical,</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défense nationale)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exiger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le</w:t>
      </w:r>
      <w:r w:rsidR="00347269"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témoignage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d’un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fonctionnaire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sur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des</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faits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couverts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par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le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secret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professionnel.</w:t>
      </w:r>
    </w:p>
    <w:p w:rsidR="009851A5" w:rsidRPr="008A428B" w:rsidRDefault="009851A5">
      <w:pPr>
        <w:pStyle w:val="Corpsdetexte"/>
        <w:rPr>
          <w:rFonts w:asciiTheme="minorHAnsi" w:hAnsiTheme="minorHAnsi" w:cstheme="minorHAnsi"/>
          <w:color w:val="000000" w:themeColor="text1"/>
        </w:rPr>
      </w:pPr>
    </w:p>
    <w:p w:rsidR="00D8091E" w:rsidRPr="008A428B" w:rsidRDefault="00F42EB4" w:rsidP="007E2E55">
      <w:pPr>
        <w:pStyle w:val="Titre2"/>
        <w:numPr>
          <w:ilvl w:val="0"/>
          <w:numId w:val="16"/>
        </w:numPr>
        <w:tabs>
          <w:tab w:val="left" w:pos="1543"/>
        </w:tabs>
        <w:spacing w:before="121" w:after="19"/>
        <w:ind w:left="1542"/>
        <w:rPr>
          <w:rFonts w:asciiTheme="minorHAnsi" w:hAnsiTheme="minorHAnsi" w:cstheme="minorHAnsi"/>
          <w:color w:val="000000" w:themeColor="text1"/>
          <w:sz w:val="22"/>
          <w:szCs w:val="22"/>
        </w:rPr>
      </w:pPr>
      <w:bookmarkStart w:id="122" w:name="_bookmark68"/>
      <w:bookmarkStart w:id="123" w:name="_Toc162715669"/>
      <w:bookmarkEnd w:id="122"/>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discrétion</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professionnelle</w:t>
      </w:r>
      <w:bookmarkEnd w:id="123"/>
    </w:p>
    <w:p w:rsidR="00D8091E" w:rsidRPr="008A428B" w:rsidRDefault="00F42EB4" w:rsidP="004E724E">
      <w:pPr>
        <w:pStyle w:val="Corpsdetexte"/>
        <w:spacing w:before="57"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 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121-7</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 général de la fonction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publique dispose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que :</w:t>
      </w:r>
      <w:r w:rsidR="00347269"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 L'agent public doit faire preuve de discrétion professionnelle pour</w:t>
      </w:r>
      <w:r w:rsidR="007A3E82" w:rsidRPr="008A428B">
        <w:rPr>
          <w:rFonts w:asciiTheme="minorHAnsi" w:hAnsiTheme="minorHAnsi" w:cstheme="minorHAnsi"/>
          <w:i/>
          <w:color w:val="000000" w:themeColor="text1"/>
        </w:rPr>
        <w:t xml:space="preserve"> tous les faits, informations ou </w:t>
      </w:r>
      <w:r w:rsidRPr="008A428B">
        <w:rPr>
          <w:rFonts w:asciiTheme="minorHAnsi" w:hAnsiTheme="minorHAnsi" w:cstheme="minorHAnsi"/>
          <w:i/>
          <w:color w:val="000000" w:themeColor="text1"/>
        </w:rPr>
        <w:t>documents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dont</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il</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a</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connaissance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dans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l'exercice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ou</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à</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l'occasion</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l'exercice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ses fonctions.</w:t>
      </w:r>
    </w:p>
    <w:p w:rsidR="00D8091E" w:rsidRPr="008A428B" w:rsidRDefault="00F42EB4" w:rsidP="004E724E">
      <w:pPr>
        <w:ind w:left="136"/>
        <w:jc w:val="both"/>
        <w:rPr>
          <w:rFonts w:asciiTheme="minorHAnsi" w:hAnsiTheme="minorHAnsi" w:cstheme="minorHAnsi"/>
          <w:i/>
          <w:color w:val="000000" w:themeColor="text1"/>
        </w:rPr>
      </w:pPr>
      <w:r w:rsidRPr="008A428B">
        <w:rPr>
          <w:rFonts w:asciiTheme="minorHAnsi" w:hAnsiTheme="minorHAnsi" w:cstheme="minorHAnsi"/>
          <w:i/>
          <w:color w:val="000000" w:themeColor="text1"/>
        </w:rPr>
        <w:t>En dehors des cas expressément prévus par les dispositions en vigueur, notamment en matière de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liberté d'accès aux documents administratifs, il ne peut être délié de cette obligation que par décision</w:t>
      </w:r>
      <w:r w:rsidR="007A3E82"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expresse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l'autorité</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dont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il</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dépend</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p>
    <w:p w:rsidR="004E724E" w:rsidRPr="008A428B" w:rsidRDefault="004E724E" w:rsidP="00B24488">
      <w:pPr>
        <w:ind w:right="195"/>
        <w:rPr>
          <w:rFonts w:asciiTheme="minorHAnsi" w:hAnsiTheme="minorHAnsi" w:cstheme="minorHAnsi"/>
          <w:i/>
          <w:color w:val="000000" w:themeColor="text1"/>
        </w:rPr>
      </w:pPr>
    </w:p>
    <w:p w:rsidR="00D8091E" w:rsidRPr="008A428B" w:rsidRDefault="00F42EB4" w:rsidP="007E2E55">
      <w:pPr>
        <w:pStyle w:val="Titre2"/>
        <w:numPr>
          <w:ilvl w:val="0"/>
          <w:numId w:val="16"/>
        </w:numPr>
        <w:tabs>
          <w:tab w:val="left" w:pos="1543"/>
        </w:tabs>
        <w:spacing w:before="121" w:after="19"/>
        <w:ind w:left="1542"/>
        <w:rPr>
          <w:rFonts w:asciiTheme="minorHAnsi" w:hAnsiTheme="minorHAnsi" w:cstheme="minorHAnsi"/>
          <w:color w:val="000000" w:themeColor="text1"/>
          <w:sz w:val="22"/>
          <w:szCs w:val="22"/>
        </w:rPr>
      </w:pPr>
      <w:bookmarkStart w:id="124" w:name="_bookmark69"/>
      <w:bookmarkStart w:id="125" w:name="_Toc162715670"/>
      <w:bookmarkEnd w:id="124"/>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réserve</w:t>
      </w:r>
      <w:bookmarkEnd w:id="125"/>
    </w:p>
    <w:p w:rsidR="00D8091E" w:rsidRPr="008A428B" w:rsidRDefault="00F42EB4" w:rsidP="004E724E">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Cette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obligation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issue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jurisprudence.</w:t>
      </w:r>
    </w:p>
    <w:p w:rsidR="00D8091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veiller,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l’exercice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mais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également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dehors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service, à</w:t>
      </w:r>
      <w:r w:rsidR="004E72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exprimer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opinions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personnelles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avec</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modération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afin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que ses propos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comportement</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n’entravent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 le bon fonctionnement du service ou ne nuisent pas à l’image de la</w:t>
      </w:r>
      <w:r w:rsidR="005E34A4" w:rsidRPr="008A428B">
        <w:rPr>
          <w:rFonts w:asciiTheme="minorHAnsi" w:hAnsiTheme="minorHAnsi" w:cstheme="minorHAnsi"/>
          <w:color w:val="000000" w:themeColor="text1"/>
        </w:rPr>
        <w:t xml:space="preserve">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p>
    <w:p w:rsidR="00D8091E" w:rsidRPr="008A428B" w:rsidRDefault="00F42EB4" w:rsidP="004E724E">
      <w:pPr>
        <w:pStyle w:val="Corpsdetexte"/>
        <w:spacing w:before="121"/>
        <w:jc w:val="both"/>
        <w:rPr>
          <w:rFonts w:asciiTheme="minorHAnsi" w:hAnsiTheme="minorHAnsi" w:cstheme="minorHAnsi"/>
          <w:color w:val="000000" w:themeColor="text1"/>
        </w:rPr>
      </w:pP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opinions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exprimées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manière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outrancière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injurieuse.</w:t>
      </w:r>
    </w:p>
    <w:p w:rsidR="00D8091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Cette obligation constitue le corollaire de la liberté d’opinion reconnue à tout agent. Il appartient à</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d’apprécier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manquements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l’obligation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réserve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regard</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liberté</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d’opinion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d’expression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garanties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w:t>
      </w:r>
    </w:p>
    <w:p w:rsidR="005E34A4" w:rsidRPr="008A428B" w:rsidRDefault="005E34A4" w:rsidP="007E2E55">
      <w:pPr>
        <w:pStyle w:val="Corpsdetexte"/>
        <w:ind w:left="0"/>
        <w:rPr>
          <w:rFonts w:asciiTheme="minorHAnsi" w:hAnsiTheme="minorHAnsi" w:cstheme="minorHAnsi"/>
          <w:color w:val="000000" w:themeColor="text1"/>
        </w:rPr>
      </w:pPr>
    </w:p>
    <w:p w:rsidR="00D8091E" w:rsidRPr="008A428B" w:rsidRDefault="00F42EB4" w:rsidP="007E2E55">
      <w:pPr>
        <w:pStyle w:val="Titre2"/>
        <w:numPr>
          <w:ilvl w:val="0"/>
          <w:numId w:val="16"/>
        </w:numPr>
        <w:tabs>
          <w:tab w:val="left" w:pos="1543"/>
        </w:tabs>
        <w:spacing w:before="121" w:after="19"/>
        <w:ind w:left="1542"/>
        <w:rPr>
          <w:rFonts w:asciiTheme="minorHAnsi" w:hAnsiTheme="minorHAnsi" w:cstheme="minorHAnsi"/>
          <w:color w:val="000000" w:themeColor="text1"/>
          <w:sz w:val="22"/>
          <w:szCs w:val="22"/>
        </w:rPr>
      </w:pPr>
      <w:bookmarkStart w:id="126" w:name="_bookmark70"/>
      <w:bookmarkStart w:id="127" w:name="_Toc162715671"/>
      <w:bookmarkEnd w:id="126"/>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9"/>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désintéressement</w:t>
      </w:r>
      <w:bookmarkEnd w:id="127"/>
    </w:p>
    <w:p w:rsidR="00D8091E" w:rsidRPr="008A428B" w:rsidRDefault="00F42EB4" w:rsidP="004E724E">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L’article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123-1.4°</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général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publique dispose qu’un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public</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 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w:t>
      </w:r>
      <w:r w:rsidR="007A3E82" w:rsidRPr="008A428B">
        <w:rPr>
          <w:rFonts w:asciiTheme="minorHAnsi" w:hAnsiTheme="minorHAnsi" w:cstheme="minorHAnsi"/>
          <w:color w:val="000000" w:themeColor="text1"/>
        </w:rPr>
        <w:t xml:space="preserve">                 </w:t>
      </w:r>
      <w:proofErr w:type="gramStart"/>
      <w:r w:rsidR="007A3E82" w:rsidRPr="008A428B">
        <w:rPr>
          <w:rFonts w:asciiTheme="minorHAnsi" w:hAnsiTheme="minorHAnsi" w:cstheme="minorHAnsi"/>
          <w:color w:val="000000" w:themeColor="text1"/>
        </w:rPr>
        <w:t xml:space="preserve">   </w:t>
      </w:r>
      <w:r w:rsidRPr="008A428B">
        <w:rPr>
          <w:rFonts w:asciiTheme="minorHAnsi" w:hAnsiTheme="minorHAnsi" w:cstheme="minorHAnsi"/>
          <w:i/>
          <w:color w:val="000000" w:themeColor="text1"/>
        </w:rPr>
        <w:t>«</w:t>
      </w:r>
      <w:proofErr w:type="gramEnd"/>
      <w:r w:rsidRPr="008A428B">
        <w:rPr>
          <w:rFonts w:asciiTheme="minorHAnsi" w:hAnsiTheme="minorHAnsi" w:cstheme="minorHAnsi"/>
          <w:i/>
          <w:color w:val="000000" w:themeColor="text1"/>
        </w:rPr>
        <w:t xml:space="preserve"> prendre ou de détenir, directement ou par personnes interposées, dans une entreprise soumise au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contrôle de l'administration à laquelle il appartient ou en relation avec cette dernière, des intérêts de</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nature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à compromettre son</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indépendance ».</w:t>
      </w:r>
    </w:p>
    <w:p w:rsidR="009851A5" w:rsidRPr="008A428B" w:rsidRDefault="009851A5">
      <w:pPr>
        <w:ind w:left="136" w:right="227"/>
        <w:rPr>
          <w:rFonts w:asciiTheme="minorHAnsi" w:hAnsiTheme="minorHAnsi" w:cstheme="minorHAnsi"/>
          <w:i/>
          <w:color w:val="000000" w:themeColor="text1"/>
        </w:rPr>
      </w:pPr>
    </w:p>
    <w:p w:rsidR="00D8091E" w:rsidRPr="008A428B" w:rsidRDefault="00F42EB4" w:rsidP="00B415DE">
      <w:pPr>
        <w:pStyle w:val="Titre2"/>
        <w:numPr>
          <w:ilvl w:val="0"/>
          <w:numId w:val="16"/>
        </w:numPr>
        <w:tabs>
          <w:tab w:val="left" w:pos="1543"/>
        </w:tabs>
        <w:spacing w:before="118" w:after="19"/>
        <w:ind w:left="1542"/>
        <w:rPr>
          <w:rFonts w:asciiTheme="minorHAnsi" w:hAnsiTheme="minorHAnsi" w:cstheme="minorHAnsi"/>
          <w:color w:val="000000" w:themeColor="text1"/>
          <w:sz w:val="22"/>
          <w:szCs w:val="22"/>
        </w:rPr>
      </w:pPr>
      <w:bookmarkStart w:id="128" w:name="_bookmark71"/>
      <w:bookmarkStart w:id="129" w:name="_Toc162715672"/>
      <w:bookmarkEnd w:id="128"/>
      <w:r w:rsidRPr="008A428B">
        <w:rPr>
          <w:rFonts w:asciiTheme="minorHAnsi" w:hAnsiTheme="minorHAnsi" w:cstheme="minorHAnsi"/>
          <w:color w:val="000000" w:themeColor="text1"/>
          <w:sz w:val="22"/>
          <w:szCs w:val="22"/>
        </w:rPr>
        <w:t>L’obligation</w:t>
      </w:r>
      <w:r w:rsidRPr="008A428B">
        <w:rPr>
          <w:rFonts w:asciiTheme="minorHAnsi" w:hAnsiTheme="minorHAnsi" w:cstheme="minorHAnsi"/>
          <w:color w:val="000000" w:themeColor="text1"/>
          <w:spacing w:val="-12"/>
          <w:sz w:val="22"/>
          <w:szCs w:val="22"/>
        </w:rPr>
        <w:t xml:space="preserve"> </w:t>
      </w:r>
      <w:r w:rsidRPr="008A428B">
        <w:rPr>
          <w:rFonts w:asciiTheme="minorHAnsi" w:hAnsiTheme="minorHAnsi" w:cstheme="minorHAnsi"/>
          <w:color w:val="000000" w:themeColor="text1"/>
          <w:sz w:val="22"/>
          <w:szCs w:val="22"/>
        </w:rPr>
        <w:t>d’information</w:t>
      </w:r>
      <w:bookmarkEnd w:id="129"/>
    </w:p>
    <w:p w:rsidR="00D8091E" w:rsidRPr="008A428B" w:rsidRDefault="00F42EB4" w:rsidP="004E724E">
      <w:pPr>
        <w:spacing w:before="57"/>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L’article L. 121-8 du code général de la fonction publique dispose que </w:t>
      </w:r>
      <w:r w:rsidRPr="008A428B">
        <w:rPr>
          <w:rFonts w:asciiTheme="minorHAnsi" w:hAnsiTheme="minorHAnsi" w:cstheme="minorHAnsi"/>
          <w:i/>
          <w:color w:val="000000" w:themeColor="text1"/>
        </w:rPr>
        <w:t>« l'agent public a le devoir de</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satisfaire aux demandes d'information du public »</w:t>
      </w:r>
      <w:r w:rsidRPr="008A428B">
        <w:rPr>
          <w:rFonts w:asciiTheme="minorHAnsi" w:hAnsiTheme="minorHAnsi" w:cstheme="minorHAnsi"/>
          <w:color w:val="000000" w:themeColor="text1"/>
        </w:rPr>
        <w:t>, sous réserve des dispositions relatives au secret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professionnel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 à la discrétion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professionnelle.</w:t>
      </w:r>
    </w:p>
    <w:p w:rsidR="00D8091E" w:rsidRPr="008A428B" w:rsidRDefault="00F42EB4">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Cette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obligation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découle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principe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libre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accès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documents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administratifs.</w:t>
      </w:r>
    </w:p>
    <w:p w:rsidR="009851A5" w:rsidRPr="008A428B" w:rsidRDefault="009851A5">
      <w:pPr>
        <w:pStyle w:val="Corpsdetexte"/>
        <w:spacing w:before="120"/>
        <w:jc w:val="both"/>
        <w:rPr>
          <w:rFonts w:asciiTheme="minorHAnsi" w:hAnsiTheme="minorHAnsi" w:cstheme="minorHAnsi"/>
          <w:color w:val="000000" w:themeColor="text1"/>
        </w:rPr>
      </w:pPr>
    </w:p>
    <w:p w:rsidR="00D8091E" w:rsidRPr="008A428B" w:rsidRDefault="00F42EB4" w:rsidP="00B415DE">
      <w:pPr>
        <w:pStyle w:val="Titre2"/>
        <w:numPr>
          <w:ilvl w:val="0"/>
          <w:numId w:val="16"/>
        </w:numPr>
        <w:tabs>
          <w:tab w:val="left" w:pos="1543"/>
        </w:tabs>
        <w:spacing w:before="121" w:after="19"/>
        <w:ind w:left="1542"/>
        <w:jc w:val="both"/>
        <w:rPr>
          <w:rFonts w:asciiTheme="minorHAnsi" w:hAnsiTheme="minorHAnsi" w:cstheme="minorHAnsi"/>
          <w:color w:val="000000" w:themeColor="text1"/>
          <w:sz w:val="22"/>
          <w:szCs w:val="22"/>
        </w:rPr>
      </w:pPr>
      <w:bookmarkStart w:id="130" w:name="_bookmark72"/>
      <w:bookmarkStart w:id="131" w:name="_Toc162715673"/>
      <w:bookmarkEnd w:id="130"/>
      <w:r w:rsidRPr="008A428B">
        <w:rPr>
          <w:rFonts w:asciiTheme="minorHAnsi" w:hAnsiTheme="minorHAnsi" w:cstheme="minorHAnsi"/>
          <w:color w:val="000000" w:themeColor="text1"/>
          <w:sz w:val="22"/>
          <w:szCs w:val="22"/>
        </w:rPr>
        <w:t>Un</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comportement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respectueux</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l’environnement</w:t>
      </w:r>
      <w:bookmarkEnd w:id="131"/>
    </w:p>
    <w:p w:rsidR="00D8091E" w:rsidRPr="008A428B" w:rsidRDefault="00F42EB4" w:rsidP="007A3E82">
      <w:pPr>
        <w:pStyle w:val="Corpsdetexte"/>
        <w:spacing w:before="57"/>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contribuer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mesure du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possible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respect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l’environnement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(éteindre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007A3E82"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lumières,</w:t>
      </w:r>
      <w:r w:rsidR="007A3E82" w:rsidRPr="008A428B">
        <w:rPr>
          <w:rFonts w:asciiTheme="minorHAnsi" w:hAnsiTheme="minorHAnsi" w:cstheme="minorHAnsi"/>
          <w:color w:val="000000" w:themeColor="text1"/>
        </w:rPr>
        <w:t xml:space="preserve"> les ordinateurs, les photocopieuse</w:t>
      </w:r>
      <w:r w:rsidR="001C1356" w:rsidRPr="008A428B">
        <w:rPr>
          <w:rFonts w:asciiTheme="minorHAnsi" w:hAnsiTheme="minorHAnsi" w:cstheme="minorHAnsi"/>
          <w:color w:val="000000" w:themeColor="text1"/>
        </w:rPr>
        <w:t>s</w:t>
      </w:r>
      <w:r w:rsidR="007A3E82"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papier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bacs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prévus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effet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exemple).</w:t>
      </w:r>
    </w:p>
    <w:p w:rsidR="009851A5" w:rsidRDefault="009851A5">
      <w:pPr>
        <w:pStyle w:val="Corpsdetexte"/>
        <w:rPr>
          <w:rFonts w:asciiTheme="minorHAnsi" w:hAnsiTheme="minorHAnsi" w:cstheme="minorHAnsi"/>
          <w:color w:val="000000" w:themeColor="text1"/>
        </w:rPr>
      </w:pPr>
    </w:p>
    <w:p w:rsidR="00B02535" w:rsidRPr="008A428B" w:rsidRDefault="00B02535">
      <w:pPr>
        <w:pStyle w:val="Corpsdetexte"/>
        <w:rPr>
          <w:rFonts w:asciiTheme="minorHAnsi" w:hAnsiTheme="minorHAnsi" w:cstheme="minorHAnsi"/>
          <w:color w:val="000000" w:themeColor="text1"/>
        </w:rPr>
      </w:pPr>
    </w:p>
    <w:p w:rsidR="008A428B" w:rsidRPr="008A428B" w:rsidRDefault="008A428B">
      <w:pPr>
        <w:pStyle w:val="Corpsdetexte"/>
        <w:rPr>
          <w:rFonts w:asciiTheme="minorHAnsi" w:hAnsiTheme="minorHAnsi" w:cstheme="minorHAnsi"/>
          <w:color w:val="000000" w:themeColor="text1"/>
        </w:rPr>
      </w:pPr>
    </w:p>
    <w:p w:rsidR="00D8091E" w:rsidRPr="008A428B" w:rsidRDefault="00F42EB4" w:rsidP="00B415DE">
      <w:pPr>
        <w:pStyle w:val="Titre2"/>
        <w:numPr>
          <w:ilvl w:val="0"/>
          <w:numId w:val="16"/>
        </w:numPr>
        <w:tabs>
          <w:tab w:val="left" w:pos="1543"/>
        </w:tabs>
        <w:spacing w:before="17" w:after="19"/>
        <w:ind w:left="1542"/>
        <w:rPr>
          <w:rFonts w:asciiTheme="minorHAnsi" w:hAnsiTheme="minorHAnsi" w:cstheme="minorHAnsi"/>
          <w:color w:val="000000" w:themeColor="text1"/>
          <w:sz w:val="22"/>
          <w:szCs w:val="22"/>
        </w:rPr>
      </w:pPr>
      <w:bookmarkStart w:id="132" w:name="_bookmark73"/>
      <w:bookmarkStart w:id="133" w:name="_Toc162715674"/>
      <w:bookmarkEnd w:id="132"/>
      <w:r w:rsidRPr="008A428B">
        <w:rPr>
          <w:rFonts w:asciiTheme="minorHAnsi" w:hAnsiTheme="minorHAnsi" w:cstheme="minorHAnsi"/>
          <w:color w:val="000000" w:themeColor="text1"/>
          <w:sz w:val="22"/>
          <w:szCs w:val="22"/>
        </w:rPr>
        <w:lastRenderedPageBreak/>
        <w:t>La</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tenue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travail</w:t>
      </w:r>
      <w:bookmarkEnd w:id="133"/>
    </w:p>
    <w:p w:rsidR="00D8091E" w:rsidRPr="008A428B" w:rsidRDefault="00F42EB4" w:rsidP="00590752">
      <w:pPr>
        <w:spacing w:before="56"/>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Chaque agent doit avoir une tenue convenable et adaptée à l’emploi qu’il occupe. </w:t>
      </w:r>
      <w:r w:rsidR="005E34A4" w:rsidRPr="008A428B">
        <w:rPr>
          <w:rFonts w:asciiTheme="minorHAnsi" w:hAnsiTheme="minorHAnsi" w:cstheme="minorHAnsi"/>
          <w:color w:val="000000" w:themeColor="text1"/>
        </w:rPr>
        <w:t xml:space="preserve">Si la commune </w:t>
      </w:r>
      <w:r w:rsidRPr="008A428B">
        <w:rPr>
          <w:rFonts w:asciiTheme="minorHAnsi" w:hAnsiTheme="minorHAnsi" w:cstheme="minorHAnsi"/>
          <w:color w:val="000000" w:themeColor="text1"/>
        </w:rPr>
        <w:t>fournit une tenue de travail à l’agent, elle doit être portée par ce dernier</w:t>
      </w:r>
      <w:r w:rsidRPr="004B5A41">
        <w:rPr>
          <w:rFonts w:asciiTheme="minorHAnsi" w:hAnsiTheme="minorHAnsi" w:cstheme="minorHAnsi"/>
          <w:color w:val="000000" w:themeColor="text1"/>
        </w:rPr>
        <w:t xml:space="preserve">, son entretien </w:t>
      </w:r>
      <w:r w:rsidR="008A428B" w:rsidRPr="004B5A41">
        <w:rPr>
          <w:rFonts w:asciiTheme="minorHAnsi" w:hAnsiTheme="minorHAnsi" w:cstheme="minorHAnsi"/>
          <w:color w:val="000000" w:themeColor="text1"/>
        </w:rPr>
        <w:t>reste par dérogation et d’un commun accord</w:t>
      </w:r>
      <w:r w:rsidRPr="004B5A41">
        <w:rPr>
          <w:rFonts w:asciiTheme="minorHAnsi" w:hAnsiTheme="minorHAnsi" w:cstheme="minorHAnsi"/>
          <w:color w:val="000000" w:themeColor="text1"/>
        </w:rPr>
        <w:t xml:space="preserve"> à la charge </w:t>
      </w:r>
      <w:r w:rsidR="008A428B" w:rsidRPr="004B5A41">
        <w:rPr>
          <w:rFonts w:asciiTheme="minorHAnsi" w:hAnsiTheme="minorHAnsi" w:cstheme="minorHAnsi"/>
          <w:color w:val="000000" w:themeColor="text1"/>
        </w:rPr>
        <w:t>de l’agent</w:t>
      </w:r>
      <w:r w:rsidRPr="004B5A41">
        <w:rPr>
          <w:rFonts w:asciiTheme="minorHAnsi" w:hAnsiTheme="minorHAnsi" w:cstheme="minorHAnsi"/>
          <w:color w:val="000000" w:themeColor="text1"/>
        </w:rPr>
        <w:t>.</w:t>
      </w:r>
    </w:p>
    <w:p w:rsidR="009851A5" w:rsidRPr="008A428B" w:rsidRDefault="009851A5">
      <w:pPr>
        <w:spacing w:before="56"/>
        <w:ind w:left="136" w:right="134"/>
        <w:jc w:val="both"/>
        <w:rPr>
          <w:rFonts w:asciiTheme="minorHAnsi" w:hAnsiTheme="minorHAnsi" w:cstheme="minorHAnsi"/>
          <w:color w:val="000000" w:themeColor="text1"/>
        </w:rPr>
      </w:pPr>
    </w:p>
    <w:p w:rsidR="00D8091E" w:rsidRPr="008A428B" w:rsidRDefault="00F42EB4">
      <w:pPr>
        <w:pStyle w:val="Titre2"/>
        <w:ind w:left="844" w:firstLine="0"/>
        <w:jc w:val="both"/>
        <w:rPr>
          <w:rFonts w:asciiTheme="minorHAnsi" w:hAnsiTheme="minorHAnsi" w:cstheme="minorHAnsi"/>
          <w:color w:val="000000" w:themeColor="text1"/>
          <w:sz w:val="22"/>
          <w:szCs w:val="22"/>
        </w:rPr>
      </w:pPr>
      <w:bookmarkStart w:id="134" w:name="_bookmark74"/>
      <w:bookmarkStart w:id="135" w:name="_Toc162715675"/>
      <w:bookmarkEnd w:id="134"/>
      <w:r w:rsidRPr="008A428B">
        <w:rPr>
          <w:rFonts w:asciiTheme="minorHAnsi" w:hAnsiTheme="minorHAnsi" w:cstheme="minorHAnsi"/>
          <w:color w:val="000000" w:themeColor="text1"/>
          <w:sz w:val="22"/>
          <w:szCs w:val="22"/>
        </w:rPr>
        <w:t>C.</w:t>
      </w:r>
      <w:r w:rsidRPr="008A428B">
        <w:rPr>
          <w:rFonts w:asciiTheme="minorHAnsi" w:hAnsiTheme="minorHAnsi" w:cstheme="minorHAnsi"/>
          <w:color w:val="000000" w:themeColor="text1"/>
          <w:spacing w:val="89"/>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discipline</w:t>
      </w:r>
      <w:bookmarkEnd w:id="135"/>
    </w:p>
    <w:p w:rsidR="00590752" w:rsidRPr="008A428B" w:rsidRDefault="00F42EB4" w:rsidP="00590752">
      <w:pPr>
        <w:pStyle w:val="Corpsdetexte"/>
        <w:spacing w:before="57"/>
        <w:ind w:left="142"/>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manquement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obligations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détaillées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ci-dessus, toute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faute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commise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public</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l’exercice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fonctions</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certains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faits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commis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dehors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service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peuvent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engendrer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prononcé d’une sanction disciplinaire à l’encontre de cet agent public, sans préjudice, le cas échéant,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des peines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prévues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 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pénal.</w:t>
      </w:r>
    </w:p>
    <w:p w:rsidR="007E2E55" w:rsidRPr="008A428B" w:rsidRDefault="00F42EB4" w:rsidP="00B02535">
      <w:pPr>
        <w:pStyle w:val="Corpsdetexte"/>
        <w:spacing w:before="57"/>
        <w:ind w:left="142"/>
        <w:jc w:val="both"/>
        <w:rPr>
          <w:rFonts w:asciiTheme="minorHAnsi" w:hAnsiTheme="minorHAnsi" w:cstheme="minorHAnsi"/>
          <w:color w:val="000000" w:themeColor="text1"/>
        </w:rPr>
      </w:pPr>
      <w:r w:rsidRPr="008A428B">
        <w:rPr>
          <w:rFonts w:asciiTheme="minorHAnsi" w:hAnsiTheme="minorHAnsi" w:cstheme="minorHAnsi"/>
          <w:color w:val="000000" w:themeColor="text1"/>
        </w:rPr>
        <w:t>Tout agent, à l’encontre duquel une procédure disciplinaire est engagé</w:t>
      </w:r>
      <w:r w:rsidR="00590752" w:rsidRPr="008A428B">
        <w:rPr>
          <w:rFonts w:asciiTheme="minorHAnsi" w:hAnsiTheme="minorHAnsi" w:cstheme="minorHAnsi"/>
          <w:color w:val="000000" w:themeColor="text1"/>
        </w:rPr>
        <w:t xml:space="preserve">e, a droit au respect des droits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défense.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Ainsi,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communication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l’intégralité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son dossier et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l’assistance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 défenseur(s)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choix.</w:t>
      </w:r>
    </w:p>
    <w:p w:rsidR="00D8091E" w:rsidRPr="008A428B" w:rsidRDefault="00F42EB4" w:rsidP="00B415DE">
      <w:pPr>
        <w:pStyle w:val="Titre2"/>
        <w:numPr>
          <w:ilvl w:val="0"/>
          <w:numId w:val="17"/>
        </w:numPr>
        <w:tabs>
          <w:tab w:val="left" w:pos="1543"/>
        </w:tabs>
        <w:spacing w:before="122" w:after="19"/>
        <w:rPr>
          <w:rFonts w:asciiTheme="minorHAnsi" w:hAnsiTheme="minorHAnsi" w:cstheme="minorHAnsi"/>
          <w:color w:val="000000" w:themeColor="text1"/>
          <w:sz w:val="22"/>
          <w:szCs w:val="22"/>
        </w:rPr>
      </w:pPr>
      <w:bookmarkStart w:id="136" w:name="_bookmark75"/>
      <w:bookmarkStart w:id="137" w:name="_Toc162715676"/>
      <w:bookmarkEnd w:id="136"/>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sanctions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disciplinaires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fonctionnaires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titulaires</w:t>
      </w:r>
      <w:r w:rsidR="005E34A4" w:rsidRPr="008A428B">
        <w:rPr>
          <w:rFonts w:asciiTheme="minorHAnsi" w:hAnsiTheme="minorHAnsi" w:cstheme="minorHAnsi"/>
          <w:color w:val="000000" w:themeColor="text1"/>
          <w:sz w:val="22"/>
          <w:szCs w:val="22"/>
        </w:rPr>
        <w:t xml:space="preserve"> et les contractuels de droit public</w:t>
      </w:r>
      <w:bookmarkEnd w:id="137"/>
    </w:p>
    <w:p w:rsidR="00D8091E" w:rsidRPr="008A428B" w:rsidRDefault="00F42EB4" w:rsidP="00590752">
      <w:pPr>
        <w:pStyle w:val="Corpsdetexte"/>
        <w:spacing w:before="57"/>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Les sanctions, applicables aux fonctionnaires titulaires, sont réparties en quatre groupes et </w:t>
      </w:r>
      <w:proofErr w:type="gramStart"/>
      <w:r w:rsidRPr="008A428B">
        <w:rPr>
          <w:rFonts w:asciiTheme="minorHAnsi" w:hAnsiTheme="minorHAnsi" w:cstheme="minorHAnsi"/>
          <w:color w:val="000000" w:themeColor="text1"/>
        </w:rPr>
        <w:t>aucune</w:t>
      </w:r>
      <w:r w:rsidR="00590752"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autre</w:t>
      </w:r>
      <w:proofErr w:type="gramEnd"/>
      <w:r w:rsidRPr="008A428B">
        <w:rPr>
          <w:rFonts w:asciiTheme="minorHAnsi" w:hAnsiTheme="minorHAnsi" w:cstheme="minorHAnsi"/>
          <w:color w:val="000000" w:themeColor="text1"/>
        </w:rPr>
        <w:t xml:space="preserve"> sanction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prise.</w:t>
      </w:r>
    </w:p>
    <w:p w:rsidR="00D8091E" w:rsidRPr="008A428B" w:rsidRDefault="00F42EB4">
      <w:pPr>
        <w:pStyle w:val="Corpsdetexte"/>
        <w:spacing w:before="120"/>
        <w:rPr>
          <w:rFonts w:asciiTheme="minorHAnsi" w:hAnsiTheme="minorHAnsi" w:cstheme="minorHAnsi"/>
          <w:color w:val="000000" w:themeColor="text1"/>
        </w:rPr>
      </w:pPr>
      <w:r w:rsidRPr="008A428B">
        <w:rPr>
          <w:rFonts w:asciiTheme="minorHAnsi" w:hAnsiTheme="minorHAnsi" w:cstheme="minorHAnsi"/>
          <w:color w:val="000000" w:themeColor="text1"/>
          <w:u w:val="single"/>
        </w:rPr>
        <w:t>Les</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sanctions</w:t>
      </w:r>
      <w:r w:rsidRPr="008A428B">
        <w:rPr>
          <w:rFonts w:asciiTheme="minorHAnsi" w:hAnsiTheme="minorHAnsi" w:cstheme="minorHAnsi"/>
          <w:color w:val="000000" w:themeColor="text1"/>
          <w:spacing w:val="-5"/>
          <w:u w:val="single"/>
        </w:rPr>
        <w:t xml:space="preserve"> </w:t>
      </w:r>
      <w:r w:rsidRPr="008A428B">
        <w:rPr>
          <w:rFonts w:asciiTheme="minorHAnsi" w:hAnsiTheme="minorHAnsi" w:cstheme="minorHAnsi"/>
          <w:color w:val="000000" w:themeColor="text1"/>
          <w:u w:val="single"/>
        </w:rPr>
        <w:t>du</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premier</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groupe sont</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les suivantes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ind w:left="962"/>
        <w:rPr>
          <w:rFonts w:asciiTheme="minorHAnsi" w:hAnsiTheme="minorHAnsi" w:cstheme="minorHAnsi"/>
          <w:color w:val="000000" w:themeColor="text1"/>
        </w:rPr>
      </w:pPr>
      <w:r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rPr>
        <w:t>vertissement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spacing w:before="1"/>
        <w:ind w:left="962"/>
        <w:rPr>
          <w:rFonts w:asciiTheme="minorHAnsi" w:hAnsiTheme="minorHAnsi" w:cstheme="minorHAnsi"/>
          <w:color w:val="000000" w:themeColor="text1"/>
        </w:rPr>
      </w:pPr>
      <w:r w:rsidRPr="008A428B">
        <w:rPr>
          <w:rFonts w:asciiTheme="minorHAnsi" w:hAnsiTheme="minorHAnsi" w:cstheme="minorHAnsi"/>
          <w:color w:val="000000" w:themeColor="text1"/>
        </w:rPr>
        <w:t>B</w:t>
      </w:r>
      <w:r w:rsidR="00F42EB4" w:rsidRPr="008A428B">
        <w:rPr>
          <w:rFonts w:asciiTheme="minorHAnsi" w:hAnsiTheme="minorHAnsi" w:cstheme="minorHAnsi"/>
          <w:color w:val="000000" w:themeColor="text1"/>
        </w:rPr>
        <w:t>lâme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ind w:left="962"/>
        <w:rPr>
          <w:rFonts w:asciiTheme="minorHAnsi" w:hAnsiTheme="minorHAnsi" w:cstheme="minorHAnsi"/>
          <w:color w:val="000000" w:themeColor="text1"/>
        </w:rPr>
      </w:pPr>
      <w:r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rPr>
        <w:t>xclusion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temporaire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fonctions pour</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une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durée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maximale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trois</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jours.</w:t>
      </w:r>
    </w:p>
    <w:p w:rsidR="00D8091E" w:rsidRPr="008A428B" w:rsidRDefault="00F42EB4">
      <w:pPr>
        <w:pStyle w:val="Corpsdetexte"/>
        <w:spacing w:before="118"/>
        <w:rPr>
          <w:rFonts w:asciiTheme="minorHAnsi" w:hAnsiTheme="minorHAnsi" w:cstheme="minorHAnsi"/>
          <w:color w:val="000000" w:themeColor="text1"/>
        </w:rPr>
      </w:pPr>
      <w:r w:rsidRPr="008A428B">
        <w:rPr>
          <w:rFonts w:asciiTheme="minorHAnsi" w:hAnsiTheme="minorHAnsi" w:cstheme="minorHAnsi"/>
          <w:color w:val="000000" w:themeColor="text1"/>
          <w:u w:val="single"/>
        </w:rPr>
        <w:t>Les</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sanctions</w:t>
      </w:r>
      <w:r w:rsidRPr="008A428B">
        <w:rPr>
          <w:rFonts w:asciiTheme="minorHAnsi" w:hAnsiTheme="minorHAnsi" w:cstheme="minorHAnsi"/>
          <w:color w:val="000000" w:themeColor="text1"/>
          <w:spacing w:val="-5"/>
          <w:u w:val="single"/>
        </w:rPr>
        <w:t xml:space="preserve"> </w:t>
      </w:r>
      <w:r w:rsidRPr="008A428B">
        <w:rPr>
          <w:rFonts w:asciiTheme="minorHAnsi" w:hAnsiTheme="minorHAnsi" w:cstheme="minorHAnsi"/>
          <w:color w:val="000000" w:themeColor="text1"/>
          <w:u w:val="single"/>
        </w:rPr>
        <w:t>du</w:t>
      </w:r>
      <w:r w:rsidRPr="008A428B">
        <w:rPr>
          <w:rFonts w:asciiTheme="minorHAnsi" w:hAnsiTheme="minorHAnsi" w:cstheme="minorHAnsi"/>
          <w:color w:val="000000" w:themeColor="text1"/>
          <w:spacing w:val="-3"/>
          <w:u w:val="single"/>
        </w:rPr>
        <w:t xml:space="preserve"> </w:t>
      </w:r>
      <w:r w:rsidRPr="008A428B">
        <w:rPr>
          <w:rFonts w:asciiTheme="minorHAnsi" w:hAnsiTheme="minorHAnsi" w:cstheme="minorHAnsi"/>
          <w:color w:val="000000" w:themeColor="text1"/>
          <w:u w:val="single"/>
        </w:rPr>
        <w:t>deuxième</w:t>
      </w:r>
      <w:r w:rsidRPr="008A428B">
        <w:rPr>
          <w:rFonts w:asciiTheme="minorHAnsi" w:hAnsiTheme="minorHAnsi" w:cstheme="minorHAnsi"/>
          <w:color w:val="000000" w:themeColor="text1"/>
          <w:spacing w:val="-4"/>
          <w:u w:val="single"/>
        </w:rPr>
        <w:t xml:space="preserve"> </w:t>
      </w:r>
      <w:r w:rsidRPr="008A428B">
        <w:rPr>
          <w:rFonts w:asciiTheme="minorHAnsi" w:hAnsiTheme="minorHAnsi" w:cstheme="minorHAnsi"/>
          <w:color w:val="000000" w:themeColor="text1"/>
          <w:u w:val="single"/>
        </w:rPr>
        <w:t>groupe</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sont</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les</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suivantes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ind w:left="962"/>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radiation</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tableau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d'avancement ;</w:t>
      </w:r>
    </w:p>
    <w:p w:rsidR="00D8091E" w:rsidRPr="008A428B" w:rsidRDefault="007A3E82" w:rsidP="00B415DE">
      <w:pPr>
        <w:pStyle w:val="Paragraphedeliste"/>
        <w:numPr>
          <w:ilvl w:val="0"/>
          <w:numId w:val="2"/>
        </w:numPr>
        <w:tabs>
          <w:tab w:val="left" w:pos="962"/>
        </w:tabs>
        <w:ind w:left="962"/>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abaissement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d'échelon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l'échelon</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immédiatement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inférieur</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celui</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détenu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par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l'agent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ind w:left="962"/>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'exclusion</w:t>
      </w:r>
      <w:r w:rsidR="00F42EB4" w:rsidRPr="008A428B">
        <w:rPr>
          <w:rFonts w:asciiTheme="minorHAnsi" w:hAnsiTheme="minorHAnsi" w:cstheme="minorHAnsi"/>
          <w:color w:val="000000" w:themeColor="text1"/>
          <w:spacing w:val="-5"/>
        </w:rPr>
        <w:t xml:space="preserve"> </w:t>
      </w:r>
      <w:r w:rsidR="00F42EB4" w:rsidRPr="008A428B">
        <w:rPr>
          <w:rFonts w:asciiTheme="minorHAnsi" w:hAnsiTheme="minorHAnsi" w:cstheme="minorHAnsi"/>
          <w:color w:val="000000" w:themeColor="text1"/>
        </w:rPr>
        <w:t>temporaire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fonctions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pour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une durée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 quatre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à quinze jours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w:t>
      </w:r>
    </w:p>
    <w:p w:rsidR="00D8091E" w:rsidRPr="008A428B" w:rsidRDefault="00F42EB4">
      <w:pPr>
        <w:pStyle w:val="Corpsdetexte"/>
        <w:spacing w:before="121"/>
        <w:rPr>
          <w:rFonts w:asciiTheme="minorHAnsi" w:hAnsiTheme="minorHAnsi" w:cstheme="minorHAnsi"/>
          <w:color w:val="000000" w:themeColor="text1"/>
        </w:rPr>
      </w:pPr>
      <w:r w:rsidRPr="008A428B">
        <w:rPr>
          <w:rFonts w:asciiTheme="minorHAnsi" w:hAnsiTheme="minorHAnsi" w:cstheme="minorHAnsi"/>
          <w:color w:val="000000" w:themeColor="text1"/>
          <w:u w:val="single"/>
        </w:rPr>
        <w:t>Les</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sanctions</w:t>
      </w:r>
      <w:r w:rsidRPr="008A428B">
        <w:rPr>
          <w:rFonts w:asciiTheme="minorHAnsi" w:hAnsiTheme="minorHAnsi" w:cstheme="minorHAnsi"/>
          <w:color w:val="000000" w:themeColor="text1"/>
          <w:spacing w:val="-4"/>
          <w:u w:val="single"/>
        </w:rPr>
        <w:t xml:space="preserve"> </w:t>
      </w:r>
      <w:r w:rsidRPr="008A428B">
        <w:rPr>
          <w:rFonts w:asciiTheme="minorHAnsi" w:hAnsiTheme="minorHAnsi" w:cstheme="minorHAnsi"/>
          <w:color w:val="000000" w:themeColor="text1"/>
          <w:u w:val="single"/>
        </w:rPr>
        <w:t>du</w:t>
      </w:r>
      <w:r w:rsidRPr="008A428B">
        <w:rPr>
          <w:rFonts w:asciiTheme="minorHAnsi" w:hAnsiTheme="minorHAnsi" w:cstheme="minorHAnsi"/>
          <w:color w:val="000000" w:themeColor="text1"/>
          <w:spacing w:val="-3"/>
          <w:u w:val="single"/>
        </w:rPr>
        <w:t xml:space="preserve"> </w:t>
      </w:r>
      <w:r w:rsidRPr="008A428B">
        <w:rPr>
          <w:rFonts w:asciiTheme="minorHAnsi" w:hAnsiTheme="minorHAnsi" w:cstheme="minorHAnsi"/>
          <w:color w:val="000000" w:themeColor="text1"/>
          <w:u w:val="single"/>
        </w:rPr>
        <w:t>troisième</w:t>
      </w:r>
      <w:r w:rsidRPr="008A428B">
        <w:rPr>
          <w:rFonts w:asciiTheme="minorHAnsi" w:hAnsiTheme="minorHAnsi" w:cstheme="minorHAnsi"/>
          <w:color w:val="000000" w:themeColor="text1"/>
          <w:spacing w:val="-5"/>
          <w:u w:val="single"/>
        </w:rPr>
        <w:t xml:space="preserve"> </w:t>
      </w:r>
      <w:r w:rsidRPr="008A428B">
        <w:rPr>
          <w:rFonts w:asciiTheme="minorHAnsi" w:hAnsiTheme="minorHAnsi" w:cstheme="minorHAnsi"/>
          <w:color w:val="000000" w:themeColor="text1"/>
          <w:u w:val="single"/>
        </w:rPr>
        <w:t>groupe sont</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les</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suivantes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D8091E" w:rsidRPr="008A428B" w:rsidRDefault="007A3E82" w:rsidP="007A3E82">
      <w:pPr>
        <w:pStyle w:val="Paragraphedeliste"/>
        <w:numPr>
          <w:ilvl w:val="0"/>
          <w:numId w:val="2"/>
        </w:numPr>
        <w:tabs>
          <w:tab w:val="left" w:pos="962"/>
        </w:tabs>
        <w:ind w:left="851" w:right="487" w:firstLine="0"/>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 rétrogradation au grade immédiatement inférieur et</w:t>
      </w:r>
      <w:r w:rsidRPr="008A428B">
        <w:rPr>
          <w:rFonts w:asciiTheme="minorHAnsi" w:hAnsiTheme="minorHAnsi" w:cstheme="minorHAnsi"/>
          <w:color w:val="000000" w:themeColor="text1"/>
        </w:rPr>
        <w:t xml:space="preserve"> à un échelon correspondant à </w:t>
      </w:r>
      <w:r w:rsidR="00F42EB4" w:rsidRPr="008A428B">
        <w:rPr>
          <w:rFonts w:asciiTheme="minorHAnsi" w:hAnsiTheme="minorHAnsi" w:cstheme="minorHAnsi"/>
          <w:color w:val="000000" w:themeColor="text1"/>
        </w:rPr>
        <w:t>indice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égal</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ou</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immédiatement inférieur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à celui détenu</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par l'agent ;</w:t>
      </w:r>
    </w:p>
    <w:p w:rsidR="00D8091E" w:rsidRPr="008A428B" w:rsidRDefault="007A3E82" w:rsidP="00B415DE">
      <w:pPr>
        <w:pStyle w:val="Paragraphedeliste"/>
        <w:numPr>
          <w:ilvl w:val="0"/>
          <w:numId w:val="2"/>
        </w:numPr>
        <w:tabs>
          <w:tab w:val="left" w:pos="962"/>
        </w:tabs>
        <w:spacing w:before="1"/>
        <w:ind w:left="962"/>
        <w:rPr>
          <w:rFonts w:asciiTheme="minorHAnsi" w:hAnsiTheme="minorHAnsi" w:cstheme="minorHAnsi"/>
          <w:color w:val="000000" w:themeColor="text1"/>
        </w:rPr>
      </w:pPr>
      <w:r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rPr>
        <w:t>xclusion</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temporaire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de fonctions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pour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une durée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seize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jours</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à</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deux</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ans.</w:t>
      </w:r>
    </w:p>
    <w:p w:rsidR="00D8091E" w:rsidRPr="008A428B" w:rsidRDefault="00F42EB4">
      <w:pPr>
        <w:pStyle w:val="Corpsdetexte"/>
        <w:spacing w:before="120" w:line="267" w:lineRule="exact"/>
        <w:rPr>
          <w:rFonts w:asciiTheme="minorHAnsi" w:hAnsiTheme="minorHAnsi" w:cstheme="minorHAnsi"/>
          <w:color w:val="000000" w:themeColor="text1"/>
        </w:rPr>
      </w:pPr>
      <w:r w:rsidRPr="008A428B">
        <w:rPr>
          <w:rFonts w:asciiTheme="minorHAnsi" w:hAnsiTheme="minorHAnsi" w:cstheme="minorHAnsi"/>
          <w:color w:val="000000" w:themeColor="text1"/>
          <w:u w:val="single"/>
        </w:rPr>
        <w:t>Les</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sanctions</w:t>
      </w:r>
      <w:r w:rsidRPr="008A428B">
        <w:rPr>
          <w:rFonts w:asciiTheme="minorHAnsi" w:hAnsiTheme="minorHAnsi" w:cstheme="minorHAnsi"/>
          <w:color w:val="000000" w:themeColor="text1"/>
          <w:spacing w:val="-4"/>
          <w:u w:val="single"/>
        </w:rPr>
        <w:t xml:space="preserve"> </w:t>
      </w:r>
      <w:r w:rsidRPr="008A428B">
        <w:rPr>
          <w:rFonts w:asciiTheme="minorHAnsi" w:hAnsiTheme="minorHAnsi" w:cstheme="minorHAnsi"/>
          <w:color w:val="000000" w:themeColor="text1"/>
          <w:u w:val="single"/>
        </w:rPr>
        <w:t>du</w:t>
      </w:r>
      <w:r w:rsidRPr="008A428B">
        <w:rPr>
          <w:rFonts w:asciiTheme="minorHAnsi" w:hAnsiTheme="minorHAnsi" w:cstheme="minorHAnsi"/>
          <w:color w:val="000000" w:themeColor="text1"/>
          <w:spacing w:val="-2"/>
          <w:u w:val="single"/>
        </w:rPr>
        <w:t xml:space="preserve"> </w:t>
      </w:r>
      <w:r w:rsidRPr="008A428B">
        <w:rPr>
          <w:rFonts w:asciiTheme="minorHAnsi" w:hAnsiTheme="minorHAnsi" w:cstheme="minorHAnsi"/>
          <w:color w:val="000000" w:themeColor="text1"/>
          <w:u w:val="single"/>
        </w:rPr>
        <w:t>quatrième</w:t>
      </w:r>
      <w:r w:rsidRPr="008A428B">
        <w:rPr>
          <w:rFonts w:asciiTheme="minorHAnsi" w:hAnsiTheme="minorHAnsi" w:cstheme="minorHAnsi"/>
          <w:color w:val="000000" w:themeColor="text1"/>
          <w:spacing w:val="-3"/>
          <w:u w:val="single"/>
        </w:rPr>
        <w:t xml:space="preserve"> </w:t>
      </w:r>
      <w:r w:rsidRPr="008A428B">
        <w:rPr>
          <w:rFonts w:asciiTheme="minorHAnsi" w:hAnsiTheme="minorHAnsi" w:cstheme="minorHAnsi"/>
          <w:color w:val="000000" w:themeColor="text1"/>
          <w:u w:val="single"/>
        </w:rPr>
        <w:t>groupe sont</w:t>
      </w:r>
      <w:r w:rsidRPr="008A428B">
        <w:rPr>
          <w:rFonts w:asciiTheme="minorHAnsi" w:hAnsiTheme="minorHAnsi" w:cstheme="minorHAnsi"/>
          <w:color w:val="000000" w:themeColor="text1"/>
          <w:spacing w:val="-1"/>
          <w:u w:val="single"/>
        </w:rPr>
        <w:t xml:space="preserve"> </w:t>
      </w:r>
      <w:r w:rsidRPr="008A428B">
        <w:rPr>
          <w:rFonts w:asciiTheme="minorHAnsi" w:hAnsiTheme="minorHAnsi" w:cstheme="minorHAnsi"/>
          <w:color w:val="000000" w:themeColor="text1"/>
          <w:u w:val="single"/>
        </w:rPr>
        <w:t>les suivantes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spacing w:line="267" w:lineRule="exact"/>
        <w:ind w:left="962"/>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mise à</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retraite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d'office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7A3E82" w:rsidP="00B415DE">
      <w:pPr>
        <w:pStyle w:val="Paragraphedeliste"/>
        <w:numPr>
          <w:ilvl w:val="0"/>
          <w:numId w:val="2"/>
        </w:numPr>
        <w:tabs>
          <w:tab w:val="left" w:pos="962"/>
        </w:tabs>
        <w:ind w:left="962"/>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révocation</w:t>
      </w:r>
      <w:r w:rsidRPr="008A428B">
        <w:rPr>
          <w:rFonts w:asciiTheme="minorHAnsi" w:hAnsiTheme="minorHAnsi" w:cstheme="minorHAnsi"/>
          <w:color w:val="000000" w:themeColor="text1"/>
        </w:rPr>
        <w:t xml:space="preserve"> ou le licenciement pour faute</w:t>
      </w:r>
      <w:r w:rsidR="00F42EB4" w:rsidRPr="008A428B">
        <w:rPr>
          <w:rFonts w:asciiTheme="minorHAnsi" w:hAnsiTheme="minorHAnsi" w:cstheme="minorHAnsi"/>
          <w:color w:val="000000" w:themeColor="text1"/>
        </w:rPr>
        <w:t>.</w:t>
      </w:r>
    </w:p>
    <w:p w:rsidR="005E34A4" w:rsidRPr="008A428B" w:rsidRDefault="00F42EB4" w:rsidP="005E34A4">
      <w:pPr>
        <w:pStyle w:val="Corpsdetexte"/>
        <w:spacing w:before="120"/>
        <w:ind w:right="169"/>
        <w:jc w:val="both"/>
        <w:rPr>
          <w:rFonts w:asciiTheme="minorHAnsi" w:hAnsiTheme="minorHAnsi" w:cstheme="minorHAnsi"/>
          <w:color w:val="000000" w:themeColor="text1"/>
        </w:rPr>
      </w:pPr>
      <w:r w:rsidRPr="008A428B">
        <w:rPr>
          <w:rFonts w:asciiTheme="minorHAnsi" w:hAnsiTheme="minorHAnsi" w:cstheme="minorHAnsi"/>
          <w:color w:val="000000" w:themeColor="text1"/>
        </w:rPr>
        <w:t>Les sanctions du premier groupe ne nécessitent pas la réunion du conseil de discipline</w:t>
      </w:r>
      <w:r w:rsidR="007A3E82" w:rsidRPr="008A428B">
        <w:rPr>
          <w:rFonts w:asciiTheme="minorHAnsi" w:hAnsiTheme="minorHAnsi" w:cstheme="minorHAnsi"/>
          <w:color w:val="000000" w:themeColor="text1"/>
        </w:rPr>
        <w:t xml:space="preserve"> placé près du Centre de Gestion contrairement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sanctions 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deuxième,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troisième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quatrième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groupes.</w:t>
      </w:r>
    </w:p>
    <w:p w:rsidR="00D8091E" w:rsidRPr="008A428B" w:rsidRDefault="00F42EB4" w:rsidP="005E34A4">
      <w:pPr>
        <w:pStyle w:val="Corpsdetexte"/>
        <w:spacing w:before="120"/>
        <w:ind w:right="169"/>
        <w:jc w:val="both"/>
        <w:rPr>
          <w:rFonts w:asciiTheme="minorHAnsi" w:hAnsiTheme="minorHAnsi" w:cstheme="minorHAnsi"/>
          <w:color w:val="000000" w:themeColor="text1"/>
        </w:rPr>
      </w:pPr>
      <w:r w:rsidRPr="008A428B">
        <w:rPr>
          <w:rFonts w:asciiTheme="minorHAnsi" w:hAnsiTheme="minorHAnsi" w:cstheme="minorHAnsi"/>
          <w:color w:val="000000" w:themeColor="text1"/>
        </w:rPr>
        <w:t>La radiation du tableau d'avancement peut également être prononcée à titre de sanction</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complémentaire d'une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 xml:space="preserve">sanctions </w:t>
      </w:r>
      <w:proofErr w:type="gramStart"/>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deuxième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troisième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groupes</w:t>
      </w:r>
      <w:proofErr w:type="gramEnd"/>
      <w:r w:rsidRPr="008A428B">
        <w:rPr>
          <w:rFonts w:asciiTheme="minorHAnsi" w:hAnsiTheme="minorHAnsi" w:cstheme="minorHAnsi"/>
          <w:color w:val="000000" w:themeColor="text1"/>
        </w:rPr>
        <w:t>.</w:t>
      </w:r>
    </w:p>
    <w:p w:rsidR="00AE4471" w:rsidRPr="008A428B" w:rsidRDefault="00AE4471" w:rsidP="009851A5">
      <w:pPr>
        <w:pStyle w:val="Corpsdetexte"/>
        <w:spacing w:before="121"/>
        <w:ind w:left="0" w:right="1242"/>
        <w:rPr>
          <w:rFonts w:asciiTheme="minorHAnsi" w:hAnsiTheme="minorHAnsi" w:cstheme="minorHAnsi"/>
          <w:color w:val="000000" w:themeColor="text1"/>
        </w:rPr>
      </w:pPr>
    </w:p>
    <w:p w:rsidR="00D8091E" w:rsidRPr="008A428B" w:rsidRDefault="00F42EB4" w:rsidP="00B415DE">
      <w:pPr>
        <w:pStyle w:val="Titre2"/>
        <w:numPr>
          <w:ilvl w:val="0"/>
          <w:numId w:val="17"/>
        </w:numPr>
        <w:tabs>
          <w:tab w:val="left" w:pos="1543"/>
        </w:tabs>
        <w:spacing w:before="17" w:after="19"/>
        <w:ind w:left="1542"/>
        <w:rPr>
          <w:rFonts w:asciiTheme="minorHAnsi" w:hAnsiTheme="minorHAnsi" w:cstheme="minorHAnsi"/>
          <w:color w:val="000000" w:themeColor="text1"/>
          <w:sz w:val="22"/>
          <w:szCs w:val="22"/>
        </w:rPr>
      </w:pPr>
      <w:bookmarkStart w:id="138" w:name="_bookmark76"/>
      <w:bookmarkStart w:id="139" w:name="_Toc162715677"/>
      <w:bookmarkEnd w:id="138"/>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sanctions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disciplinaires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fonctionnaires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stagiaires</w:t>
      </w:r>
      <w:bookmarkEnd w:id="139"/>
    </w:p>
    <w:p w:rsidR="00D8091E" w:rsidRPr="008A428B" w:rsidRDefault="00F42EB4" w:rsidP="001C1356">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sanctions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applicables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fonctionnaires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stagiaires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 suivantes :</w:t>
      </w:r>
    </w:p>
    <w:p w:rsidR="00D8091E" w:rsidRPr="008A428B" w:rsidRDefault="007A3E82" w:rsidP="001C1356">
      <w:pPr>
        <w:pStyle w:val="Paragraphedeliste"/>
        <w:numPr>
          <w:ilvl w:val="0"/>
          <w:numId w:val="2"/>
        </w:numPr>
        <w:tabs>
          <w:tab w:val="left" w:pos="962"/>
        </w:tabs>
        <w:ind w:left="962"/>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'avertissement</w:t>
      </w:r>
      <w:r w:rsidR="00F42EB4" w:rsidRPr="008A428B">
        <w:rPr>
          <w:rFonts w:asciiTheme="minorHAnsi" w:hAnsiTheme="minorHAnsi" w:cstheme="minorHAnsi"/>
          <w:color w:val="000000" w:themeColor="text1"/>
          <w:spacing w:val="-4"/>
        </w:rPr>
        <w:t xml:space="preserve"> </w:t>
      </w:r>
      <w:r w:rsidR="00F42EB4" w:rsidRPr="008A428B">
        <w:rPr>
          <w:rFonts w:asciiTheme="minorHAnsi" w:hAnsiTheme="minorHAnsi" w:cstheme="minorHAnsi"/>
          <w:color w:val="000000" w:themeColor="text1"/>
        </w:rPr>
        <w:t>;</w:t>
      </w:r>
    </w:p>
    <w:p w:rsidR="00D8091E" w:rsidRPr="008A428B" w:rsidRDefault="007A3E82" w:rsidP="001C1356">
      <w:pPr>
        <w:pStyle w:val="Paragraphedeliste"/>
        <w:numPr>
          <w:ilvl w:val="0"/>
          <w:numId w:val="2"/>
        </w:numPr>
        <w:tabs>
          <w:tab w:val="left" w:pos="962"/>
        </w:tabs>
        <w:ind w:left="962"/>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blâme</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w:t>
      </w:r>
    </w:p>
    <w:p w:rsidR="00D8091E" w:rsidRPr="008A428B" w:rsidRDefault="007A3E82" w:rsidP="001C1356">
      <w:pPr>
        <w:pStyle w:val="Paragraphedeliste"/>
        <w:numPr>
          <w:ilvl w:val="0"/>
          <w:numId w:val="2"/>
        </w:numPr>
        <w:tabs>
          <w:tab w:val="left" w:pos="1013"/>
        </w:tabs>
        <w:spacing w:before="1"/>
        <w:ind w:right="194" w:firstLine="707"/>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'exclusion temporaire de fonctions pour une durée maximum de trois jours (cette sanction</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pour effet 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reculer d'autant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 date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titularisation)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7A3E82" w:rsidP="001C1356">
      <w:pPr>
        <w:pStyle w:val="Paragraphedeliste"/>
        <w:numPr>
          <w:ilvl w:val="0"/>
          <w:numId w:val="2"/>
        </w:numPr>
        <w:tabs>
          <w:tab w:val="left" w:pos="962"/>
        </w:tabs>
        <w:ind w:right="273" w:firstLine="707"/>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’exclusion temporaire de fonction pour une durée de quatre à quinze jours (cette sanction</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pour effet de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reculer d’autant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la date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de</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titularisation)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w:t>
      </w:r>
    </w:p>
    <w:p w:rsidR="00D8091E" w:rsidRPr="008A428B" w:rsidRDefault="007A3E82" w:rsidP="001C1356">
      <w:pPr>
        <w:pStyle w:val="Paragraphedeliste"/>
        <w:numPr>
          <w:ilvl w:val="0"/>
          <w:numId w:val="2"/>
        </w:numPr>
        <w:tabs>
          <w:tab w:val="left" w:pos="962"/>
        </w:tabs>
        <w:spacing w:before="1"/>
        <w:ind w:left="962"/>
        <w:jc w:val="both"/>
        <w:rPr>
          <w:rFonts w:asciiTheme="minorHAnsi" w:hAnsiTheme="minorHAnsi" w:cstheme="minorHAnsi"/>
          <w:color w:val="000000" w:themeColor="text1"/>
        </w:rPr>
      </w:pPr>
      <w:r w:rsidRPr="008A428B">
        <w:rPr>
          <w:rFonts w:asciiTheme="minorHAnsi" w:hAnsiTheme="minorHAnsi" w:cstheme="minorHAnsi"/>
          <w:color w:val="000000" w:themeColor="text1"/>
        </w:rPr>
        <w:t>L</w:t>
      </w:r>
      <w:r w:rsidR="00F42EB4" w:rsidRPr="008A428B">
        <w:rPr>
          <w:rFonts w:asciiTheme="minorHAnsi" w:hAnsiTheme="minorHAnsi" w:cstheme="minorHAnsi"/>
          <w:color w:val="000000" w:themeColor="text1"/>
        </w:rPr>
        <w:t>’exclusion</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définitive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du</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service.</w:t>
      </w:r>
    </w:p>
    <w:p w:rsidR="00D8091E" w:rsidRPr="008A428B" w:rsidRDefault="00F42EB4" w:rsidP="001C1356">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trois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premières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sanctions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peuvent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prononcées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territoriale.</w:t>
      </w:r>
    </w:p>
    <w:p w:rsidR="009851A5" w:rsidRPr="008A428B" w:rsidRDefault="00F42EB4" w:rsidP="001C1356">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autres sanctions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ne peuvent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prononcées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qu'après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avis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conseil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discipline.</w:t>
      </w:r>
    </w:p>
    <w:p w:rsidR="00D8091E" w:rsidRPr="008A428B" w:rsidRDefault="00D8091E">
      <w:pPr>
        <w:rPr>
          <w:rFonts w:asciiTheme="minorHAnsi" w:hAnsiTheme="minorHAnsi" w:cstheme="minorHAnsi"/>
          <w:color w:val="000000" w:themeColor="text1"/>
        </w:rPr>
        <w:sectPr w:rsidR="00D8091E" w:rsidRPr="008A428B" w:rsidSect="00DA6B50">
          <w:pgSz w:w="11910" w:h="16840"/>
          <w:pgMar w:top="1378" w:right="1281" w:bottom="680" w:left="1281" w:header="0" w:footer="499" w:gutter="0"/>
          <w:cols w:space="720"/>
        </w:sectPr>
      </w:pPr>
      <w:bookmarkStart w:id="140" w:name="_bookmark77"/>
      <w:bookmarkEnd w:id="140"/>
    </w:p>
    <w:p w:rsidR="00D8091E" w:rsidRPr="008A428B" w:rsidRDefault="00F42EB4" w:rsidP="00B415DE">
      <w:pPr>
        <w:pStyle w:val="Titre1"/>
        <w:numPr>
          <w:ilvl w:val="0"/>
          <w:numId w:val="8"/>
        </w:numPr>
        <w:tabs>
          <w:tab w:val="left" w:pos="1269"/>
          <w:tab w:val="left" w:pos="1270"/>
        </w:tabs>
        <w:spacing w:before="17" w:after="22"/>
        <w:rPr>
          <w:rFonts w:asciiTheme="minorHAnsi" w:hAnsiTheme="minorHAnsi" w:cstheme="minorHAnsi"/>
          <w:color w:val="000000" w:themeColor="text1"/>
          <w:sz w:val="32"/>
          <w:szCs w:val="32"/>
        </w:rPr>
      </w:pPr>
      <w:bookmarkStart w:id="141" w:name="_bookmark78"/>
      <w:bookmarkStart w:id="142" w:name="_Toc162715678"/>
      <w:bookmarkEnd w:id="141"/>
      <w:r w:rsidRPr="008A428B">
        <w:rPr>
          <w:rFonts w:asciiTheme="minorHAnsi" w:hAnsiTheme="minorHAnsi" w:cstheme="minorHAnsi"/>
          <w:color w:val="000000" w:themeColor="text1"/>
          <w:sz w:val="32"/>
          <w:szCs w:val="32"/>
        </w:rPr>
        <w:lastRenderedPageBreak/>
        <w:t>Dispositions</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relatives</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à</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la</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santé</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et</w:t>
      </w:r>
      <w:r w:rsidRPr="008A428B">
        <w:rPr>
          <w:rFonts w:asciiTheme="minorHAnsi" w:hAnsiTheme="minorHAnsi" w:cstheme="minorHAnsi"/>
          <w:color w:val="000000" w:themeColor="text1"/>
          <w:spacing w:val="-3"/>
          <w:sz w:val="32"/>
          <w:szCs w:val="32"/>
        </w:rPr>
        <w:t xml:space="preserve"> </w:t>
      </w:r>
      <w:r w:rsidRPr="008A428B">
        <w:rPr>
          <w:rFonts w:asciiTheme="minorHAnsi" w:hAnsiTheme="minorHAnsi" w:cstheme="minorHAnsi"/>
          <w:color w:val="000000" w:themeColor="text1"/>
          <w:sz w:val="32"/>
          <w:szCs w:val="32"/>
        </w:rPr>
        <w:t>sécurité</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au</w:t>
      </w:r>
      <w:r w:rsidRPr="008A428B">
        <w:rPr>
          <w:rFonts w:asciiTheme="minorHAnsi" w:hAnsiTheme="minorHAnsi" w:cstheme="minorHAnsi"/>
          <w:color w:val="000000" w:themeColor="text1"/>
          <w:spacing w:val="-2"/>
          <w:sz w:val="32"/>
          <w:szCs w:val="32"/>
        </w:rPr>
        <w:t xml:space="preserve"> </w:t>
      </w:r>
      <w:r w:rsidRPr="008A428B">
        <w:rPr>
          <w:rFonts w:asciiTheme="minorHAnsi" w:hAnsiTheme="minorHAnsi" w:cstheme="minorHAnsi"/>
          <w:color w:val="000000" w:themeColor="text1"/>
          <w:sz w:val="32"/>
          <w:szCs w:val="32"/>
        </w:rPr>
        <w:t>travail</w:t>
      </w:r>
      <w:bookmarkEnd w:id="142"/>
    </w:p>
    <w:p w:rsidR="00D8091E" w:rsidRPr="008A428B" w:rsidRDefault="00D8091E">
      <w:pPr>
        <w:pStyle w:val="Corpsdetexte"/>
        <w:spacing w:line="28" w:lineRule="exact"/>
        <w:ind w:left="532"/>
        <w:rPr>
          <w:rFonts w:asciiTheme="minorHAnsi" w:hAnsiTheme="minorHAnsi" w:cstheme="minorHAnsi"/>
          <w:color w:val="000000" w:themeColor="text1"/>
        </w:rPr>
      </w:pPr>
    </w:p>
    <w:p w:rsidR="00D8091E" w:rsidRPr="008A428B" w:rsidRDefault="00D8091E">
      <w:pPr>
        <w:pStyle w:val="Corpsdetexte"/>
        <w:ind w:left="0"/>
        <w:rPr>
          <w:rFonts w:asciiTheme="minorHAnsi" w:hAnsiTheme="minorHAnsi" w:cstheme="minorHAnsi"/>
          <w:b/>
          <w:color w:val="000000" w:themeColor="text1"/>
        </w:rPr>
      </w:pPr>
    </w:p>
    <w:p w:rsidR="00D8091E" w:rsidRPr="008A428B" w:rsidRDefault="00F42EB4" w:rsidP="00B415DE">
      <w:pPr>
        <w:pStyle w:val="Titre2"/>
        <w:numPr>
          <w:ilvl w:val="0"/>
          <w:numId w:val="18"/>
        </w:numPr>
        <w:tabs>
          <w:tab w:val="left" w:pos="1202"/>
        </w:tabs>
        <w:spacing w:before="47" w:after="19"/>
        <w:rPr>
          <w:rFonts w:asciiTheme="minorHAnsi" w:hAnsiTheme="minorHAnsi" w:cstheme="minorHAnsi"/>
          <w:color w:val="000000" w:themeColor="text1"/>
          <w:sz w:val="22"/>
          <w:szCs w:val="22"/>
        </w:rPr>
      </w:pPr>
      <w:bookmarkStart w:id="143" w:name="_bookmark79"/>
      <w:bookmarkStart w:id="144" w:name="_Toc162715679"/>
      <w:bookmarkEnd w:id="143"/>
      <w:r w:rsidRPr="008A428B">
        <w:rPr>
          <w:rFonts w:asciiTheme="minorHAnsi" w:hAnsiTheme="minorHAnsi" w:cstheme="minorHAnsi"/>
          <w:color w:val="000000" w:themeColor="text1"/>
          <w:sz w:val="22"/>
          <w:szCs w:val="22"/>
        </w:rPr>
        <w:t>Lutte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protection</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contre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incendies</w:t>
      </w:r>
      <w:bookmarkEnd w:id="144"/>
    </w:p>
    <w:p w:rsidR="00D8091E" w:rsidRPr="008A428B" w:rsidRDefault="00D8091E">
      <w:pPr>
        <w:pStyle w:val="Corpsdetexte"/>
        <w:spacing w:line="20" w:lineRule="exact"/>
        <w:ind w:left="815"/>
        <w:rPr>
          <w:rFonts w:asciiTheme="minorHAnsi" w:hAnsiTheme="minorHAnsi" w:cstheme="minorHAnsi"/>
          <w:color w:val="000000" w:themeColor="text1"/>
        </w:rPr>
      </w:pPr>
    </w:p>
    <w:p w:rsidR="00D8091E" w:rsidRPr="008A428B" w:rsidRDefault="00D8091E">
      <w:pPr>
        <w:pStyle w:val="Corpsdetexte"/>
        <w:spacing w:before="11"/>
        <w:ind w:left="0"/>
        <w:rPr>
          <w:rFonts w:asciiTheme="minorHAnsi" w:hAnsiTheme="minorHAnsi" w:cstheme="minorHAnsi"/>
          <w:b/>
          <w:color w:val="000000" w:themeColor="text1"/>
        </w:rPr>
      </w:pPr>
    </w:p>
    <w:p w:rsidR="00D8091E" w:rsidRPr="008A428B" w:rsidRDefault="00F42EB4" w:rsidP="007E2E55">
      <w:pPr>
        <w:pStyle w:val="Paragraphedeliste"/>
        <w:numPr>
          <w:ilvl w:val="0"/>
          <w:numId w:val="19"/>
        </w:numPr>
        <w:tabs>
          <w:tab w:val="left" w:pos="1543"/>
        </w:tabs>
        <w:spacing w:before="47" w:after="17"/>
        <w:rPr>
          <w:rFonts w:asciiTheme="minorHAnsi" w:hAnsiTheme="minorHAnsi" w:cstheme="minorHAnsi"/>
          <w:b/>
          <w:color w:val="000000" w:themeColor="text1"/>
        </w:rPr>
      </w:pPr>
      <w:bookmarkStart w:id="145" w:name="_bookmark80"/>
      <w:bookmarkEnd w:id="145"/>
      <w:r w:rsidRPr="008A428B">
        <w:rPr>
          <w:rFonts w:asciiTheme="minorHAnsi" w:hAnsiTheme="minorHAnsi" w:cstheme="minorHAnsi"/>
          <w:b/>
          <w:color w:val="000000" w:themeColor="text1"/>
        </w:rPr>
        <w:t>La</w:t>
      </w:r>
      <w:r w:rsidRPr="008A428B">
        <w:rPr>
          <w:rFonts w:asciiTheme="minorHAnsi" w:hAnsiTheme="minorHAnsi" w:cstheme="minorHAnsi"/>
          <w:b/>
          <w:color w:val="000000" w:themeColor="text1"/>
          <w:spacing w:val="-5"/>
        </w:rPr>
        <w:t xml:space="preserve"> </w:t>
      </w:r>
      <w:r w:rsidRPr="008A428B">
        <w:rPr>
          <w:rFonts w:asciiTheme="minorHAnsi" w:hAnsiTheme="minorHAnsi" w:cstheme="minorHAnsi"/>
          <w:b/>
          <w:color w:val="000000" w:themeColor="text1"/>
        </w:rPr>
        <w:t>consigne</w:t>
      </w:r>
      <w:r w:rsidRPr="008A428B">
        <w:rPr>
          <w:rFonts w:asciiTheme="minorHAnsi" w:hAnsiTheme="minorHAnsi" w:cstheme="minorHAnsi"/>
          <w:b/>
          <w:color w:val="000000" w:themeColor="text1"/>
          <w:spacing w:val="-4"/>
        </w:rPr>
        <w:t xml:space="preserve"> </w:t>
      </w:r>
      <w:r w:rsidRPr="008A428B">
        <w:rPr>
          <w:rFonts w:asciiTheme="minorHAnsi" w:hAnsiTheme="minorHAnsi" w:cstheme="minorHAnsi"/>
          <w:b/>
          <w:color w:val="000000" w:themeColor="text1"/>
        </w:rPr>
        <w:t>de</w:t>
      </w:r>
      <w:r w:rsidRPr="008A428B">
        <w:rPr>
          <w:rFonts w:asciiTheme="minorHAnsi" w:hAnsiTheme="minorHAnsi" w:cstheme="minorHAnsi"/>
          <w:b/>
          <w:color w:val="000000" w:themeColor="text1"/>
          <w:spacing w:val="-5"/>
        </w:rPr>
        <w:t xml:space="preserve"> </w:t>
      </w:r>
      <w:r w:rsidRPr="008A428B">
        <w:rPr>
          <w:rFonts w:asciiTheme="minorHAnsi" w:hAnsiTheme="minorHAnsi" w:cstheme="minorHAnsi"/>
          <w:b/>
          <w:color w:val="000000" w:themeColor="text1"/>
        </w:rPr>
        <w:t>sécurité</w:t>
      </w:r>
      <w:r w:rsidRPr="008A428B">
        <w:rPr>
          <w:rFonts w:asciiTheme="minorHAnsi" w:hAnsiTheme="minorHAnsi" w:cstheme="minorHAnsi"/>
          <w:b/>
          <w:color w:val="000000" w:themeColor="text1"/>
          <w:spacing w:val="-6"/>
        </w:rPr>
        <w:t xml:space="preserve"> </w:t>
      </w:r>
      <w:r w:rsidRPr="008A428B">
        <w:rPr>
          <w:rFonts w:asciiTheme="minorHAnsi" w:hAnsiTheme="minorHAnsi" w:cstheme="minorHAnsi"/>
          <w:b/>
          <w:color w:val="000000" w:themeColor="text1"/>
        </w:rPr>
        <w:t>incendie</w:t>
      </w:r>
      <w:r w:rsidRPr="008A428B">
        <w:rPr>
          <w:rFonts w:asciiTheme="minorHAnsi" w:hAnsiTheme="minorHAnsi" w:cstheme="minorHAnsi"/>
          <w:b/>
          <w:color w:val="000000" w:themeColor="text1"/>
          <w:spacing w:val="1"/>
        </w:rPr>
        <w:t xml:space="preserve"> </w:t>
      </w:r>
      <w:r w:rsidRPr="008A428B">
        <w:rPr>
          <w:rFonts w:asciiTheme="minorHAnsi" w:hAnsiTheme="minorHAnsi" w:cstheme="minorHAnsi"/>
          <w:b/>
          <w:color w:val="000000" w:themeColor="text1"/>
        </w:rPr>
        <w:t>–</w:t>
      </w:r>
      <w:r w:rsidRPr="008A428B">
        <w:rPr>
          <w:rFonts w:asciiTheme="minorHAnsi" w:hAnsiTheme="minorHAnsi" w:cstheme="minorHAnsi"/>
          <w:b/>
          <w:color w:val="000000" w:themeColor="text1"/>
          <w:spacing w:val="-4"/>
        </w:rPr>
        <w:t xml:space="preserve"> </w:t>
      </w:r>
      <w:r w:rsidRPr="008A428B">
        <w:rPr>
          <w:rFonts w:asciiTheme="minorHAnsi" w:hAnsiTheme="minorHAnsi" w:cstheme="minorHAnsi"/>
          <w:b/>
          <w:color w:val="000000" w:themeColor="text1"/>
        </w:rPr>
        <w:t>Plan</w:t>
      </w:r>
      <w:r w:rsidRPr="008A428B">
        <w:rPr>
          <w:rFonts w:asciiTheme="minorHAnsi" w:hAnsiTheme="minorHAnsi" w:cstheme="minorHAnsi"/>
          <w:b/>
          <w:color w:val="000000" w:themeColor="text1"/>
          <w:spacing w:val="-2"/>
        </w:rPr>
        <w:t xml:space="preserve"> </w:t>
      </w:r>
      <w:r w:rsidRPr="008A428B">
        <w:rPr>
          <w:rFonts w:asciiTheme="minorHAnsi" w:hAnsiTheme="minorHAnsi" w:cstheme="minorHAnsi"/>
          <w:b/>
          <w:color w:val="000000" w:themeColor="text1"/>
        </w:rPr>
        <w:t>d'évacuation</w:t>
      </w:r>
    </w:p>
    <w:p w:rsidR="00D8091E" w:rsidRPr="008A428B" w:rsidRDefault="00F42EB4" w:rsidP="004E724E">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004E724E" w:rsidRPr="008A428B">
        <w:rPr>
          <w:rFonts w:asciiTheme="minorHAnsi" w:hAnsiTheme="minorHAnsi" w:cstheme="minorHAnsi"/>
          <w:color w:val="000000" w:themeColor="text1"/>
        </w:rPr>
        <w:t>commune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d'une consigne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sécurité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incendie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indiquant</w:t>
      </w:r>
      <w:r w:rsidR="004E72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rôle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chacun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gestes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essentiels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 accomplir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cas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survenue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incendie.</w:t>
      </w:r>
    </w:p>
    <w:p w:rsidR="009851A5" w:rsidRPr="008A428B" w:rsidRDefault="00F42EB4" w:rsidP="00B24488">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Les issues de secours et postes d’incendie doivent rester libres d’accè</w:t>
      </w:r>
      <w:r w:rsidR="004E724E" w:rsidRPr="008A428B">
        <w:rPr>
          <w:rFonts w:asciiTheme="minorHAnsi" w:hAnsiTheme="minorHAnsi" w:cstheme="minorHAnsi"/>
          <w:color w:val="000000" w:themeColor="text1"/>
        </w:rPr>
        <w:t>s</w:t>
      </w:r>
      <w:r w:rsidR="007A3E82" w:rsidRPr="008A428B">
        <w:rPr>
          <w:rFonts w:asciiTheme="minorHAnsi" w:hAnsiTheme="minorHAnsi" w:cstheme="minorHAnsi"/>
          <w:color w:val="000000" w:themeColor="text1"/>
        </w:rPr>
        <w:t xml:space="preserve"> en permanence. Il est interdit d</w:t>
      </w:r>
      <w:r w:rsidRPr="008A428B">
        <w:rPr>
          <w:rFonts w:asciiTheme="minorHAnsi" w:hAnsiTheme="minorHAnsi" w:cstheme="minorHAnsi"/>
          <w:color w:val="000000" w:themeColor="text1"/>
        </w:rPr>
        <w:t>e les encombrer par du matériel ou des marchandises. Il est interdit de manipuler les matériels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secours (extincteurs…) en dehors des exercices ou de leur utilisation normale et de neutraliser tout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dispositif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sécurité.</w:t>
      </w:r>
    </w:p>
    <w:p w:rsidR="00D8091E" w:rsidRPr="008A428B" w:rsidRDefault="00F42EB4" w:rsidP="007E2E55">
      <w:pPr>
        <w:pStyle w:val="Titre2"/>
        <w:numPr>
          <w:ilvl w:val="0"/>
          <w:numId w:val="19"/>
        </w:numPr>
        <w:tabs>
          <w:tab w:val="left" w:pos="1543"/>
        </w:tabs>
        <w:spacing w:before="121" w:after="19"/>
        <w:ind w:left="1542"/>
        <w:rPr>
          <w:rFonts w:asciiTheme="minorHAnsi" w:hAnsiTheme="minorHAnsi" w:cstheme="minorHAnsi"/>
          <w:color w:val="000000" w:themeColor="text1"/>
          <w:sz w:val="22"/>
          <w:szCs w:val="22"/>
        </w:rPr>
      </w:pPr>
      <w:bookmarkStart w:id="146" w:name="_bookmark81"/>
      <w:bookmarkStart w:id="147" w:name="_Toc162715680"/>
      <w:bookmarkEnd w:id="146"/>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diffusion</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consigne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auprès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personnel</w:t>
      </w:r>
      <w:bookmarkEnd w:id="147"/>
    </w:p>
    <w:p w:rsidR="00D8091E" w:rsidRPr="008A428B" w:rsidRDefault="00F42EB4" w:rsidP="004E724E">
      <w:pPr>
        <w:spacing w:before="57"/>
        <w:ind w:left="136" w:right="145"/>
        <w:jc w:val="both"/>
        <w:rPr>
          <w:rFonts w:asciiTheme="minorHAnsi" w:hAnsiTheme="minorHAnsi" w:cstheme="minorHAnsi"/>
          <w:b/>
          <w:i/>
          <w:color w:val="000000" w:themeColor="text1"/>
        </w:rPr>
      </w:pPr>
      <w:r w:rsidRPr="008A428B">
        <w:rPr>
          <w:rFonts w:asciiTheme="minorHAnsi" w:hAnsiTheme="minorHAnsi" w:cstheme="minorHAnsi"/>
          <w:color w:val="000000" w:themeColor="text1"/>
        </w:rPr>
        <w:t xml:space="preserve">Tous les agents sont informés par tous moyens (oralement, affichage, notes de service, </w:t>
      </w:r>
      <w:proofErr w:type="gramStart"/>
      <w:r w:rsidRPr="008A428B">
        <w:rPr>
          <w:rFonts w:asciiTheme="minorHAnsi" w:hAnsiTheme="minorHAnsi" w:cstheme="minorHAnsi"/>
          <w:color w:val="000000" w:themeColor="text1"/>
        </w:rPr>
        <w:t>réunions,…</w:t>
      </w:r>
      <w:proofErr w:type="gramEnd"/>
      <w:r w:rsidRPr="008A428B">
        <w:rPr>
          <w:rFonts w:asciiTheme="minorHAnsi" w:hAnsiTheme="minorHAnsi" w:cstheme="minorHAnsi"/>
          <w:color w:val="000000" w:themeColor="text1"/>
        </w:rPr>
        <w:t xml:space="preserve">) de la consigne en vigueur. </w:t>
      </w:r>
    </w:p>
    <w:p w:rsidR="009851A5" w:rsidRPr="008A428B" w:rsidRDefault="009851A5">
      <w:pPr>
        <w:spacing w:before="57"/>
        <w:ind w:left="136" w:right="145"/>
        <w:rPr>
          <w:rFonts w:asciiTheme="minorHAnsi" w:hAnsiTheme="minorHAnsi" w:cstheme="minorHAnsi"/>
          <w:b/>
          <w:i/>
          <w:color w:val="000000" w:themeColor="text1"/>
        </w:rPr>
      </w:pPr>
    </w:p>
    <w:p w:rsidR="00D8091E" w:rsidRPr="008A428B" w:rsidRDefault="00F42EB4" w:rsidP="00B415DE">
      <w:pPr>
        <w:pStyle w:val="Titre2"/>
        <w:numPr>
          <w:ilvl w:val="0"/>
          <w:numId w:val="19"/>
        </w:numPr>
        <w:tabs>
          <w:tab w:val="left" w:pos="1543"/>
        </w:tabs>
        <w:spacing w:before="118" w:after="19"/>
        <w:ind w:left="1542"/>
        <w:rPr>
          <w:rFonts w:asciiTheme="minorHAnsi" w:hAnsiTheme="minorHAnsi" w:cstheme="minorHAnsi"/>
          <w:color w:val="000000" w:themeColor="text1"/>
          <w:sz w:val="22"/>
          <w:szCs w:val="22"/>
        </w:rPr>
      </w:pPr>
      <w:bookmarkStart w:id="148" w:name="_bookmark82"/>
      <w:bookmarkStart w:id="149" w:name="_Toc162715681"/>
      <w:bookmarkEnd w:id="148"/>
      <w:r w:rsidRPr="008A428B">
        <w:rPr>
          <w:rFonts w:asciiTheme="minorHAnsi" w:hAnsiTheme="minorHAnsi" w:cstheme="minorHAnsi"/>
          <w:color w:val="000000" w:themeColor="text1"/>
          <w:sz w:val="22"/>
          <w:szCs w:val="22"/>
        </w:rPr>
        <w:t>Exercices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sécurité</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incendie</w:t>
      </w:r>
      <w:bookmarkEnd w:id="149"/>
    </w:p>
    <w:p w:rsidR="005E34A4" w:rsidRPr="008A428B" w:rsidRDefault="00F42EB4" w:rsidP="004E724E">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Tous les agents reçoivent une information ou une formation en matière de lutte contre les risques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incendie et connaître le fonctionnement et les conditions d'utilisation des extincteurs de la</w:t>
      </w:r>
      <w:r w:rsidRPr="008A428B">
        <w:rPr>
          <w:rFonts w:asciiTheme="minorHAnsi" w:hAnsiTheme="minorHAnsi" w:cstheme="minorHAnsi"/>
          <w:color w:val="000000" w:themeColor="text1"/>
          <w:spacing w:val="1"/>
        </w:rPr>
        <w:t xml:space="preserve"> </w:t>
      </w:r>
      <w:r w:rsidR="007A3E82" w:rsidRPr="008A428B">
        <w:rPr>
          <w:rFonts w:asciiTheme="minorHAnsi" w:hAnsiTheme="minorHAnsi" w:cstheme="minorHAnsi"/>
          <w:color w:val="000000" w:themeColor="text1"/>
        </w:rPr>
        <w:t>collectivit</w:t>
      </w:r>
      <w:r w:rsidR="006E0722" w:rsidRPr="008A428B">
        <w:rPr>
          <w:rFonts w:asciiTheme="minorHAnsi" w:hAnsiTheme="minorHAnsi" w:cstheme="minorHAnsi"/>
          <w:color w:val="000000" w:themeColor="text1"/>
        </w:rPr>
        <w:t>é.</w:t>
      </w:r>
    </w:p>
    <w:p w:rsidR="009851A5" w:rsidRPr="008A428B" w:rsidRDefault="00F42EB4" w:rsidP="004E724E">
      <w:pPr>
        <w:pStyle w:val="Corpsdetexte"/>
        <w:spacing w:before="57"/>
        <w:ind w:right="-6"/>
        <w:jc w:val="both"/>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participer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différents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exercices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formations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organisés 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005E34A4" w:rsidRPr="008A428B">
        <w:rPr>
          <w:rFonts w:asciiTheme="minorHAnsi" w:hAnsiTheme="minorHAnsi" w:cstheme="minorHAnsi"/>
          <w:color w:val="000000" w:themeColor="text1"/>
        </w:rPr>
        <w:t>commune.</w:t>
      </w:r>
    </w:p>
    <w:p w:rsidR="005E34A4" w:rsidRPr="008A428B" w:rsidRDefault="005E34A4" w:rsidP="005E34A4">
      <w:pPr>
        <w:pStyle w:val="Corpsdetexte"/>
        <w:spacing w:before="57"/>
        <w:ind w:right="422"/>
        <w:jc w:val="both"/>
        <w:rPr>
          <w:rFonts w:asciiTheme="minorHAnsi" w:hAnsiTheme="minorHAnsi" w:cstheme="minorHAnsi"/>
          <w:color w:val="000000" w:themeColor="text1"/>
        </w:rPr>
      </w:pPr>
    </w:p>
    <w:p w:rsidR="00D8091E" w:rsidRPr="008A428B" w:rsidRDefault="00F42EB4" w:rsidP="00B415DE">
      <w:pPr>
        <w:pStyle w:val="Titre2"/>
        <w:numPr>
          <w:ilvl w:val="0"/>
          <w:numId w:val="18"/>
        </w:numPr>
        <w:tabs>
          <w:tab w:val="left" w:pos="1202"/>
        </w:tabs>
        <w:spacing w:before="120" w:after="19"/>
        <w:rPr>
          <w:rFonts w:asciiTheme="minorHAnsi" w:hAnsiTheme="minorHAnsi" w:cstheme="minorHAnsi"/>
          <w:color w:val="000000" w:themeColor="text1"/>
          <w:sz w:val="22"/>
          <w:szCs w:val="22"/>
        </w:rPr>
      </w:pPr>
      <w:bookmarkStart w:id="150" w:name="_bookmark83"/>
      <w:bookmarkStart w:id="151" w:name="_Toc162715682"/>
      <w:bookmarkEnd w:id="150"/>
      <w:r w:rsidRPr="008A428B">
        <w:rPr>
          <w:rFonts w:asciiTheme="minorHAnsi" w:hAnsiTheme="minorHAnsi" w:cstheme="minorHAnsi"/>
          <w:color w:val="000000" w:themeColor="text1"/>
          <w:sz w:val="22"/>
          <w:szCs w:val="22"/>
        </w:rPr>
        <w:t>Règles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relatives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l’hygiène,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sécurité</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conditions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travail</w:t>
      </w:r>
      <w:bookmarkEnd w:id="151"/>
    </w:p>
    <w:p w:rsidR="009851A5" w:rsidRPr="008A428B" w:rsidRDefault="004E724E" w:rsidP="004E724E">
      <w:pPr>
        <w:pStyle w:val="Corpsdetexte"/>
        <w:spacing w:before="57"/>
        <w:ind w:right="-6"/>
        <w:rPr>
          <w:rFonts w:asciiTheme="minorHAnsi" w:hAnsiTheme="minorHAnsi" w:cstheme="minorHAnsi"/>
          <w:color w:val="000000" w:themeColor="text1"/>
        </w:rPr>
      </w:pPr>
      <w:r w:rsidRPr="008A428B">
        <w:rPr>
          <w:rFonts w:asciiTheme="minorHAnsi" w:hAnsiTheme="minorHAnsi" w:cstheme="minorHAnsi"/>
          <w:color w:val="000000" w:themeColor="text1"/>
        </w:rPr>
        <w:t xml:space="preserve">La Commune de </w:t>
      </w:r>
      <w:proofErr w:type="spellStart"/>
      <w:r w:rsidR="005F1113" w:rsidRPr="005F1113">
        <w:rPr>
          <w:rFonts w:asciiTheme="minorHAnsi" w:hAnsiTheme="minorHAnsi" w:cstheme="minorHAnsi"/>
          <w:color w:val="000000" w:themeColor="text1"/>
          <w:highlight w:val="yellow"/>
        </w:rPr>
        <w:t>Xxxxxxxx</w:t>
      </w:r>
      <w:proofErr w:type="spellEnd"/>
      <w:r w:rsidR="005F1113">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rPr>
        <w:t>a procédé à l’évaluation des risques professionnels. Le</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résultat de cette démarche a été transcrit dans le Document Unique. Ce dernier est accessible à tous</w:t>
      </w:r>
      <w:r w:rsidR="00F42EB4" w:rsidRPr="008A428B">
        <w:rPr>
          <w:rFonts w:asciiTheme="minorHAnsi" w:hAnsiTheme="minorHAnsi" w:cstheme="minorHAnsi"/>
          <w:color w:val="000000" w:themeColor="text1"/>
          <w:spacing w:val="-47"/>
        </w:rPr>
        <w:t xml:space="preserve"> </w:t>
      </w:r>
      <w:r w:rsidR="00F42EB4" w:rsidRPr="008A428B">
        <w:rPr>
          <w:rFonts w:asciiTheme="minorHAnsi" w:hAnsiTheme="minorHAnsi" w:cstheme="minorHAnsi"/>
          <w:color w:val="000000" w:themeColor="text1"/>
        </w:rPr>
        <w:t>les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agents.</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Ils peuvent</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en demander</w:t>
      </w:r>
      <w:r w:rsidR="00F42EB4" w:rsidRPr="008A428B">
        <w:rPr>
          <w:rFonts w:asciiTheme="minorHAnsi" w:hAnsiTheme="minorHAnsi" w:cstheme="minorHAnsi"/>
          <w:color w:val="000000" w:themeColor="text1"/>
          <w:spacing w:val="-3"/>
        </w:rPr>
        <w:t xml:space="preserve"> </w:t>
      </w:r>
      <w:r w:rsidR="00F42EB4" w:rsidRPr="008A428B">
        <w:rPr>
          <w:rFonts w:asciiTheme="minorHAnsi" w:hAnsiTheme="minorHAnsi" w:cstheme="minorHAnsi"/>
          <w:color w:val="000000" w:themeColor="text1"/>
        </w:rPr>
        <w:t>la</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consultation</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auprès</w:t>
      </w:r>
      <w:r w:rsidR="00F42EB4" w:rsidRPr="008A428B">
        <w:rPr>
          <w:rFonts w:asciiTheme="minorHAnsi" w:hAnsiTheme="minorHAnsi" w:cstheme="minorHAnsi"/>
          <w:color w:val="000000" w:themeColor="text1"/>
          <w:spacing w:val="-1"/>
        </w:rPr>
        <w:t xml:space="preserve"> </w:t>
      </w:r>
      <w:r w:rsidR="005E34A4" w:rsidRPr="008A428B">
        <w:rPr>
          <w:rFonts w:asciiTheme="minorHAnsi" w:hAnsiTheme="minorHAnsi" w:cstheme="minorHAnsi"/>
          <w:color w:val="000000" w:themeColor="text1"/>
        </w:rPr>
        <w:t xml:space="preserve">du Conseiller Prévention </w:t>
      </w:r>
    </w:p>
    <w:p w:rsidR="005E34A4" w:rsidRPr="008A428B" w:rsidRDefault="005E34A4">
      <w:pPr>
        <w:pStyle w:val="Corpsdetexte"/>
        <w:spacing w:before="57"/>
        <w:ind w:right="206"/>
        <w:rPr>
          <w:rFonts w:asciiTheme="minorHAnsi" w:hAnsiTheme="minorHAnsi" w:cstheme="minorHAnsi"/>
          <w:color w:val="000000" w:themeColor="text1"/>
        </w:rPr>
      </w:pPr>
    </w:p>
    <w:p w:rsidR="00D8091E" w:rsidRPr="008A428B" w:rsidRDefault="00F42EB4" w:rsidP="00B415DE">
      <w:pPr>
        <w:pStyle w:val="Titre2"/>
        <w:numPr>
          <w:ilvl w:val="0"/>
          <w:numId w:val="20"/>
        </w:numPr>
        <w:tabs>
          <w:tab w:val="left" w:pos="1543"/>
        </w:tabs>
        <w:spacing w:before="118" w:after="19"/>
        <w:rPr>
          <w:rFonts w:asciiTheme="minorHAnsi" w:hAnsiTheme="minorHAnsi" w:cstheme="minorHAnsi"/>
          <w:color w:val="000000" w:themeColor="text1"/>
          <w:sz w:val="22"/>
          <w:szCs w:val="22"/>
        </w:rPr>
      </w:pPr>
      <w:bookmarkStart w:id="152" w:name="_bookmark84"/>
      <w:bookmarkStart w:id="153" w:name="_Toc162715683"/>
      <w:bookmarkEnd w:id="152"/>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acteurs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prévention</w:t>
      </w:r>
      <w:bookmarkEnd w:id="153"/>
    </w:p>
    <w:p w:rsidR="00D8091E" w:rsidRPr="008A428B" w:rsidRDefault="00F42EB4">
      <w:pPr>
        <w:spacing w:before="120"/>
        <w:ind w:left="136" w:right="262"/>
        <w:rPr>
          <w:rFonts w:asciiTheme="minorHAnsi" w:hAnsiTheme="minorHAnsi" w:cstheme="minorHAnsi"/>
          <w:color w:val="000000" w:themeColor="text1"/>
        </w:rPr>
      </w:pPr>
      <w:r w:rsidRPr="00B02535">
        <w:rPr>
          <w:rFonts w:asciiTheme="minorHAnsi" w:hAnsiTheme="minorHAnsi" w:cstheme="minorHAnsi"/>
          <w:color w:val="000000" w:themeColor="text1"/>
          <w:highlight w:val="yellow"/>
        </w:rPr>
        <w:t xml:space="preserve">Un conseiller de prévention (CP), a été désigné </w:t>
      </w:r>
      <w:r w:rsidR="008A428B" w:rsidRPr="00B02535">
        <w:rPr>
          <w:rFonts w:asciiTheme="minorHAnsi" w:hAnsiTheme="minorHAnsi" w:cstheme="minorHAnsi"/>
          <w:color w:val="000000" w:themeColor="text1"/>
          <w:highlight w:val="yellow"/>
        </w:rPr>
        <w:t>par signature d’une convention avec le Centre de Gestion de l’Aube</w:t>
      </w:r>
    </w:p>
    <w:p w:rsidR="009851A5" w:rsidRPr="008A428B" w:rsidRDefault="009851A5" w:rsidP="005E34A4">
      <w:pPr>
        <w:pStyle w:val="Corpsdetexte"/>
        <w:rPr>
          <w:rFonts w:asciiTheme="minorHAnsi" w:hAnsiTheme="minorHAnsi" w:cstheme="minorHAnsi"/>
          <w:i/>
          <w:color w:val="000000" w:themeColor="text1"/>
        </w:rPr>
      </w:pPr>
    </w:p>
    <w:p w:rsidR="00D8091E" w:rsidRPr="008A428B" w:rsidRDefault="00F42EB4" w:rsidP="00B415DE">
      <w:pPr>
        <w:pStyle w:val="Titre2"/>
        <w:numPr>
          <w:ilvl w:val="0"/>
          <w:numId w:val="20"/>
        </w:numPr>
        <w:tabs>
          <w:tab w:val="left" w:pos="1543"/>
        </w:tabs>
        <w:spacing w:before="120" w:after="17"/>
        <w:ind w:left="1542"/>
        <w:rPr>
          <w:rFonts w:asciiTheme="minorHAnsi" w:hAnsiTheme="minorHAnsi" w:cstheme="minorHAnsi"/>
          <w:color w:val="000000" w:themeColor="text1"/>
          <w:sz w:val="22"/>
          <w:szCs w:val="22"/>
        </w:rPr>
      </w:pPr>
      <w:bookmarkStart w:id="154" w:name="_bookmark85"/>
      <w:bookmarkStart w:id="155" w:name="_Toc162715684"/>
      <w:bookmarkEnd w:id="154"/>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consignes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sécurité</w:t>
      </w:r>
      <w:bookmarkEnd w:id="155"/>
    </w:p>
    <w:p w:rsidR="00D8091E" w:rsidRPr="008A428B" w:rsidRDefault="00F42EB4" w:rsidP="004E724E">
      <w:pPr>
        <w:pStyle w:val="Corpsdetexte"/>
        <w:tabs>
          <w:tab w:val="left" w:pos="9029"/>
        </w:tabs>
        <w:spacing w:before="57"/>
        <w:ind w:right="321"/>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 doit respecter et faire respecter, en fonction de ses responsabilités hiérarchiques, les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consignes générales et particulières de sécurité en vigueur sur les lieux de travail, pour l'application</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des prescriptions prévues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 la réglementation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relative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 l'hygiène 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 la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sécurité.</w:t>
      </w:r>
    </w:p>
    <w:p w:rsidR="00D8091E" w:rsidRPr="008A428B" w:rsidRDefault="00F42EB4" w:rsidP="004E724E">
      <w:pPr>
        <w:pStyle w:val="Corpsdetexte"/>
        <w:tabs>
          <w:tab w:val="left" w:pos="9029"/>
        </w:tabs>
        <w:spacing w:before="37"/>
        <w:rPr>
          <w:rFonts w:asciiTheme="minorHAnsi" w:hAnsiTheme="minorHAnsi" w:cstheme="minorHAnsi"/>
          <w:color w:val="000000" w:themeColor="text1"/>
        </w:rPr>
      </w:pPr>
      <w:r w:rsidRPr="008A428B">
        <w:rPr>
          <w:rFonts w:asciiTheme="minorHAnsi" w:hAnsiTheme="minorHAnsi" w:cstheme="minorHAnsi"/>
          <w:color w:val="000000" w:themeColor="text1"/>
        </w:rPr>
        <w:t>Chaque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connaissance 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consignes affichées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règles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d’hygiène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sécurité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présent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règlement.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règles pourront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complétées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notes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service.</w:t>
      </w:r>
    </w:p>
    <w:p w:rsidR="007A3E82" w:rsidRPr="008A428B" w:rsidRDefault="00F42EB4" w:rsidP="00C5720C">
      <w:pPr>
        <w:pStyle w:val="Corpsdetexte"/>
        <w:tabs>
          <w:tab w:val="left" w:pos="9029"/>
        </w:tabs>
        <w:spacing w:before="121"/>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refus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soumettre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prescriptions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pourra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entraîner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sanctions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disciplinaires.</w:t>
      </w:r>
    </w:p>
    <w:p w:rsidR="007E2E55" w:rsidRPr="008A428B" w:rsidRDefault="007E2E55" w:rsidP="00C5720C">
      <w:pPr>
        <w:pStyle w:val="Corpsdetexte"/>
        <w:tabs>
          <w:tab w:val="left" w:pos="9029"/>
        </w:tabs>
        <w:spacing w:before="121"/>
        <w:rPr>
          <w:rFonts w:asciiTheme="minorHAnsi" w:hAnsiTheme="minorHAnsi" w:cstheme="minorHAnsi"/>
          <w:color w:val="000000" w:themeColor="text1"/>
        </w:rPr>
      </w:pPr>
    </w:p>
    <w:p w:rsidR="00D8091E" w:rsidRPr="008A428B" w:rsidRDefault="00F42EB4" w:rsidP="007A3E82">
      <w:pPr>
        <w:pStyle w:val="Titre2"/>
        <w:numPr>
          <w:ilvl w:val="0"/>
          <w:numId w:val="20"/>
        </w:numPr>
        <w:tabs>
          <w:tab w:val="left" w:pos="1543"/>
        </w:tabs>
        <w:spacing w:before="120" w:after="19"/>
        <w:ind w:left="1542"/>
        <w:rPr>
          <w:rFonts w:asciiTheme="minorHAnsi" w:hAnsiTheme="minorHAnsi" w:cstheme="minorHAnsi"/>
          <w:color w:val="000000" w:themeColor="text1"/>
          <w:sz w:val="22"/>
          <w:szCs w:val="22"/>
        </w:rPr>
      </w:pPr>
      <w:bookmarkStart w:id="156" w:name="_bookmark86"/>
      <w:bookmarkStart w:id="157" w:name="_Toc162715685"/>
      <w:bookmarkEnd w:id="156"/>
      <w:r w:rsidRPr="008A428B">
        <w:rPr>
          <w:rFonts w:asciiTheme="minorHAnsi" w:hAnsiTheme="minorHAnsi" w:cstheme="minorHAnsi"/>
          <w:color w:val="000000" w:themeColor="text1"/>
          <w:sz w:val="22"/>
          <w:szCs w:val="22"/>
        </w:rPr>
        <w:t>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signalement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anomalies</w:t>
      </w:r>
      <w:bookmarkEnd w:id="157"/>
    </w:p>
    <w:p w:rsidR="00D8091E" w:rsidRPr="008A428B" w:rsidRDefault="00F42EB4" w:rsidP="004E724E">
      <w:pPr>
        <w:pStyle w:val="Corpsdetexte"/>
        <w:spacing w:before="57"/>
        <w:ind w:right="134"/>
        <w:jc w:val="both"/>
        <w:rPr>
          <w:rFonts w:asciiTheme="minorHAnsi" w:hAnsiTheme="minorHAnsi" w:cstheme="minorHAnsi"/>
          <w:color w:val="000000" w:themeColor="text1"/>
        </w:rPr>
      </w:pPr>
      <w:r w:rsidRPr="008A428B">
        <w:rPr>
          <w:rFonts w:asciiTheme="minorHAnsi" w:hAnsiTheme="minorHAnsi" w:cstheme="minorHAnsi"/>
          <w:color w:val="000000" w:themeColor="text1"/>
        </w:rPr>
        <w:t>Toute anomalie constatée relative à l’hygiène, la sécurité et les conditions de travail, devra être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signalée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auprès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l’autorité territoriale 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l’intermédiaire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supérieur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hiérarchique.</w:t>
      </w:r>
    </w:p>
    <w:p w:rsidR="00D8091E" w:rsidRPr="008A428B" w:rsidRDefault="00F42EB4" w:rsidP="004E724E">
      <w:pPr>
        <w:pStyle w:val="Corpsdetexte"/>
        <w:spacing w:before="120"/>
        <w:ind w:right="134"/>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 a la possibilité d’inscrire sur le registre de santé et de sécurité au travail toutes 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observations et les suggestions relatives à la prévention des risques professionnels et à l’amélioration</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des conditions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p>
    <w:p w:rsidR="00D8091E" w:rsidRPr="008A428B" w:rsidRDefault="00F42EB4" w:rsidP="004E724E">
      <w:pPr>
        <w:spacing w:before="121"/>
        <w:ind w:left="136" w:right="134"/>
        <w:jc w:val="both"/>
        <w:rPr>
          <w:rFonts w:asciiTheme="minorHAnsi" w:hAnsiTheme="minorHAnsi" w:cstheme="minorHAnsi"/>
          <w:color w:val="000000" w:themeColor="text1"/>
        </w:rPr>
      </w:pPr>
      <w:r w:rsidRPr="008A428B">
        <w:rPr>
          <w:rFonts w:asciiTheme="minorHAnsi" w:hAnsiTheme="minorHAnsi" w:cstheme="minorHAnsi"/>
          <w:color w:val="000000" w:themeColor="text1"/>
        </w:rPr>
        <w:t>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registre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tenu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3"/>
        </w:rPr>
        <w:t xml:space="preserve"> </w:t>
      </w:r>
      <w:r w:rsidR="008A428B"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conseillers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prévention</w:t>
      </w:r>
      <w:r w:rsidRPr="008A428B">
        <w:rPr>
          <w:rFonts w:asciiTheme="minorHAnsi" w:hAnsiTheme="minorHAnsi" w:cstheme="minorHAnsi"/>
          <w:b/>
          <w:i/>
          <w:color w:val="000000" w:themeColor="text1"/>
          <w:spacing w:val="-2"/>
        </w:rPr>
        <w:t xml:space="preserve"> </w:t>
      </w:r>
    </w:p>
    <w:p w:rsidR="00D8091E" w:rsidRPr="008A428B" w:rsidRDefault="005E34A4" w:rsidP="007E2E55">
      <w:pPr>
        <w:spacing w:before="118"/>
        <w:ind w:left="136" w:right="134"/>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Dans</w:t>
      </w:r>
      <w:r w:rsidR="00F42EB4" w:rsidRPr="008A428B">
        <w:rPr>
          <w:rFonts w:asciiTheme="minorHAnsi" w:hAnsiTheme="minorHAnsi" w:cstheme="minorHAnsi"/>
          <w:color w:val="000000" w:themeColor="text1"/>
        </w:rPr>
        <w:t xml:space="preserve"> les services qui accueillent du public, un registre de santé et de sécurité au travail est également </w:t>
      </w:r>
      <w:r w:rsidRPr="008A428B">
        <w:rPr>
          <w:rFonts w:asciiTheme="minorHAnsi" w:hAnsiTheme="minorHAnsi" w:cstheme="minorHAnsi"/>
          <w:color w:val="000000" w:themeColor="text1"/>
        </w:rPr>
        <w:t>mis à la disposition des usagers</w:t>
      </w:r>
      <w:r w:rsidR="00F42EB4" w:rsidRPr="008A428B">
        <w:rPr>
          <w:rFonts w:asciiTheme="minorHAnsi" w:hAnsiTheme="minorHAnsi" w:cstheme="minorHAnsi"/>
          <w:color w:val="000000" w:themeColor="text1"/>
        </w:rPr>
        <w:t>.</w:t>
      </w:r>
      <w:r w:rsidR="007E2E55"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Ces registres sont</w:t>
      </w:r>
      <w:r w:rsidR="00F42EB4" w:rsidRPr="008A428B">
        <w:rPr>
          <w:rFonts w:asciiTheme="minorHAnsi" w:hAnsiTheme="minorHAnsi" w:cstheme="minorHAnsi"/>
          <w:color w:val="000000" w:themeColor="text1"/>
        </w:rPr>
        <w:t xml:space="preserve"> à disposition du personnel et </w:t>
      </w:r>
      <w:proofErr w:type="gramStart"/>
      <w:r w:rsidR="00F42EB4" w:rsidRPr="008A428B">
        <w:rPr>
          <w:rFonts w:asciiTheme="minorHAnsi" w:hAnsiTheme="minorHAnsi" w:cstheme="minorHAnsi"/>
          <w:color w:val="000000" w:themeColor="text1"/>
        </w:rPr>
        <w:t>des</w:t>
      </w:r>
      <w:r w:rsidR="007A3E82" w:rsidRPr="008A428B">
        <w:rPr>
          <w:rFonts w:asciiTheme="minorHAnsi" w:hAnsiTheme="minorHAnsi" w:cstheme="minorHAnsi"/>
          <w:color w:val="000000" w:themeColor="text1"/>
        </w:rPr>
        <w:t xml:space="preserve"> </w:t>
      </w:r>
      <w:r w:rsidR="00F42EB4" w:rsidRPr="008A428B">
        <w:rPr>
          <w:rFonts w:asciiTheme="minorHAnsi" w:hAnsiTheme="minorHAnsi" w:cstheme="minorHAnsi"/>
          <w:color w:val="000000" w:themeColor="text1"/>
          <w:spacing w:val="-47"/>
        </w:rPr>
        <w:t xml:space="preserve"> </w:t>
      </w:r>
      <w:r w:rsidR="00F80D23" w:rsidRPr="008A428B">
        <w:rPr>
          <w:rFonts w:asciiTheme="minorHAnsi" w:hAnsiTheme="minorHAnsi" w:cstheme="minorHAnsi"/>
          <w:color w:val="000000" w:themeColor="text1"/>
        </w:rPr>
        <w:t>usagers</w:t>
      </w:r>
      <w:proofErr w:type="gramEnd"/>
      <w:r w:rsidR="00F80D23" w:rsidRPr="008A428B">
        <w:rPr>
          <w:rFonts w:asciiTheme="minorHAnsi" w:hAnsiTheme="minorHAnsi" w:cstheme="minorHAnsi"/>
          <w:color w:val="000000" w:themeColor="text1"/>
        </w:rPr>
        <w:t>.</w:t>
      </w:r>
    </w:p>
    <w:p w:rsidR="009851A5" w:rsidRPr="008A428B" w:rsidRDefault="009851A5" w:rsidP="009851A5">
      <w:pPr>
        <w:spacing w:before="120"/>
        <w:ind w:left="136"/>
        <w:rPr>
          <w:rFonts w:asciiTheme="minorHAnsi" w:hAnsiTheme="minorHAnsi" w:cstheme="minorHAnsi"/>
          <w:b/>
          <w:i/>
          <w:color w:val="000000" w:themeColor="text1"/>
        </w:rPr>
      </w:pPr>
    </w:p>
    <w:p w:rsidR="00D8091E" w:rsidRPr="008A428B" w:rsidRDefault="00F42EB4" w:rsidP="00B415DE">
      <w:pPr>
        <w:pStyle w:val="Titre2"/>
        <w:numPr>
          <w:ilvl w:val="0"/>
          <w:numId w:val="20"/>
        </w:numPr>
        <w:tabs>
          <w:tab w:val="left" w:pos="1543"/>
        </w:tabs>
        <w:spacing w:before="121" w:after="19"/>
        <w:ind w:left="1542"/>
        <w:rPr>
          <w:rFonts w:asciiTheme="minorHAnsi" w:hAnsiTheme="minorHAnsi" w:cstheme="minorHAnsi"/>
          <w:color w:val="000000" w:themeColor="text1"/>
          <w:sz w:val="22"/>
          <w:szCs w:val="22"/>
        </w:rPr>
      </w:pPr>
      <w:bookmarkStart w:id="158" w:name="_bookmark87"/>
      <w:bookmarkStart w:id="159" w:name="_Toc162715686"/>
      <w:bookmarkEnd w:id="158"/>
      <w:r w:rsidRPr="008A428B">
        <w:rPr>
          <w:rFonts w:asciiTheme="minorHAnsi" w:hAnsiTheme="minorHAnsi" w:cstheme="minorHAnsi"/>
          <w:color w:val="000000" w:themeColor="text1"/>
          <w:sz w:val="22"/>
          <w:szCs w:val="22"/>
        </w:rPr>
        <w:t>La</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sécurité</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personnes</w:t>
      </w:r>
      <w:bookmarkEnd w:id="159"/>
    </w:p>
    <w:p w:rsidR="00D8091E" w:rsidRPr="008A428B" w:rsidRDefault="00F42EB4" w:rsidP="004E724E">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veiller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santé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sécurité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personnelle,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collègues et de toute</w:t>
      </w:r>
      <w:r w:rsidR="004E72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personne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présente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locaux</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l’établissement.</w:t>
      </w:r>
    </w:p>
    <w:p w:rsidR="00B24488" w:rsidRPr="008A428B" w:rsidRDefault="00F42EB4" w:rsidP="007E2E55">
      <w:pPr>
        <w:spacing w:before="118"/>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 territoriale</w:t>
      </w:r>
      <w:r w:rsidRPr="008A428B">
        <w:rPr>
          <w:rFonts w:asciiTheme="minorHAnsi" w:hAnsiTheme="minorHAnsi" w:cstheme="minorHAnsi"/>
          <w:b/>
          <w:i/>
          <w:color w:val="000000" w:themeColor="text1"/>
        </w:rPr>
        <w:t xml:space="preserve"> </w:t>
      </w:r>
      <w:r w:rsidRPr="008A428B">
        <w:rPr>
          <w:rFonts w:asciiTheme="minorHAnsi" w:hAnsiTheme="minorHAnsi" w:cstheme="minorHAnsi"/>
          <w:color w:val="000000" w:themeColor="text1"/>
        </w:rPr>
        <w:t>se réserve en outre le droit de retirer</w:t>
      </w:r>
      <w:r w:rsidR="00F80D23"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de son poste, tout agent présentant un comportement inhabituel, incompatible avec l’exercice 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sécurité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 ses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missions.</w:t>
      </w:r>
      <w:bookmarkStart w:id="160" w:name="_bookmark88"/>
      <w:bookmarkStart w:id="161" w:name="_Toc162715687"/>
      <w:bookmarkEnd w:id="160"/>
    </w:p>
    <w:p w:rsidR="00D8091E" w:rsidRPr="008A428B" w:rsidRDefault="00B24488" w:rsidP="00B24488">
      <w:pPr>
        <w:pStyle w:val="Titre2"/>
        <w:tabs>
          <w:tab w:val="left" w:pos="2280"/>
        </w:tabs>
        <w:spacing w:before="120"/>
        <w:ind w:left="0" w:firstLine="0"/>
        <w:rPr>
          <w:rFonts w:asciiTheme="minorHAnsi" w:hAnsiTheme="minorHAnsi" w:cstheme="minorHAnsi"/>
          <w:color w:val="000000" w:themeColor="text1"/>
          <w:sz w:val="22"/>
          <w:szCs w:val="22"/>
          <w:u w:val="single"/>
        </w:rPr>
      </w:pPr>
      <w:r w:rsidRPr="008A428B">
        <w:rPr>
          <w:rFonts w:asciiTheme="minorHAnsi" w:hAnsiTheme="minorHAnsi" w:cstheme="minorHAnsi"/>
          <w:b w:val="0"/>
          <w:bCs w:val="0"/>
          <w:color w:val="000000" w:themeColor="text1"/>
          <w:sz w:val="22"/>
          <w:szCs w:val="22"/>
        </w:rPr>
        <w:t xml:space="preserve">   </w:t>
      </w:r>
      <w:r w:rsidRPr="008A428B">
        <w:rPr>
          <w:rFonts w:asciiTheme="minorHAnsi" w:hAnsiTheme="minorHAnsi" w:cstheme="minorHAnsi"/>
          <w:b w:val="0"/>
          <w:bCs w:val="0"/>
          <w:color w:val="000000" w:themeColor="text1"/>
          <w:sz w:val="22"/>
          <w:szCs w:val="22"/>
          <w:u w:val="single"/>
        </w:rPr>
        <w:t xml:space="preserve">Le </w:t>
      </w:r>
      <w:r w:rsidRPr="008A428B">
        <w:rPr>
          <w:rFonts w:asciiTheme="minorHAnsi" w:hAnsiTheme="minorHAnsi" w:cstheme="minorHAnsi"/>
          <w:b w:val="0"/>
          <w:color w:val="000000" w:themeColor="text1"/>
          <w:sz w:val="22"/>
          <w:szCs w:val="22"/>
          <w:u w:val="single"/>
        </w:rPr>
        <w:t>d</w:t>
      </w:r>
      <w:r w:rsidR="00F42EB4" w:rsidRPr="008A428B">
        <w:rPr>
          <w:rFonts w:asciiTheme="minorHAnsi" w:hAnsiTheme="minorHAnsi" w:cstheme="minorHAnsi"/>
          <w:b w:val="0"/>
          <w:color w:val="000000" w:themeColor="text1"/>
          <w:sz w:val="22"/>
          <w:szCs w:val="22"/>
          <w:u w:val="single"/>
        </w:rPr>
        <w:t>roit</w:t>
      </w:r>
      <w:r w:rsidR="00F42EB4" w:rsidRPr="008A428B">
        <w:rPr>
          <w:rFonts w:asciiTheme="minorHAnsi" w:hAnsiTheme="minorHAnsi" w:cstheme="minorHAnsi"/>
          <w:b w:val="0"/>
          <w:color w:val="000000" w:themeColor="text1"/>
          <w:spacing w:val="-4"/>
          <w:sz w:val="22"/>
          <w:szCs w:val="22"/>
          <w:u w:val="single"/>
        </w:rPr>
        <w:t xml:space="preserve"> </w:t>
      </w:r>
      <w:r w:rsidR="00F42EB4" w:rsidRPr="008A428B">
        <w:rPr>
          <w:rFonts w:asciiTheme="minorHAnsi" w:hAnsiTheme="minorHAnsi" w:cstheme="minorHAnsi"/>
          <w:b w:val="0"/>
          <w:color w:val="000000" w:themeColor="text1"/>
          <w:sz w:val="22"/>
          <w:szCs w:val="22"/>
          <w:u w:val="single"/>
        </w:rPr>
        <w:t>de</w:t>
      </w:r>
      <w:r w:rsidR="00F42EB4" w:rsidRPr="008A428B">
        <w:rPr>
          <w:rFonts w:asciiTheme="minorHAnsi" w:hAnsiTheme="minorHAnsi" w:cstheme="minorHAnsi"/>
          <w:b w:val="0"/>
          <w:color w:val="000000" w:themeColor="text1"/>
          <w:spacing w:val="-3"/>
          <w:sz w:val="22"/>
          <w:szCs w:val="22"/>
          <w:u w:val="single"/>
        </w:rPr>
        <w:t xml:space="preserve"> </w:t>
      </w:r>
      <w:r w:rsidR="00F42EB4" w:rsidRPr="008A428B">
        <w:rPr>
          <w:rFonts w:asciiTheme="minorHAnsi" w:hAnsiTheme="minorHAnsi" w:cstheme="minorHAnsi"/>
          <w:b w:val="0"/>
          <w:color w:val="000000" w:themeColor="text1"/>
          <w:sz w:val="22"/>
          <w:szCs w:val="22"/>
          <w:u w:val="single"/>
        </w:rPr>
        <w:t>retrait</w:t>
      </w:r>
      <w:bookmarkEnd w:id="161"/>
    </w:p>
    <w:p w:rsidR="00D8091E" w:rsidRPr="008A428B" w:rsidRDefault="00F42EB4" w:rsidP="005E34A4">
      <w:pPr>
        <w:pStyle w:val="Corpsdetexte"/>
        <w:spacing w:before="119"/>
        <w:jc w:val="both"/>
        <w:rPr>
          <w:rFonts w:asciiTheme="minorHAnsi" w:hAnsiTheme="minorHAnsi" w:cstheme="minorHAnsi"/>
          <w:color w:val="000000" w:themeColor="text1"/>
        </w:rPr>
      </w:pPr>
      <w:r w:rsidRPr="008A428B">
        <w:rPr>
          <w:rFonts w:asciiTheme="minorHAnsi" w:hAnsiTheme="minorHAnsi" w:cstheme="minorHAnsi"/>
          <w:color w:val="000000" w:themeColor="text1"/>
        </w:rPr>
        <w:t>Tout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retirer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situation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lorsqu’il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estime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raisonnablement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qu’elle</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présente un danger grave et imminent pour sa vie ou sa santé, ou s’</w:t>
      </w:r>
      <w:r w:rsidR="005E34A4" w:rsidRPr="008A428B">
        <w:rPr>
          <w:rFonts w:asciiTheme="minorHAnsi" w:hAnsiTheme="minorHAnsi" w:cstheme="minorHAnsi"/>
          <w:color w:val="000000" w:themeColor="text1"/>
        </w:rPr>
        <w:t xml:space="preserve">il constate une défectuosité des </w:t>
      </w:r>
      <w:r w:rsidRPr="008A428B">
        <w:rPr>
          <w:rFonts w:asciiTheme="minorHAnsi" w:hAnsiTheme="minorHAnsi" w:cstheme="minorHAnsi"/>
          <w:color w:val="000000" w:themeColor="text1"/>
        </w:rPr>
        <w:t>systèmes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 avise immédiatement son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supérieur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hiérarchique.</w:t>
      </w:r>
    </w:p>
    <w:p w:rsidR="005E34A4" w:rsidRPr="008A428B" w:rsidRDefault="00F42EB4" w:rsidP="005E34A4">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 pourra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demandé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 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ayant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exercé son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retrait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reprendre son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activité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si une</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situation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danger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grave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imminent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persiste.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Aucune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sanction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pourra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prise,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aucune</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retenue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rémunération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effectuée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l’encontre 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l’agent ayant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exercé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retrait.</w:t>
      </w:r>
    </w:p>
    <w:p w:rsidR="004E724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retrait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individuel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s’exercer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crée pas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nouvelle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situation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danger</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grave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imminent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autrui.</w:t>
      </w:r>
    </w:p>
    <w:p w:rsidR="00D8091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Après enquête administrative de l’autorité territoriale et le cas échéant après réunion du Comité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d’Hygiène de Sécurité et des Conditions de Travail, si un agent quitte sa situation de travail, 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invoquant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droit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retrait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dû</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 situation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présentant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manifestement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caractère de</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danger grave et imminent, cela pourrait être considéré comme une absence de service fait voire un</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abandon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poste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fautif qui pourrait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sanctionné.</w:t>
      </w:r>
    </w:p>
    <w:p w:rsidR="009851A5" w:rsidRPr="008A428B" w:rsidRDefault="009851A5">
      <w:pPr>
        <w:pStyle w:val="Corpsdetexte"/>
        <w:spacing w:before="121"/>
        <w:rPr>
          <w:rFonts w:asciiTheme="minorHAnsi" w:hAnsiTheme="minorHAnsi" w:cstheme="minorHAnsi"/>
          <w:color w:val="000000" w:themeColor="text1"/>
        </w:rPr>
      </w:pPr>
    </w:p>
    <w:p w:rsidR="00D8091E" w:rsidRPr="008A428B" w:rsidRDefault="00F42EB4" w:rsidP="007E2E55">
      <w:pPr>
        <w:pStyle w:val="Titre2"/>
        <w:numPr>
          <w:ilvl w:val="0"/>
          <w:numId w:val="20"/>
        </w:numPr>
        <w:tabs>
          <w:tab w:val="left" w:pos="1543"/>
        </w:tabs>
        <w:spacing w:before="120" w:after="19"/>
        <w:ind w:left="1542"/>
        <w:rPr>
          <w:rFonts w:asciiTheme="minorHAnsi" w:hAnsiTheme="minorHAnsi" w:cstheme="minorHAnsi"/>
          <w:color w:val="000000" w:themeColor="text1"/>
          <w:sz w:val="22"/>
          <w:szCs w:val="22"/>
        </w:rPr>
      </w:pPr>
      <w:bookmarkStart w:id="162" w:name="_bookmark89"/>
      <w:bookmarkStart w:id="163" w:name="_Toc162715688"/>
      <w:bookmarkEnd w:id="162"/>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règles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relatives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l’utilisation</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véhicules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engins</w:t>
      </w:r>
      <w:bookmarkEnd w:id="163"/>
    </w:p>
    <w:p w:rsidR="005E34A4" w:rsidRPr="008A428B" w:rsidRDefault="00F42EB4" w:rsidP="004E724E">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Seuls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admis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utiliser les véhicules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engins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collectifs appartenant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 propre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collectivité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009851A5"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mis à sa disposition à quelque titre que ce soit, les agents en possession de l’autorisation nominative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 conduite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établie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 délivrée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territoriale.</w:t>
      </w:r>
    </w:p>
    <w:p w:rsidR="00D8091E" w:rsidRPr="008A428B" w:rsidRDefault="00F42EB4" w:rsidP="00590752">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Tout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 cadre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amené 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conduire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véhicule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engin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spécialisé,</w:t>
      </w:r>
      <w:r w:rsidR="00590752"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 xml:space="preserve">doit être titulaire d’un permis de conduire valide correspondant </w:t>
      </w:r>
      <w:r w:rsidR="004E724E" w:rsidRPr="008A428B">
        <w:rPr>
          <w:rFonts w:asciiTheme="minorHAnsi" w:hAnsiTheme="minorHAnsi" w:cstheme="minorHAnsi"/>
          <w:color w:val="000000" w:themeColor="text1"/>
        </w:rPr>
        <w:t xml:space="preserve">à la catégorie du véhicule ou </w:t>
      </w:r>
      <w:proofErr w:type="gramStart"/>
      <w:r w:rsidR="004E724E" w:rsidRPr="008A428B">
        <w:rPr>
          <w:rFonts w:asciiTheme="minorHAnsi" w:hAnsiTheme="minorHAnsi" w:cstheme="minorHAnsi"/>
          <w:color w:val="000000" w:themeColor="text1"/>
        </w:rPr>
        <w:t xml:space="preserve">de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l’engin</w:t>
      </w:r>
      <w:proofErr w:type="gramEnd"/>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conduit.</w:t>
      </w:r>
    </w:p>
    <w:p w:rsidR="00D8091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Lorsqu’un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agent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fait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l’objet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d’une rétention,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suspension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annulation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permis 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conduire,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informer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plus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brefs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délais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6"/>
        </w:rPr>
        <w:t xml:space="preserve"> </w:t>
      </w:r>
      <w:r w:rsidRPr="008A428B">
        <w:rPr>
          <w:rFonts w:asciiTheme="minorHAnsi" w:hAnsiTheme="minorHAnsi" w:cstheme="minorHAnsi"/>
          <w:color w:val="000000" w:themeColor="text1"/>
        </w:rPr>
        <w:t>responsable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hiérarchique.</w:t>
      </w:r>
      <w:r w:rsidR="007A3E82" w:rsidRPr="008A428B">
        <w:rPr>
          <w:rFonts w:asciiTheme="minorHAnsi" w:hAnsiTheme="minorHAnsi" w:cstheme="minorHAnsi"/>
          <w:color w:val="000000" w:themeColor="text1"/>
        </w:rPr>
        <w:t xml:space="preserve"> L’Autorité territoriale prendra les décisions en conséquence.</w:t>
      </w:r>
    </w:p>
    <w:p w:rsidR="00D8091E" w:rsidRPr="008A428B" w:rsidRDefault="00F42EB4" w:rsidP="004E724E">
      <w:pPr>
        <w:pStyle w:val="Corpsdetexte"/>
        <w:spacing w:before="121"/>
        <w:jc w:val="both"/>
        <w:rPr>
          <w:rFonts w:asciiTheme="minorHAnsi" w:hAnsiTheme="minorHAnsi" w:cstheme="minorHAnsi"/>
          <w:color w:val="000000" w:themeColor="text1"/>
        </w:rPr>
      </w:pPr>
      <w:r w:rsidRPr="008A428B">
        <w:rPr>
          <w:rFonts w:asciiTheme="minorHAnsi" w:hAnsiTheme="minorHAnsi" w:cstheme="minorHAnsi"/>
          <w:color w:val="000000" w:themeColor="text1"/>
        </w:rPr>
        <w:t>Tout accident, même mineur, ou élément défaillant, devra</w:t>
      </w:r>
      <w:r w:rsidR="004E724E" w:rsidRPr="008A428B">
        <w:rPr>
          <w:rFonts w:asciiTheme="minorHAnsi" w:hAnsiTheme="minorHAnsi" w:cstheme="minorHAnsi"/>
          <w:color w:val="000000" w:themeColor="text1"/>
        </w:rPr>
        <w:t xml:space="preserve"> être porté à la connaissance du </w:t>
      </w:r>
      <w:r w:rsidRPr="008A428B">
        <w:rPr>
          <w:rFonts w:asciiTheme="minorHAnsi" w:hAnsiTheme="minorHAnsi" w:cstheme="minorHAnsi"/>
          <w:color w:val="000000" w:themeColor="text1"/>
        </w:rPr>
        <w:t>responsable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hiérarchique.</w:t>
      </w:r>
    </w:p>
    <w:p w:rsidR="00D8091E" w:rsidRPr="008A428B" w:rsidRDefault="00F42EB4" w:rsidP="004E724E">
      <w:pPr>
        <w:pStyle w:val="Corpsdetexte"/>
        <w:spacing w:before="118"/>
        <w:jc w:val="both"/>
        <w:rPr>
          <w:rFonts w:asciiTheme="minorHAnsi" w:hAnsiTheme="minorHAnsi" w:cstheme="minorHAnsi"/>
          <w:color w:val="000000" w:themeColor="text1"/>
        </w:rPr>
      </w:pPr>
      <w:r w:rsidRPr="008A428B">
        <w:rPr>
          <w:rFonts w:asciiTheme="minorHAnsi" w:hAnsiTheme="minorHAnsi" w:cstheme="minorHAnsi"/>
          <w:color w:val="000000" w:themeColor="text1"/>
        </w:rPr>
        <w:t>Il est interdit de transporter dans un véhicule de la</w:t>
      </w:r>
      <w:r w:rsidR="004E724E" w:rsidRPr="008A428B">
        <w:rPr>
          <w:rFonts w:asciiTheme="minorHAnsi" w:hAnsiTheme="minorHAnsi" w:cstheme="minorHAnsi"/>
          <w:color w:val="000000" w:themeColor="text1"/>
        </w:rPr>
        <w:t xml:space="preserve"> commune</w:t>
      </w:r>
      <w:r w:rsidRPr="008A428B">
        <w:rPr>
          <w:rFonts w:asciiTheme="minorHAnsi" w:hAnsiTheme="minorHAnsi" w:cstheme="minorHAnsi"/>
          <w:color w:val="000000" w:themeColor="text1"/>
        </w:rPr>
        <w:t>, même à titre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gracieux, toutes personnes ou marchandises, en dehors de ceux ou ce</w:t>
      </w:r>
      <w:r w:rsidR="00AE4471" w:rsidRPr="008A428B">
        <w:rPr>
          <w:rFonts w:asciiTheme="minorHAnsi" w:hAnsiTheme="minorHAnsi" w:cstheme="minorHAnsi"/>
          <w:color w:val="000000" w:themeColor="text1"/>
        </w:rPr>
        <w:t xml:space="preserve">lles prévues dans le cadre de </w:t>
      </w:r>
      <w:proofErr w:type="gramStart"/>
      <w:r w:rsidR="007A3E82" w:rsidRPr="008A428B">
        <w:rPr>
          <w:rFonts w:asciiTheme="minorHAnsi" w:hAnsiTheme="minorHAnsi" w:cstheme="minorHAnsi"/>
          <w:color w:val="000000" w:themeColor="text1"/>
        </w:rPr>
        <w:t xml:space="preserve">la </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mission</w:t>
      </w:r>
      <w:proofErr w:type="gramEnd"/>
      <w:r w:rsidRPr="008A428B">
        <w:rPr>
          <w:rFonts w:asciiTheme="minorHAnsi" w:hAnsiTheme="minorHAnsi" w:cstheme="minorHAnsi"/>
          <w:color w:val="000000" w:themeColor="text1"/>
        </w:rPr>
        <w:t>.</w:t>
      </w:r>
    </w:p>
    <w:p w:rsidR="007A3E82" w:rsidRPr="008A428B" w:rsidRDefault="007A3E82" w:rsidP="007E2E55">
      <w:pPr>
        <w:pStyle w:val="Corpsdetexte"/>
        <w:spacing w:before="118"/>
        <w:ind w:left="0"/>
        <w:jc w:val="both"/>
        <w:rPr>
          <w:rFonts w:asciiTheme="minorHAnsi" w:hAnsiTheme="minorHAnsi" w:cstheme="minorHAnsi"/>
          <w:color w:val="000000" w:themeColor="text1"/>
        </w:rPr>
      </w:pPr>
    </w:p>
    <w:p w:rsidR="00D8091E" w:rsidRPr="008A428B" w:rsidRDefault="00F42EB4" w:rsidP="00B415DE">
      <w:pPr>
        <w:pStyle w:val="Titre2"/>
        <w:numPr>
          <w:ilvl w:val="0"/>
          <w:numId w:val="20"/>
        </w:numPr>
        <w:tabs>
          <w:tab w:val="left" w:pos="1543"/>
        </w:tabs>
        <w:spacing w:before="121" w:after="19"/>
        <w:ind w:left="1542"/>
        <w:rPr>
          <w:rFonts w:asciiTheme="minorHAnsi" w:hAnsiTheme="minorHAnsi" w:cstheme="minorHAnsi"/>
          <w:color w:val="000000" w:themeColor="text1"/>
          <w:sz w:val="22"/>
          <w:szCs w:val="22"/>
        </w:rPr>
      </w:pPr>
      <w:bookmarkStart w:id="164" w:name="_bookmark90"/>
      <w:bookmarkStart w:id="165" w:name="_Toc162715689"/>
      <w:bookmarkEnd w:id="164"/>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règles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relatives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l’utilisation</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du</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matériel</w:t>
      </w:r>
      <w:bookmarkEnd w:id="165"/>
    </w:p>
    <w:p w:rsidR="00D8091E" w:rsidRPr="008A428B" w:rsidRDefault="00D8091E">
      <w:pPr>
        <w:pStyle w:val="Corpsdetexte"/>
        <w:spacing w:line="20" w:lineRule="exact"/>
        <w:ind w:left="1156"/>
        <w:rPr>
          <w:rFonts w:asciiTheme="minorHAnsi" w:hAnsiTheme="minorHAnsi" w:cstheme="minorHAnsi"/>
          <w:color w:val="000000" w:themeColor="text1"/>
        </w:rPr>
      </w:pPr>
    </w:p>
    <w:p w:rsidR="00D8091E" w:rsidRPr="008A428B" w:rsidRDefault="00F42EB4" w:rsidP="004E724E">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devra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formé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l’utilisation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matériel</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mis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disposition.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Il devra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w:t>
      </w:r>
      <w:r w:rsidR="005E34A4"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conformer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notices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procédures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élaborées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cette fin.</w:t>
      </w:r>
    </w:p>
    <w:p w:rsidR="009851A5" w:rsidRPr="008A428B" w:rsidRDefault="004236F6"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noProof/>
          <w:color w:val="000000" w:themeColor="text1"/>
          <w:lang w:eastAsia="fr-FR"/>
        </w:rPr>
        <mc:AlternateContent>
          <mc:Choice Requires="wps">
            <w:drawing>
              <wp:anchor distT="0" distB="0" distL="114300" distR="114300" simplePos="0" relativeHeight="486703104" behindDoc="1" locked="0" layoutInCell="1" allowOverlap="1" wp14:anchorId="0A8AB045" wp14:editId="05990CD4">
                <wp:simplePos x="0" y="0"/>
                <wp:positionH relativeFrom="page">
                  <wp:posOffset>1624965</wp:posOffset>
                </wp:positionH>
                <wp:positionV relativeFrom="paragraph">
                  <wp:posOffset>173990</wp:posOffset>
                </wp:positionV>
                <wp:extent cx="30480" cy="8890"/>
                <wp:effectExtent l="0" t="0" r="0" b="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C45C" id="Rectangle 26" o:spid="_x0000_s1026" style="position:absolute;margin-left:127.95pt;margin-top:13.7pt;width:2.4pt;height:.7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" fillcolor="black" stroked="f">
                <w10:wrap anchorx="page"/>
              </v:rect>
            </w:pict>
          </mc:Fallback>
        </mc:AlternateContent>
      </w:r>
      <w:r w:rsidR="00F42EB4" w:rsidRPr="008A428B">
        <w:rPr>
          <w:rFonts w:asciiTheme="minorHAnsi" w:hAnsiTheme="minorHAnsi" w:cstheme="minorHAnsi"/>
          <w:color w:val="000000" w:themeColor="text1"/>
        </w:rPr>
        <w:t>Il</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est</w:t>
      </w:r>
      <w:r w:rsidR="00F42EB4" w:rsidRPr="008A428B">
        <w:rPr>
          <w:rFonts w:asciiTheme="minorHAnsi" w:hAnsiTheme="minorHAnsi" w:cstheme="minorHAnsi"/>
          <w:color w:val="000000" w:themeColor="text1"/>
          <w:spacing w:val="1"/>
        </w:rPr>
        <w:t xml:space="preserve"> </w:t>
      </w:r>
      <w:r w:rsidR="00F42EB4" w:rsidRPr="008A428B">
        <w:rPr>
          <w:rFonts w:asciiTheme="minorHAnsi" w:hAnsiTheme="minorHAnsi" w:cstheme="minorHAnsi"/>
          <w:color w:val="000000" w:themeColor="text1"/>
        </w:rPr>
        <w:t>interdit</w:t>
      </w:r>
      <w:r w:rsidR="00F42EB4" w:rsidRPr="008A428B">
        <w:rPr>
          <w:rFonts w:asciiTheme="minorHAnsi" w:hAnsiTheme="minorHAnsi" w:cstheme="minorHAnsi"/>
          <w:color w:val="000000" w:themeColor="text1"/>
          <w:spacing w:val="-2"/>
        </w:rPr>
        <w:t xml:space="preserve"> </w:t>
      </w:r>
      <w:r w:rsidR="00F42EB4" w:rsidRPr="008A428B">
        <w:rPr>
          <w:rFonts w:asciiTheme="minorHAnsi" w:hAnsiTheme="minorHAnsi" w:cstheme="minorHAnsi"/>
          <w:color w:val="000000" w:themeColor="text1"/>
        </w:rPr>
        <w:t>:</w:t>
      </w:r>
    </w:p>
    <w:p w:rsidR="004E724E" w:rsidRPr="008A428B" w:rsidRDefault="00F42EB4" w:rsidP="004E724E">
      <w:pPr>
        <w:pStyle w:val="Corpsdetexte"/>
        <w:numPr>
          <w:ilvl w:val="0"/>
          <w:numId w:val="25"/>
        </w:numPr>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D’utiliser, sans y être autorisé, des installations, machines, engins, véhicules, équipements 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dispositifs de sécurité,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 n’a</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pas la charge ;</w:t>
      </w:r>
    </w:p>
    <w:p w:rsidR="004E724E" w:rsidRPr="008A428B" w:rsidRDefault="00F42EB4" w:rsidP="004E724E">
      <w:pPr>
        <w:pStyle w:val="Corpsdetexte"/>
        <w:numPr>
          <w:ilvl w:val="0"/>
          <w:numId w:val="25"/>
        </w:numPr>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D’utiliser dans un but détourné de leur usage normal des installations, machines, engins,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lastRenderedPageBreak/>
        <w:t>véhicules,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équipements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dispositifs de sécurité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w:t>
      </w:r>
    </w:p>
    <w:p w:rsidR="00D8091E" w:rsidRPr="008A428B" w:rsidRDefault="00F42EB4" w:rsidP="004E724E">
      <w:pPr>
        <w:pStyle w:val="Corpsdetexte"/>
        <w:numPr>
          <w:ilvl w:val="0"/>
          <w:numId w:val="25"/>
        </w:numPr>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D’apporter des modifications, ou même d’effectuer directement toute réparation, s</w:t>
      </w:r>
      <w:r w:rsidR="007A3E82" w:rsidRPr="008A428B">
        <w:rPr>
          <w:rFonts w:asciiTheme="minorHAnsi" w:hAnsiTheme="minorHAnsi" w:cstheme="minorHAnsi"/>
          <w:color w:val="000000" w:themeColor="text1"/>
        </w:rPr>
        <w:t xml:space="preserve">ans l’avis </w:t>
      </w:r>
      <w:r w:rsidRPr="008A428B">
        <w:rPr>
          <w:rFonts w:asciiTheme="minorHAnsi" w:hAnsiTheme="minorHAnsi" w:cstheme="minorHAnsi"/>
          <w:color w:val="000000" w:themeColor="text1"/>
        </w:rPr>
        <w:t>des services compétents, sur les installations, machines, engins, véhicules, équipements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dispositifs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sécurité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 raison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dangers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qui peuvent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résulter.</w:t>
      </w:r>
    </w:p>
    <w:p w:rsidR="009851A5" w:rsidRPr="008A428B" w:rsidRDefault="009851A5" w:rsidP="009851A5">
      <w:pPr>
        <w:pStyle w:val="Paragraphedeliste"/>
        <w:tabs>
          <w:tab w:val="left" w:pos="856"/>
          <w:tab w:val="left" w:pos="857"/>
        </w:tabs>
        <w:spacing w:before="1"/>
        <w:ind w:left="856" w:right="203" w:firstLine="0"/>
        <w:rPr>
          <w:rFonts w:asciiTheme="minorHAnsi" w:hAnsiTheme="minorHAnsi" w:cstheme="minorHAnsi"/>
          <w:color w:val="000000" w:themeColor="text1"/>
        </w:rPr>
      </w:pPr>
    </w:p>
    <w:p w:rsidR="00D8091E" w:rsidRPr="008A428B" w:rsidRDefault="00F42EB4" w:rsidP="007E2E55">
      <w:pPr>
        <w:pStyle w:val="Titre2"/>
        <w:numPr>
          <w:ilvl w:val="0"/>
          <w:numId w:val="20"/>
        </w:numPr>
        <w:tabs>
          <w:tab w:val="left" w:pos="1543"/>
        </w:tabs>
        <w:spacing w:before="121" w:after="19"/>
        <w:ind w:left="1542"/>
        <w:rPr>
          <w:rFonts w:asciiTheme="minorHAnsi" w:hAnsiTheme="minorHAnsi" w:cstheme="minorHAnsi"/>
          <w:color w:val="000000" w:themeColor="text1"/>
          <w:sz w:val="22"/>
          <w:szCs w:val="22"/>
        </w:rPr>
      </w:pPr>
      <w:bookmarkStart w:id="166" w:name="_bookmark91"/>
      <w:bookmarkStart w:id="167" w:name="_Toc162715690"/>
      <w:bookmarkEnd w:id="166"/>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règles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relatives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à</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l’hygiène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des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locaux</w:t>
      </w:r>
      <w:bookmarkEnd w:id="167"/>
    </w:p>
    <w:p w:rsidR="00D8091E" w:rsidRPr="008A428B" w:rsidRDefault="00F42EB4">
      <w:pPr>
        <w:pStyle w:val="Corpsdetexte"/>
        <w:spacing w:before="56"/>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personnel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participe au</w:t>
      </w:r>
      <w:r w:rsidRPr="008A428B">
        <w:rPr>
          <w:rFonts w:asciiTheme="minorHAnsi" w:hAnsiTheme="minorHAnsi" w:cstheme="minorHAnsi"/>
          <w:color w:val="000000" w:themeColor="text1"/>
          <w:spacing w:val="-7"/>
        </w:rPr>
        <w:t xml:space="preserve"> </w:t>
      </w:r>
      <w:r w:rsidRPr="008A428B">
        <w:rPr>
          <w:rFonts w:asciiTheme="minorHAnsi" w:hAnsiTheme="minorHAnsi" w:cstheme="minorHAnsi"/>
          <w:color w:val="000000" w:themeColor="text1"/>
        </w:rPr>
        <w:t>maintien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la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propreté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locaux</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qui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lui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confiés.</w:t>
      </w:r>
    </w:p>
    <w:p w:rsidR="00D8091E" w:rsidRPr="008A428B" w:rsidRDefault="00F42EB4" w:rsidP="00B415DE">
      <w:pPr>
        <w:pStyle w:val="Titre2"/>
        <w:numPr>
          <w:ilvl w:val="1"/>
          <w:numId w:val="20"/>
        </w:numPr>
        <w:tabs>
          <w:tab w:val="left" w:pos="2280"/>
        </w:tabs>
        <w:spacing w:before="120"/>
        <w:rPr>
          <w:rFonts w:asciiTheme="minorHAnsi" w:hAnsiTheme="minorHAnsi" w:cstheme="minorHAnsi"/>
          <w:color w:val="000000" w:themeColor="text1"/>
          <w:sz w:val="22"/>
          <w:szCs w:val="22"/>
        </w:rPr>
      </w:pPr>
      <w:bookmarkStart w:id="168" w:name="_bookmark92"/>
      <w:bookmarkStart w:id="169" w:name="_Toc162715691"/>
      <w:bookmarkEnd w:id="168"/>
      <w:r w:rsidRPr="008A428B">
        <w:rPr>
          <w:rFonts w:asciiTheme="minorHAnsi" w:hAnsiTheme="minorHAnsi" w:cstheme="minorHAnsi"/>
          <w:color w:val="000000" w:themeColor="text1"/>
          <w:sz w:val="22"/>
          <w:szCs w:val="22"/>
        </w:rPr>
        <w:t>Salle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repas</w:t>
      </w:r>
      <w:bookmarkEnd w:id="169"/>
    </w:p>
    <w:p w:rsidR="00D8091E" w:rsidRPr="008A428B" w:rsidRDefault="00F42EB4" w:rsidP="004E724E">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Il est interdit de prendre ses repas dans les locaux affectés au travail.</w:t>
      </w:r>
      <w:r w:rsidR="004E724E" w:rsidRPr="008A428B">
        <w:rPr>
          <w:rFonts w:asciiTheme="minorHAnsi" w:hAnsiTheme="minorHAnsi" w:cstheme="minorHAnsi"/>
          <w:color w:val="000000" w:themeColor="text1"/>
        </w:rPr>
        <w:t xml:space="preserve"> Le repas doit être pris dans un </w:t>
      </w:r>
      <w:r w:rsidRPr="008A428B">
        <w:rPr>
          <w:rFonts w:asciiTheme="minorHAnsi" w:hAnsiTheme="minorHAnsi" w:cstheme="minorHAnsi"/>
          <w:color w:val="000000" w:themeColor="text1"/>
        </w:rPr>
        <w:t>local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réservé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à cet effet.</w:t>
      </w:r>
    </w:p>
    <w:p w:rsidR="00D8091E" w:rsidRPr="008A428B" w:rsidRDefault="00F42EB4" w:rsidP="004E724E">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Néanmoins, par dérogation, cet emplacement peut être aménagé dans les locaux affectés au travail,</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dès lors que l'activité de ces locaux ne comporte pas l'emploi de substances ou de préparations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dangereuses, après avoir adressé une déclaration à l'inspecteur du travail ainsi qu'au médecin 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prévention.</w:t>
      </w:r>
    </w:p>
    <w:p w:rsidR="00D8091E" w:rsidRPr="008A428B" w:rsidRDefault="00F42EB4" w:rsidP="00B415DE">
      <w:pPr>
        <w:pStyle w:val="Titre2"/>
        <w:numPr>
          <w:ilvl w:val="1"/>
          <w:numId w:val="20"/>
        </w:numPr>
        <w:tabs>
          <w:tab w:val="left" w:pos="2280"/>
        </w:tabs>
        <w:spacing w:before="119"/>
        <w:rPr>
          <w:rFonts w:asciiTheme="minorHAnsi" w:hAnsiTheme="minorHAnsi" w:cstheme="minorHAnsi"/>
          <w:color w:val="000000" w:themeColor="text1"/>
          <w:sz w:val="22"/>
          <w:szCs w:val="22"/>
        </w:rPr>
      </w:pPr>
      <w:bookmarkStart w:id="170" w:name="_bookmark93"/>
      <w:bookmarkStart w:id="171" w:name="_Toc162715692"/>
      <w:bookmarkEnd w:id="170"/>
      <w:r w:rsidRPr="008A428B">
        <w:rPr>
          <w:rFonts w:asciiTheme="minorHAnsi" w:hAnsiTheme="minorHAnsi" w:cstheme="minorHAnsi"/>
          <w:color w:val="000000" w:themeColor="text1"/>
          <w:sz w:val="22"/>
          <w:szCs w:val="22"/>
        </w:rPr>
        <w:t>Armoires</w:t>
      </w:r>
      <w:r w:rsidRPr="008A428B">
        <w:rPr>
          <w:rFonts w:asciiTheme="minorHAnsi" w:hAnsiTheme="minorHAnsi" w:cstheme="minorHAnsi"/>
          <w:color w:val="000000" w:themeColor="text1"/>
          <w:spacing w:val="-12"/>
          <w:sz w:val="22"/>
          <w:szCs w:val="22"/>
        </w:rPr>
        <w:t xml:space="preserve"> </w:t>
      </w:r>
      <w:r w:rsidRPr="008A428B">
        <w:rPr>
          <w:rFonts w:asciiTheme="minorHAnsi" w:hAnsiTheme="minorHAnsi" w:cstheme="minorHAnsi"/>
          <w:color w:val="000000" w:themeColor="text1"/>
          <w:sz w:val="22"/>
          <w:szCs w:val="22"/>
        </w:rPr>
        <w:t>individuelles</w:t>
      </w:r>
      <w:bookmarkEnd w:id="171"/>
    </w:p>
    <w:p w:rsidR="00D8091E" w:rsidRPr="008A428B" w:rsidRDefault="00F42EB4" w:rsidP="004E724E">
      <w:pPr>
        <w:pStyle w:val="Corpsdetexte"/>
        <w:spacing w:before="119"/>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Des armoires individuelles verrouillées sont mises à disposition du personnel équipé d'une tenue de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d'équipements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protection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individuelle 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y</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déposer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vêtements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effets personnels.</w:t>
      </w:r>
    </w:p>
    <w:p w:rsidR="00D8091E" w:rsidRPr="008A428B" w:rsidRDefault="00F42EB4" w:rsidP="004E724E">
      <w:pPr>
        <w:pStyle w:val="Corpsdetexte"/>
        <w:spacing w:before="121"/>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Elles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doivent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utilisées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usage.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interdit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d’y</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déposer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substances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préparations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dangereuses.</w:t>
      </w:r>
      <w:r w:rsidRPr="008A428B">
        <w:rPr>
          <w:rFonts w:asciiTheme="minorHAnsi" w:hAnsiTheme="minorHAnsi" w:cstheme="minorHAnsi"/>
          <w:color w:val="000000" w:themeColor="text1"/>
          <w:spacing w:val="-7"/>
        </w:rPr>
        <w:t xml:space="preserve"> </w:t>
      </w:r>
      <w:r w:rsidRPr="008A428B">
        <w:rPr>
          <w:rFonts w:asciiTheme="minorHAnsi" w:hAnsiTheme="minorHAnsi" w:cstheme="minorHAnsi"/>
          <w:color w:val="000000" w:themeColor="text1"/>
        </w:rPr>
        <w:t>Elles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doivent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maintenues propres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leurs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détenteurs.</w:t>
      </w:r>
    </w:p>
    <w:p w:rsidR="00D8091E" w:rsidRPr="008A428B" w:rsidRDefault="00F42EB4" w:rsidP="004E724E">
      <w:pPr>
        <w:pStyle w:val="Corpsdetexte"/>
        <w:spacing w:before="121"/>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L’autorité territoriale se réserve le droit de contrôler leur contenu et leur état uniquement dans un</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but d’hygiène et de sécurité et dans la mesure où le contrôle est justifié et proportionné au but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recherché.</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contrôle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sera réalisé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après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 avoir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informé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 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 présence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témoin.</w:t>
      </w:r>
    </w:p>
    <w:p w:rsidR="00D8091E" w:rsidRPr="008A428B" w:rsidRDefault="00F42EB4" w:rsidP="004E724E">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Si les circonstances le justifient, notamment en cas d’extrême urgence, il pourra être procédé à</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l’ouverture du</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casier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l’absence 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l’agent.</w:t>
      </w:r>
    </w:p>
    <w:p w:rsidR="009851A5" w:rsidRPr="008A428B" w:rsidRDefault="009851A5" w:rsidP="00745B4E">
      <w:pPr>
        <w:pStyle w:val="Corpsdetexte"/>
        <w:spacing w:before="120"/>
        <w:ind w:right="689"/>
        <w:jc w:val="both"/>
        <w:rPr>
          <w:rFonts w:asciiTheme="minorHAnsi" w:hAnsiTheme="minorHAnsi" w:cstheme="minorHAnsi"/>
          <w:color w:val="000000" w:themeColor="text1"/>
        </w:rPr>
      </w:pPr>
    </w:p>
    <w:p w:rsidR="00D8091E" w:rsidRPr="008A428B" w:rsidRDefault="00F42EB4" w:rsidP="0033291C">
      <w:pPr>
        <w:pStyle w:val="Titre2"/>
        <w:numPr>
          <w:ilvl w:val="0"/>
          <w:numId w:val="20"/>
        </w:numPr>
        <w:tabs>
          <w:tab w:val="left" w:pos="1543"/>
        </w:tabs>
        <w:spacing w:before="17" w:after="19"/>
        <w:ind w:left="1542"/>
        <w:rPr>
          <w:rFonts w:asciiTheme="minorHAnsi" w:hAnsiTheme="minorHAnsi" w:cstheme="minorHAnsi"/>
          <w:color w:val="000000" w:themeColor="text1"/>
          <w:sz w:val="22"/>
          <w:szCs w:val="22"/>
        </w:rPr>
      </w:pPr>
      <w:bookmarkStart w:id="172" w:name="_bookmark94"/>
      <w:bookmarkStart w:id="173" w:name="_Toc162715693"/>
      <w:bookmarkEnd w:id="172"/>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équipements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travail</w:t>
      </w:r>
      <w:r w:rsidRPr="008A428B">
        <w:rPr>
          <w:rFonts w:asciiTheme="minorHAnsi" w:hAnsiTheme="minorHAnsi" w:cstheme="minorHAnsi"/>
          <w:color w:val="000000" w:themeColor="text1"/>
          <w:spacing w:val="-3"/>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moyens</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2"/>
          <w:sz w:val="22"/>
          <w:szCs w:val="22"/>
        </w:rPr>
        <w:t xml:space="preserve"> </w:t>
      </w:r>
      <w:r w:rsidRPr="008A428B">
        <w:rPr>
          <w:rFonts w:asciiTheme="minorHAnsi" w:hAnsiTheme="minorHAnsi" w:cstheme="minorHAnsi"/>
          <w:color w:val="000000" w:themeColor="text1"/>
          <w:sz w:val="22"/>
          <w:szCs w:val="22"/>
        </w:rPr>
        <w:t>protection</w:t>
      </w:r>
      <w:bookmarkEnd w:id="173"/>
    </w:p>
    <w:p w:rsidR="00D8091E" w:rsidRPr="008A428B" w:rsidRDefault="00F42EB4" w:rsidP="00745B4E">
      <w:pPr>
        <w:pStyle w:val="Corpsdetexte"/>
        <w:spacing w:before="56"/>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agents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équipés, 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006E0722" w:rsidRPr="008A428B">
        <w:rPr>
          <w:rFonts w:asciiTheme="minorHAnsi" w:hAnsiTheme="minorHAnsi" w:cstheme="minorHAnsi"/>
          <w:color w:val="000000" w:themeColor="text1"/>
        </w:rPr>
        <w:t>commune</w:t>
      </w:r>
      <w:r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tous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vêtements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moyens</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collectifs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individuels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utiles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adaptés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destinés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garantir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bonnes</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conditions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d’hygiène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sécurité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l’exercice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leurs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fonctions</w:t>
      </w:r>
      <w:r w:rsidR="0033291C" w:rsidRPr="008A428B">
        <w:rPr>
          <w:rFonts w:asciiTheme="minorHAnsi" w:hAnsiTheme="minorHAnsi" w:cstheme="minorHAnsi"/>
          <w:color w:val="000000" w:themeColor="text1"/>
          <w:spacing w:val="-4"/>
        </w:rPr>
        <w:t>.</w:t>
      </w:r>
    </w:p>
    <w:p w:rsidR="00745B4E" w:rsidRPr="008A428B" w:rsidRDefault="00F42EB4" w:rsidP="00745B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Seul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médecin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prévention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peut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prononcer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restriction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port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équipements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individuelle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(EPI).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ce cas,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une recherche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équipement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spécifique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être</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engagée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aménagement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poste envisagé.</w:t>
      </w:r>
    </w:p>
    <w:p w:rsidR="004E724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Le renouvellement et l’entretien de ces équipements sont as</w:t>
      </w:r>
      <w:r w:rsidR="00745B4E" w:rsidRPr="008A428B">
        <w:rPr>
          <w:rFonts w:asciiTheme="minorHAnsi" w:hAnsiTheme="minorHAnsi" w:cstheme="minorHAnsi"/>
          <w:color w:val="000000" w:themeColor="text1"/>
        </w:rPr>
        <w:t>surés par la commune</w:t>
      </w:r>
      <w:r w:rsidRPr="008A428B">
        <w:rPr>
          <w:rFonts w:asciiTheme="minorHAnsi" w:hAnsiTheme="minorHAnsi" w:cstheme="minorHAnsi"/>
          <w:color w:val="000000" w:themeColor="text1"/>
        </w:rPr>
        <w:t xml:space="preserve"> en fonction de l’usage. Tout agent qui constate une défectuosité des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équipements doit en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avertir immédiatement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supérieur hiérarchique.</w:t>
      </w:r>
    </w:p>
    <w:p w:rsidR="004E724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Chaque équipement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moyen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protection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doit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utilisé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conformément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objet.</w:t>
      </w:r>
    </w:p>
    <w:p w:rsidR="00D8091E" w:rsidRPr="008A428B" w:rsidRDefault="00F42EB4" w:rsidP="004E724E">
      <w:pPr>
        <w:pStyle w:val="Corpsdetexte"/>
        <w:spacing w:before="120"/>
        <w:jc w:val="both"/>
        <w:rPr>
          <w:rFonts w:asciiTheme="minorHAnsi" w:hAnsiTheme="minorHAnsi" w:cstheme="minorHAnsi"/>
          <w:color w:val="000000" w:themeColor="text1"/>
        </w:rPr>
      </w:pPr>
      <w:r w:rsidRPr="008A428B">
        <w:rPr>
          <w:rFonts w:asciiTheme="minorHAnsi" w:hAnsiTheme="minorHAnsi" w:cstheme="minorHAnsi"/>
          <w:color w:val="000000" w:themeColor="text1"/>
        </w:rPr>
        <w:t>Sous réserve du respect par l’autorité territoriale de ses obligations en matière d’EPI (EPI fournis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gratuitement et en nombre suffisant, adaptés à la tâche et aux risques, entretenus, remplacés si</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nécessaire, agents sensibilisés et formés au port des EPI), tout agent refusant de se soumettre au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port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équipements,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pourrait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encourir</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sanction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disciplinaire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voir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sa</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responsabilité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engagée.</w:t>
      </w:r>
    </w:p>
    <w:p w:rsidR="00D8091E" w:rsidRPr="008A428B" w:rsidRDefault="00F42EB4" w:rsidP="0033291C">
      <w:pPr>
        <w:pStyle w:val="Titre2"/>
        <w:numPr>
          <w:ilvl w:val="0"/>
          <w:numId w:val="20"/>
        </w:numPr>
        <w:tabs>
          <w:tab w:val="left" w:pos="1543"/>
        </w:tabs>
        <w:spacing w:before="121" w:after="19"/>
        <w:ind w:left="1542"/>
        <w:rPr>
          <w:rFonts w:asciiTheme="minorHAnsi" w:hAnsiTheme="minorHAnsi" w:cstheme="minorHAnsi"/>
          <w:color w:val="000000" w:themeColor="text1"/>
          <w:sz w:val="22"/>
          <w:szCs w:val="22"/>
        </w:rPr>
      </w:pPr>
      <w:bookmarkStart w:id="174" w:name="_bookmark95"/>
      <w:bookmarkStart w:id="175" w:name="_Toc162715694"/>
      <w:bookmarkEnd w:id="174"/>
      <w:r w:rsidRPr="008A428B">
        <w:rPr>
          <w:rFonts w:asciiTheme="minorHAnsi" w:hAnsiTheme="minorHAnsi" w:cstheme="minorHAnsi"/>
          <w:color w:val="000000" w:themeColor="text1"/>
          <w:sz w:val="22"/>
          <w:szCs w:val="22"/>
        </w:rPr>
        <w:t>Alcool</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9"/>
          <w:sz w:val="22"/>
          <w:szCs w:val="22"/>
        </w:rPr>
        <w:t xml:space="preserve"> </w:t>
      </w:r>
      <w:r w:rsidRPr="008A428B">
        <w:rPr>
          <w:rFonts w:asciiTheme="minorHAnsi" w:hAnsiTheme="minorHAnsi" w:cstheme="minorHAnsi"/>
          <w:color w:val="000000" w:themeColor="text1"/>
          <w:sz w:val="22"/>
          <w:szCs w:val="22"/>
        </w:rPr>
        <w:t>stupéfiants</w:t>
      </w:r>
      <w:bookmarkEnd w:id="175"/>
    </w:p>
    <w:p w:rsidR="00745B4E" w:rsidRPr="008A428B" w:rsidRDefault="00F42EB4" w:rsidP="00745B4E">
      <w:pPr>
        <w:pStyle w:val="Corpsdetexte"/>
        <w:spacing w:before="57"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 formellement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interdit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d’accéder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séjourner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état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d'ébriété sur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 lieu</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d'introduire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distribuer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 boissons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alcoolisées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autres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produits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stupéfiants, dont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l’usage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interdit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 la loi.</w:t>
      </w:r>
    </w:p>
    <w:p w:rsidR="00D8091E" w:rsidRPr="008A428B" w:rsidRDefault="00F42EB4" w:rsidP="00745B4E">
      <w:pPr>
        <w:pStyle w:val="Corpsdetexte"/>
        <w:spacing w:before="57" w:line="267" w:lineRule="exact"/>
        <w:jc w:val="both"/>
        <w:rPr>
          <w:rFonts w:asciiTheme="minorHAnsi" w:hAnsiTheme="minorHAnsi" w:cstheme="minorHAnsi"/>
          <w:color w:val="000000" w:themeColor="text1"/>
        </w:rPr>
      </w:pPr>
      <w:r w:rsidRPr="008A428B">
        <w:rPr>
          <w:rFonts w:asciiTheme="minorHAnsi" w:hAnsiTheme="minorHAnsi" w:cstheme="minorHAnsi"/>
          <w:color w:val="000000" w:themeColor="text1"/>
        </w:rPr>
        <w:t>Seule la détention de vin, de bière, de cidre et de poiré est t</w:t>
      </w:r>
      <w:r w:rsidR="008A428B" w:rsidRPr="008A428B">
        <w:rPr>
          <w:rFonts w:asciiTheme="minorHAnsi" w:hAnsiTheme="minorHAnsi" w:cstheme="minorHAnsi"/>
          <w:color w:val="000000" w:themeColor="text1"/>
        </w:rPr>
        <w:t xml:space="preserve">olérée par le code du travail </w:t>
      </w:r>
      <w:proofErr w:type="gramStart"/>
      <w:r w:rsidR="008A428B" w:rsidRPr="008A428B">
        <w:rPr>
          <w:rFonts w:asciiTheme="minorHAnsi" w:hAnsiTheme="minorHAnsi" w:cstheme="minorHAnsi"/>
          <w:color w:val="000000" w:themeColor="text1"/>
        </w:rPr>
        <w:t xml:space="preserve">et </w:t>
      </w:r>
      <w:r w:rsidR="00745B4E"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uniquement</w:t>
      </w:r>
      <w:proofErr w:type="gramEnd"/>
      <w:r w:rsidRPr="008A428B">
        <w:rPr>
          <w:rFonts w:asciiTheme="minorHAnsi" w:hAnsiTheme="minorHAnsi" w:cstheme="minorHAnsi"/>
          <w:color w:val="000000" w:themeColor="text1"/>
        </w:rPr>
        <w:t xml:space="preserve"> en prévision d’une consommation au moment des repas ou de circonstances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exceptionnelles,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avec</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l’accord</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 l’autorité</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territoriale.</w:t>
      </w:r>
    </w:p>
    <w:p w:rsidR="00745B4E" w:rsidRPr="008A428B" w:rsidRDefault="00745B4E" w:rsidP="00745B4E">
      <w:pPr>
        <w:pStyle w:val="Titre5"/>
        <w:spacing w:before="121"/>
        <w:ind w:right="242"/>
        <w:rPr>
          <w:rFonts w:asciiTheme="minorHAnsi" w:hAnsiTheme="minorHAnsi" w:cstheme="minorHAnsi"/>
          <w:b w:val="0"/>
          <w:i w:val="0"/>
          <w:color w:val="000000" w:themeColor="text1"/>
          <w:u w:val="single"/>
        </w:rPr>
      </w:pPr>
      <w:r w:rsidRPr="008A428B">
        <w:rPr>
          <w:rFonts w:asciiTheme="minorHAnsi" w:hAnsiTheme="minorHAnsi" w:cstheme="minorHAnsi"/>
          <w:b w:val="0"/>
          <w:i w:val="0"/>
          <w:color w:val="000000" w:themeColor="text1"/>
          <w:u w:val="single"/>
        </w:rPr>
        <w:lastRenderedPageBreak/>
        <w:t xml:space="preserve">Des règles sont </w:t>
      </w:r>
      <w:r w:rsidR="00F42EB4" w:rsidRPr="008A428B">
        <w:rPr>
          <w:rFonts w:asciiTheme="minorHAnsi" w:hAnsiTheme="minorHAnsi" w:cstheme="minorHAnsi"/>
          <w:b w:val="0"/>
          <w:i w:val="0"/>
          <w:color w:val="000000" w:themeColor="text1"/>
          <w:u w:val="single"/>
        </w:rPr>
        <w:t>établies pour réglementer l</w:t>
      </w:r>
      <w:r w:rsidRPr="008A428B">
        <w:rPr>
          <w:rFonts w:asciiTheme="minorHAnsi" w:hAnsiTheme="minorHAnsi" w:cstheme="minorHAnsi"/>
          <w:b w:val="0"/>
          <w:i w:val="0"/>
          <w:color w:val="000000" w:themeColor="text1"/>
          <w:u w:val="single"/>
        </w:rPr>
        <w:t>’organisation des pots :</w:t>
      </w:r>
    </w:p>
    <w:p w:rsidR="00D8091E" w:rsidRPr="008A428B" w:rsidRDefault="00745B4E" w:rsidP="004E724E">
      <w:pPr>
        <w:pStyle w:val="Titre5"/>
        <w:spacing w:before="121"/>
        <w:ind w:right="-8"/>
        <w:jc w:val="both"/>
        <w:rPr>
          <w:rFonts w:asciiTheme="minorHAnsi" w:hAnsiTheme="minorHAnsi" w:cstheme="minorHAnsi"/>
          <w:b w:val="0"/>
          <w:bCs w:val="0"/>
          <w:i w:val="0"/>
          <w:iCs w:val="0"/>
          <w:color w:val="000000" w:themeColor="text1"/>
        </w:rPr>
      </w:pPr>
      <w:r w:rsidRPr="008A428B">
        <w:rPr>
          <w:rFonts w:asciiTheme="minorHAnsi" w:hAnsiTheme="minorHAnsi" w:cstheme="minorHAnsi"/>
          <w:b w:val="0"/>
          <w:bCs w:val="0"/>
          <w:i w:val="0"/>
          <w:iCs w:val="0"/>
          <w:color w:val="000000" w:themeColor="text1"/>
        </w:rPr>
        <w:t>Ainsi, l</w:t>
      </w:r>
      <w:r w:rsidR="00F42EB4" w:rsidRPr="008A428B">
        <w:rPr>
          <w:rFonts w:asciiTheme="minorHAnsi" w:hAnsiTheme="minorHAnsi" w:cstheme="minorHAnsi"/>
          <w:b w:val="0"/>
          <w:bCs w:val="0"/>
          <w:i w:val="0"/>
          <w:iCs w:val="0"/>
          <w:color w:val="000000" w:themeColor="text1"/>
        </w:rPr>
        <w:t>es apéritifs et autres moments festifs, ne devront être qu’exceptionnels et autorisés par l’autorité territoriale. Une demande d’autorisation doit systématiquement être formulée. La quantité d’alcool devra être limitée et il devra obligatoirement être proposé des boissons sans alcool autre que l’eau et en quantité suffisante. »</w:t>
      </w:r>
    </w:p>
    <w:p w:rsidR="004E724E" w:rsidRPr="008A428B" w:rsidRDefault="008A428B" w:rsidP="004E724E">
      <w:pPr>
        <w:spacing w:before="119"/>
        <w:ind w:left="136" w:right="-8"/>
        <w:jc w:val="both"/>
        <w:rPr>
          <w:rFonts w:asciiTheme="minorHAnsi" w:hAnsiTheme="minorHAnsi" w:cstheme="minorHAnsi"/>
          <w:b/>
          <w:i/>
          <w:color w:val="000000" w:themeColor="text1"/>
        </w:rPr>
      </w:pPr>
      <w:r w:rsidRPr="004B5A41">
        <w:rPr>
          <w:rFonts w:asciiTheme="minorHAnsi" w:hAnsiTheme="minorHAnsi" w:cstheme="minorHAnsi"/>
          <w:color w:val="000000" w:themeColor="text1"/>
        </w:rPr>
        <w:t>A défaut, et p</w:t>
      </w:r>
      <w:r w:rsidR="00F42EB4" w:rsidRPr="004B5A41">
        <w:rPr>
          <w:rFonts w:asciiTheme="minorHAnsi" w:hAnsiTheme="minorHAnsi" w:cstheme="minorHAnsi"/>
          <w:color w:val="000000" w:themeColor="text1"/>
        </w:rPr>
        <w:t>our des raisons de séc</w:t>
      </w:r>
      <w:r w:rsidRPr="004B5A41">
        <w:rPr>
          <w:rFonts w:asciiTheme="minorHAnsi" w:hAnsiTheme="minorHAnsi" w:cstheme="minorHAnsi"/>
          <w:color w:val="000000" w:themeColor="text1"/>
        </w:rPr>
        <w:t>urité, l’autorité territoriale interdit</w:t>
      </w:r>
      <w:r w:rsidR="00F42EB4" w:rsidRPr="004B5A41">
        <w:rPr>
          <w:rFonts w:asciiTheme="minorHAnsi" w:hAnsiTheme="minorHAnsi" w:cstheme="minorHAnsi"/>
          <w:color w:val="000000" w:themeColor="text1"/>
        </w:rPr>
        <w:t xml:space="preserve"> la consommation d’alcool pour </w:t>
      </w:r>
      <w:r w:rsidRPr="004B5A41">
        <w:rPr>
          <w:rFonts w:asciiTheme="minorHAnsi" w:hAnsiTheme="minorHAnsi" w:cstheme="minorHAnsi"/>
          <w:color w:val="000000" w:themeColor="text1"/>
        </w:rPr>
        <w:t>tous les agents</w:t>
      </w:r>
      <w:r w:rsidR="00B02535" w:rsidRPr="004B5A41">
        <w:rPr>
          <w:rFonts w:asciiTheme="minorHAnsi" w:hAnsiTheme="minorHAnsi" w:cstheme="minorHAnsi"/>
          <w:color w:val="000000" w:themeColor="text1"/>
        </w:rPr>
        <w:t>.</w:t>
      </w:r>
    </w:p>
    <w:p w:rsidR="00D8091E" w:rsidRPr="008A428B" w:rsidRDefault="00F42EB4" w:rsidP="004E724E">
      <w:pPr>
        <w:spacing w:before="119"/>
        <w:ind w:left="136"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contrôle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d’alcoolémie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un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salivaire pourront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être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réalisés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territoriale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004E72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représentant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nommément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désigné,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pendant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 temps</w:t>
      </w:r>
      <w:r w:rsidRPr="008A428B">
        <w:rPr>
          <w:rFonts w:asciiTheme="minorHAnsi" w:hAnsiTheme="minorHAnsi" w:cstheme="minorHAnsi"/>
          <w:color w:val="000000" w:themeColor="text1"/>
          <w:spacing w:val="-7"/>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service,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les postes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désignés ci-dessus.</w:t>
      </w:r>
    </w:p>
    <w:p w:rsidR="004E724E" w:rsidRPr="008A428B" w:rsidRDefault="00F42EB4" w:rsidP="004E724E">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Si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refuse le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contrôle,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y aura</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présomption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d’état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d’ébriété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pourrait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s’exposer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w:t>
      </w:r>
      <w:r w:rsidR="00825F87"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sanction</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pour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refus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dépistage.</w:t>
      </w:r>
    </w:p>
    <w:p w:rsidR="004E724E" w:rsidRPr="008A428B" w:rsidRDefault="00F42EB4" w:rsidP="004E724E">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Si</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le résultat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contrôle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s’avère négatif,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évaluera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les capacités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à</w:t>
      </w:r>
      <w:r w:rsidR="004E72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pouvoir</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occuper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poste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sécurité.</w:t>
      </w:r>
    </w:p>
    <w:p w:rsidR="009851A5" w:rsidRPr="008A428B" w:rsidRDefault="00F42EB4" w:rsidP="007E2E55">
      <w:pPr>
        <w:pStyle w:val="Corpsdetexte"/>
        <w:jc w:val="both"/>
        <w:rPr>
          <w:rFonts w:asciiTheme="minorHAnsi" w:hAnsiTheme="minorHAnsi" w:cstheme="minorHAnsi"/>
          <w:color w:val="000000" w:themeColor="text1"/>
        </w:rPr>
      </w:pPr>
      <w:r w:rsidRPr="008A428B">
        <w:rPr>
          <w:rFonts w:asciiTheme="minorHAnsi" w:hAnsiTheme="minorHAnsi" w:cstheme="minorHAnsi"/>
          <w:color w:val="000000" w:themeColor="text1"/>
        </w:rPr>
        <w:t>Si</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le résultat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positif,</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pourra</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demander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contre-expertise.</w:t>
      </w:r>
      <w:bookmarkStart w:id="176" w:name="_bookmark96"/>
      <w:bookmarkEnd w:id="176"/>
    </w:p>
    <w:p w:rsidR="00D8091E" w:rsidRPr="008A428B" w:rsidRDefault="00F42EB4" w:rsidP="007E2E55">
      <w:pPr>
        <w:pStyle w:val="Titre2"/>
        <w:numPr>
          <w:ilvl w:val="0"/>
          <w:numId w:val="20"/>
        </w:numPr>
        <w:tabs>
          <w:tab w:val="left" w:pos="1543"/>
        </w:tabs>
        <w:spacing w:before="120" w:after="19"/>
        <w:ind w:left="1542"/>
        <w:rPr>
          <w:rFonts w:asciiTheme="minorHAnsi" w:hAnsiTheme="minorHAnsi" w:cstheme="minorHAnsi"/>
          <w:color w:val="000000" w:themeColor="text1"/>
          <w:sz w:val="22"/>
          <w:szCs w:val="22"/>
        </w:rPr>
      </w:pPr>
      <w:bookmarkStart w:id="177" w:name="_Toc162715695"/>
      <w:r w:rsidRPr="008A428B">
        <w:rPr>
          <w:rFonts w:asciiTheme="minorHAnsi" w:hAnsiTheme="minorHAnsi" w:cstheme="minorHAnsi"/>
          <w:color w:val="000000" w:themeColor="text1"/>
          <w:sz w:val="22"/>
          <w:szCs w:val="22"/>
        </w:rPr>
        <w:t>Tabac,</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cigarette</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électronique</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6"/>
          <w:sz w:val="22"/>
          <w:szCs w:val="22"/>
        </w:rPr>
        <w:t xml:space="preserve"> </w:t>
      </w:r>
      <w:proofErr w:type="spellStart"/>
      <w:r w:rsidRPr="008A428B">
        <w:rPr>
          <w:rFonts w:asciiTheme="minorHAnsi" w:hAnsiTheme="minorHAnsi" w:cstheme="minorHAnsi"/>
          <w:color w:val="000000" w:themeColor="text1"/>
          <w:sz w:val="22"/>
          <w:szCs w:val="22"/>
        </w:rPr>
        <w:t>vapotage</w:t>
      </w:r>
      <w:bookmarkEnd w:id="177"/>
      <w:proofErr w:type="spellEnd"/>
    </w:p>
    <w:p w:rsidR="00D8091E" w:rsidRPr="008A428B" w:rsidRDefault="00F42EB4" w:rsidP="004E724E">
      <w:pPr>
        <w:pStyle w:val="Corpsdetexte"/>
        <w:spacing w:before="57"/>
        <w:jc w:val="both"/>
        <w:rPr>
          <w:rFonts w:asciiTheme="minorHAnsi" w:hAnsiTheme="minorHAnsi" w:cstheme="minorHAns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 interdit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fumer</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dans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l'ensemble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lieux</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publics,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notamment :</w:t>
      </w:r>
    </w:p>
    <w:p w:rsidR="00D8091E" w:rsidRPr="008A428B" w:rsidRDefault="00F42EB4" w:rsidP="004E724E">
      <w:pPr>
        <w:pStyle w:val="Paragraphedeliste"/>
        <w:numPr>
          <w:ilvl w:val="0"/>
          <w:numId w:val="1"/>
        </w:numPr>
        <w:tabs>
          <w:tab w:val="left" w:pos="1912"/>
          <w:tab w:val="left" w:pos="1913"/>
        </w:tabs>
        <w:spacing w:before="77"/>
        <w:ind w:hanging="361"/>
        <w:jc w:val="both"/>
        <w:rPr>
          <w:rFonts w:asciiTheme="minorHAnsi" w:hAnsiTheme="minorHAnsi" w:cstheme="minorHAnsi"/>
          <w:color w:val="000000" w:themeColor="text1"/>
        </w:rPr>
      </w:pPr>
      <w:r w:rsidRPr="008A428B">
        <w:rPr>
          <w:rFonts w:asciiTheme="minorHAnsi" w:hAnsiTheme="minorHAnsi" w:cstheme="minorHAnsi"/>
          <w:color w:val="000000" w:themeColor="text1"/>
        </w:rPr>
        <w:t>Les locaux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recevant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public,</w:t>
      </w:r>
    </w:p>
    <w:p w:rsidR="00D8091E" w:rsidRPr="008A428B" w:rsidRDefault="00F42EB4" w:rsidP="004E724E">
      <w:pPr>
        <w:pStyle w:val="Paragraphedeliste"/>
        <w:numPr>
          <w:ilvl w:val="0"/>
          <w:numId w:val="1"/>
        </w:numPr>
        <w:tabs>
          <w:tab w:val="left" w:pos="1912"/>
          <w:tab w:val="left" w:pos="1913"/>
        </w:tabs>
        <w:spacing w:before="1"/>
        <w:ind w:hanging="361"/>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locaux</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communs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(vestiaires,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bureaux,</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hall,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restaurant,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etc.),</w:t>
      </w:r>
    </w:p>
    <w:p w:rsidR="00D8091E" w:rsidRPr="008A428B" w:rsidRDefault="00F42EB4" w:rsidP="004E724E">
      <w:pPr>
        <w:pStyle w:val="Paragraphedeliste"/>
        <w:numPr>
          <w:ilvl w:val="0"/>
          <w:numId w:val="1"/>
        </w:numPr>
        <w:tabs>
          <w:tab w:val="left" w:pos="1912"/>
          <w:tab w:val="left" w:pos="1913"/>
        </w:tabs>
        <w:ind w:hanging="359"/>
        <w:jc w:val="both"/>
        <w:rPr>
          <w:rFonts w:asciiTheme="minorHAnsi" w:hAnsiTheme="minorHAnsi" w:cstheme="minorHAnsi"/>
          <w:color w:val="000000" w:themeColor="text1"/>
        </w:rPr>
      </w:pP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32"/>
        </w:rPr>
        <w:t xml:space="preserve"> </w:t>
      </w:r>
      <w:r w:rsidRPr="008A428B">
        <w:rPr>
          <w:rFonts w:asciiTheme="minorHAnsi" w:hAnsiTheme="minorHAnsi" w:cstheme="minorHAnsi"/>
          <w:color w:val="000000" w:themeColor="text1"/>
        </w:rPr>
        <w:t>locaux</w:t>
      </w:r>
      <w:r w:rsidRPr="008A428B">
        <w:rPr>
          <w:rFonts w:asciiTheme="minorHAnsi" w:hAnsiTheme="minorHAnsi" w:cstheme="minorHAnsi"/>
          <w:color w:val="000000" w:themeColor="text1"/>
          <w:spacing w:val="30"/>
        </w:rPr>
        <w:t xml:space="preserve"> </w:t>
      </w:r>
      <w:r w:rsidRPr="008A428B">
        <w:rPr>
          <w:rFonts w:asciiTheme="minorHAnsi" w:hAnsiTheme="minorHAnsi" w:cstheme="minorHAnsi"/>
          <w:color w:val="000000" w:themeColor="text1"/>
        </w:rPr>
        <w:t>contenant</w:t>
      </w:r>
      <w:r w:rsidRPr="008A428B">
        <w:rPr>
          <w:rFonts w:asciiTheme="minorHAnsi" w:hAnsiTheme="minorHAnsi" w:cstheme="minorHAnsi"/>
          <w:color w:val="000000" w:themeColor="text1"/>
          <w:spacing w:val="32"/>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30"/>
        </w:rPr>
        <w:t xml:space="preserve"> </w:t>
      </w:r>
      <w:r w:rsidRPr="008A428B">
        <w:rPr>
          <w:rFonts w:asciiTheme="minorHAnsi" w:hAnsiTheme="minorHAnsi" w:cstheme="minorHAnsi"/>
          <w:color w:val="000000" w:themeColor="text1"/>
        </w:rPr>
        <w:t>substances</w:t>
      </w:r>
      <w:r w:rsidRPr="008A428B">
        <w:rPr>
          <w:rFonts w:asciiTheme="minorHAnsi" w:hAnsiTheme="minorHAnsi" w:cstheme="minorHAnsi"/>
          <w:color w:val="000000" w:themeColor="text1"/>
          <w:spacing w:val="32"/>
        </w:rPr>
        <w:t xml:space="preserve"> </w:t>
      </w:r>
      <w:r w:rsidRPr="008A428B">
        <w:rPr>
          <w:rFonts w:asciiTheme="minorHAnsi" w:hAnsiTheme="minorHAnsi" w:cstheme="minorHAnsi"/>
          <w:color w:val="000000" w:themeColor="text1"/>
        </w:rPr>
        <w:t>et</w:t>
      </w:r>
      <w:r w:rsidRPr="008A428B">
        <w:rPr>
          <w:rFonts w:asciiTheme="minorHAnsi" w:hAnsiTheme="minorHAnsi" w:cstheme="minorHAnsi"/>
          <w:color w:val="000000" w:themeColor="text1"/>
          <w:spacing w:val="32"/>
        </w:rPr>
        <w:t xml:space="preserve"> </w:t>
      </w:r>
      <w:r w:rsidRPr="008A428B">
        <w:rPr>
          <w:rFonts w:asciiTheme="minorHAnsi" w:hAnsiTheme="minorHAnsi" w:cstheme="minorHAnsi"/>
          <w:color w:val="000000" w:themeColor="text1"/>
        </w:rPr>
        <w:t>préparations</w:t>
      </w:r>
      <w:r w:rsidRPr="008A428B">
        <w:rPr>
          <w:rFonts w:asciiTheme="minorHAnsi" w:hAnsiTheme="minorHAnsi" w:cstheme="minorHAnsi"/>
          <w:color w:val="000000" w:themeColor="text1"/>
          <w:spacing w:val="31"/>
        </w:rPr>
        <w:t xml:space="preserve"> </w:t>
      </w:r>
      <w:r w:rsidRPr="008A428B">
        <w:rPr>
          <w:rFonts w:asciiTheme="minorHAnsi" w:hAnsiTheme="minorHAnsi" w:cstheme="minorHAnsi"/>
          <w:color w:val="000000" w:themeColor="text1"/>
        </w:rPr>
        <w:t>dangereuses</w:t>
      </w:r>
      <w:r w:rsidRPr="008A428B">
        <w:rPr>
          <w:rFonts w:asciiTheme="minorHAnsi" w:hAnsiTheme="minorHAnsi" w:cstheme="minorHAnsi"/>
          <w:color w:val="000000" w:themeColor="text1"/>
          <w:spacing w:val="30"/>
        </w:rPr>
        <w:t xml:space="preserve"> </w:t>
      </w:r>
      <w:r w:rsidRPr="008A428B">
        <w:rPr>
          <w:rFonts w:asciiTheme="minorHAnsi" w:hAnsiTheme="minorHAnsi" w:cstheme="minorHAnsi"/>
          <w:color w:val="000000" w:themeColor="text1"/>
        </w:rPr>
        <w:t>(carburants,</w:t>
      </w:r>
    </w:p>
    <w:p w:rsidR="00D8091E" w:rsidRPr="008A428B" w:rsidRDefault="00F42EB4" w:rsidP="004E724E">
      <w:pPr>
        <w:pStyle w:val="Corpsdetexte"/>
        <w:spacing w:before="1"/>
        <w:ind w:left="1912"/>
        <w:jc w:val="both"/>
        <w:rPr>
          <w:rFonts w:asciiTheme="minorHAnsi" w:hAnsiTheme="minorHAnsi" w:cstheme="minorHAnsi"/>
          <w:color w:val="000000" w:themeColor="text1"/>
        </w:rPr>
      </w:pPr>
      <w:proofErr w:type="gramStart"/>
      <w:r w:rsidRPr="008A428B">
        <w:rPr>
          <w:rFonts w:asciiTheme="minorHAnsi" w:hAnsiTheme="minorHAnsi" w:cstheme="minorHAnsi"/>
          <w:color w:val="000000" w:themeColor="text1"/>
        </w:rPr>
        <w:t>peintures</w:t>
      </w:r>
      <w:proofErr w:type="gramEnd"/>
      <w:r w:rsidRPr="008A428B">
        <w:rPr>
          <w:rFonts w:asciiTheme="minorHAnsi" w:hAnsiTheme="minorHAnsi" w:cstheme="minorHAnsi"/>
          <w:color w:val="000000" w:themeColor="text1"/>
        </w:rPr>
        <w: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colles,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solvants,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produits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phytosanitaires,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produits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d’entretien,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etc.).</w:t>
      </w:r>
    </w:p>
    <w:p w:rsidR="0033291C" w:rsidRPr="008A428B" w:rsidRDefault="00F42EB4" w:rsidP="00B24488">
      <w:pPr>
        <w:pStyle w:val="Corpsdetexte"/>
        <w:spacing w:before="120" w:line="348" w:lineRule="auto"/>
        <w:ind w:right="605"/>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Il est par ailleurs interdit de </w:t>
      </w:r>
      <w:proofErr w:type="spellStart"/>
      <w:r w:rsidRPr="008A428B">
        <w:rPr>
          <w:rFonts w:asciiTheme="minorHAnsi" w:hAnsiTheme="minorHAnsi" w:cstheme="minorHAnsi"/>
          <w:color w:val="000000" w:themeColor="text1"/>
        </w:rPr>
        <w:t>vapoter</w:t>
      </w:r>
      <w:proofErr w:type="spellEnd"/>
      <w:r w:rsidRPr="008A428B">
        <w:rPr>
          <w:rFonts w:asciiTheme="minorHAnsi" w:hAnsiTheme="minorHAnsi" w:cstheme="minorHAnsi"/>
          <w:color w:val="000000" w:themeColor="text1"/>
        </w:rPr>
        <w:t xml:space="preserve"> dans les lieux de travail fermés et couverts à usage collectif.</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Les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véhicules utilisés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dans le cadre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travail</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sont concernés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par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interdictions.</w:t>
      </w:r>
    </w:p>
    <w:p w:rsidR="00D8091E" w:rsidRPr="008A428B" w:rsidRDefault="00F42EB4" w:rsidP="00B415DE">
      <w:pPr>
        <w:pStyle w:val="Titre2"/>
        <w:numPr>
          <w:ilvl w:val="0"/>
          <w:numId w:val="20"/>
        </w:numPr>
        <w:tabs>
          <w:tab w:val="left" w:pos="1543"/>
        </w:tabs>
        <w:spacing w:before="0" w:after="19" w:line="314" w:lineRule="exact"/>
        <w:ind w:left="1542"/>
        <w:rPr>
          <w:rFonts w:asciiTheme="minorHAnsi" w:hAnsiTheme="minorHAnsi" w:cstheme="minorHAnsi"/>
          <w:color w:val="000000" w:themeColor="text1"/>
          <w:sz w:val="22"/>
          <w:szCs w:val="22"/>
        </w:rPr>
      </w:pPr>
      <w:bookmarkStart w:id="178" w:name="_bookmark97"/>
      <w:bookmarkStart w:id="179" w:name="_Toc162715696"/>
      <w:bookmarkEnd w:id="178"/>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8"/>
          <w:sz w:val="22"/>
          <w:szCs w:val="22"/>
        </w:rPr>
        <w:t xml:space="preserve"> </w:t>
      </w:r>
      <w:r w:rsidRPr="008A428B">
        <w:rPr>
          <w:rFonts w:asciiTheme="minorHAnsi" w:hAnsiTheme="minorHAnsi" w:cstheme="minorHAnsi"/>
          <w:color w:val="000000" w:themeColor="text1"/>
          <w:sz w:val="22"/>
          <w:szCs w:val="22"/>
        </w:rPr>
        <w:t>visites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médicales</w:t>
      </w:r>
      <w:bookmarkEnd w:id="179"/>
    </w:p>
    <w:p w:rsidR="00D8091E" w:rsidRPr="00B02535" w:rsidRDefault="00F42EB4" w:rsidP="008A428B">
      <w:pPr>
        <w:pStyle w:val="Corpsdetexte"/>
        <w:spacing w:before="57"/>
        <w:jc w:val="both"/>
        <w:rPr>
          <w:rFonts w:asciiTheme="minorHAnsi" w:hAnsiTheme="minorHAnsi" w:cstheme="minorHAnsi"/>
          <w:color w:val="000000" w:themeColor="text1"/>
          <w:highlight w:val="yellow"/>
        </w:rPr>
      </w:pPr>
      <w:r w:rsidRPr="00B02535">
        <w:rPr>
          <w:rFonts w:asciiTheme="minorHAnsi" w:hAnsiTheme="minorHAnsi" w:cstheme="minorHAnsi"/>
          <w:color w:val="000000" w:themeColor="text1"/>
          <w:highlight w:val="yellow"/>
        </w:rPr>
        <w:t>Les</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membres</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du</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personnel</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sont</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tenus</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de</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se</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présenter</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aux</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visites</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médicales</w:t>
      </w:r>
      <w:r w:rsidRPr="00B02535">
        <w:rPr>
          <w:rFonts w:asciiTheme="minorHAnsi" w:hAnsiTheme="minorHAnsi" w:cstheme="minorHAnsi"/>
          <w:color w:val="000000" w:themeColor="text1"/>
          <w:spacing w:val="-4"/>
          <w:highlight w:val="yellow"/>
        </w:rPr>
        <w:t xml:space="preserve"> </w:t>
      </w:r>
      <w:r w:rsidRPr="00B02535">
        <w:rPr>
          <w:rFonts w:asciiTheme="minorHAnsi" w:hAnsiTheme="minorHAnsi" w:cstheme="minorHAnsi"/>
          <w:color w:val="000000" w:themeColor="text1"/>
          <w:highlight w:val="yellow"/>
        </w:rPr>
        <w:t>d'embauche</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 xml:space="preserve">ainsi qu’à un examen médical périodique au minimum tous les deux ans </w:t>
      </w:r>
    </w:p>
    <w:p w:rsidR="00745B4E" w:rsidRPr="008A428B" w:rsidRDefault="00F42EB4" w:rsidP="0033291C">
      <w:pPr>
        <w:pStyle w:val="Corpsdetexte"/>
        <w:spacing w:before="121"/>
        <w:ind w:right="-8"/>
        <w:jc w:val="both"/>
        <w:rPr>
          <w:rFonts w:asciiTheme="minorHAnsi" w:hAnsiTheme="minorHAnsi" w:cstheme="minorHAnsi"/>
          <w:color w:val="000000" w:themeColor="text1"/>
        </w:rPr>
      </w:pPr>
      <w:r w:rsidRPr="00B02535">
        <w:rPr>
          <w:rFonts w:asciiTheme="minorHAnsi" w:hAnsiTheme="minorHAnsi" w:cstheme="minorHAnsi"/>
          <w:color w:val="000000" w:themeColor="text1"/>
          <w:highlight w:val="yellow"/>
        </w:rPr>
        <w:t>En raison du caractère obligatoire des visites, les agents qui ne s’y présenteraient pas, sauf motif</w:t>
      </w:r>
      <w:r w:rsidRPr="00B02535">
        <w:rPr>
          <w:rFonts w:asciiTheme="minorHAnsi" w:hAnsiTheme="minorHAnsi" w:cstheme="minorHAnsi"/>
          <w:color w:val="000000" w:themeColor="text1"/>
          <w:spacing w:val="-47"/>
          <w:highlight w:val="yellow"/>
        </w:rPr>
        <w:t xml:space="preserve"> </w:t>
      </w:r>
      <w:r w:rsidRPr="00B02535">
        <w:rPr>
          <w:rFonts w:asciiTheme="minorHAnsi" w:hAnsiTheme="minorHAnsi" w:cstheme="minorHAnsi"/>
          <w:color w:val="000000" w:themeColor="text1"/>
          <w:highlight w:val="yellow"/>
        </w:rPr>
        <w:t>légitime, pourraient</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être</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exposés</w:t>
      </w:r>
      <w:r w:rsidRPr="00B02535">
        <w:rPr>
          <w:rFonts w:asciiTheme="minorHAnsi" w:hAnsiTheme="minorHAnsi" w:cstheme="minorHAnsi"/>
          <w:color w:val="000000" w:themeColor="text1"/>
          <w:spacing w:val="-2"/>
          <w:highlight w:val="yellow"/>
        </w:rPr>
        <w:t xml:space="preserve"> </w:t>
      </w:r>
      <w:r w:rsidRPr="00B02535">
        <w:rPr>
          <w:rFonts w:asciiTheme="minorHAnsi" w:hAnsiTheme="minorHAnsi" w:cstheme="minorHAnsi"/>
          <w:color w:val="000000" w:themeColor="text1"/>
          <w:highlight w:val="yellow"/>
        </w:rPr>
        <w:t>à une</w:t>
      </w:r>
      <w:r w:rsidRPr="00B02535">
        <w:rPr>
          <w:rFonts w:asciiTheme="minorHAnsi" w:hAnsiTheme="minorHAnsi" w:cstheme="minorHAnsi"/>
          <w:color w:val="000000" w:themeColor="text1"/>
          <w:spacing w:val="-3"/>
          <w:highlight w:val="yellow"/>
        </w:rPr>
        <w:t xml:space="preserve"> </w:t>
      </w:r>
      <w:r w:rsidRPr="00B02535">
        <w:rPr>
          <w:rFonts w:asciiTheme="minorHAnsi" w:hAnsiTheme="minorHAnsi" w:cstheme="minorHAnsi"/>
          <w:color w:val="000000" w:themeColor="text1"/>
          <w:highlight w:val="yellow"/>
        </w:rPr>
        <w:t>sanction</w:t>
      </w:r>
      <w:r w:rsidRPr="00B02535">
        <w:rPr>
          <w:rFonts w:asciiTheme="minorHAnsi" w:hAnsiTheme="minorHAnsi" w:cstheme="minorHAnsi"/>
          <w:color w:val="000000" w:themeColor="text1"/>
          <w:spacing w:val="-1"/>
          <w:highlight w:val="yellow"/>
        </w:rPr>
        <w:t xml:space="preserve"> </w:t>
      </w:r>
      <w:r w:rsidRPr="00B02535">
        <w:rPr>
          <w:rFonts w:asciiTheme="minorHAnsi" w:hAnsiTheme="minorHAnsi" w:cstheme="minorHAnsi"/>
          <w:color w:val="000000" w:themeColor="text1"/>
          <w:highlight w:val="yellow"/>
        </w:rPr>
        <w:t>disciplinaire.</w:t>
      </w:r>
    </w:p>
    <w:p w:rsidR="009851A5" w:rsidRPr="008A428B" w:rsidRDefault="00F42EB4" w:rsidP="00B415DE">
      <w:pPr>
        <w:pStyle w:val="Titre2"/>
        <w:numPr>
          <w:ilvl w:val="0"/>
          <w:numId w:val="20"/>
        </w:numPr>
        <w:tabs>
          <w:tab w:val="left" w:pos="1543"/>
        </w:tabs>
        <w:spacing w:before="120" w:after="17"/>
        <w:ind w:left="1542"/>
        <w:rPr>
          <w:rFonts w:asciiTheme="minorHAnsi" w:hAnsiTheme="minorHAnsi" w:cstheme="minorHAnsi"/>
          <w:color w:val="000000" w:themeColor="text1"/>
          <w:sz w:val="22"/>
          <w:szCs w:val="22"/>
        </w:rPr>
      </w:pPr>
      <w:bookmarkStart w:id="180" w:name="_bookmark98"/>
      <w:bookmarkStart w:id="181" w:name="_Toc162715697"/>
      <w:bookmarkEnd w:id="180"/>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11"/>
          <w:sz w:val="22"/>
          <w:szCs w:val="22"/>
        </w:rPr>
        <w:t xml:space="preserve"> </w:t>
      </w:r>
      <w:r w:rsidRPr="008A428B">
        <w:rPr>
          <w:rFonts w:asciiTheme="minorHAnsi" w:hAnsiTheme="minorHAnsi" w:cstheme="minorHAnsi"/>
          <w:color w:val="000000" w:themeColor="text1"/>
          <w:sz w:val="22"/>
          <w:szCs w:val="22"/>
        </w:rPr>
        <w:t>vaccinations</w:t>
      </w:r>
      <w:bookmarkEnd w:id="181"/>
    </w:p>
    <w:p w:rsidR="00D8091E" w:rsidRPr="008A428B" w:rsidRDefault="00F42EB4" w:rsidP="00B415DE">
      <w:pPr>
        <w:pStyle w:val="Titre5"/>
        <w:numPr>
          <w:ilvl w:val="1"/>
          <w:numId w:val="20"/>
        </w:numPr>
        <w:tabs>
          <w:tab w:val="left" w:pos="2280"/>
        </w:tabs>
        <w:spacing w:before="47"/>
        <w:ind w:right="249"/>
        <w:rPr>
          <w:rFonts w:asciiTheme="minorHAnsi" w:hAnsiTheme="minorHAnsi" w:cstheme="minorHAnsi"/>
          <w:color w:val="000000" w:themeColor="text1"/>
        </w:rPr>
      </w:pPr>
      <w:bookmarkStart w:id="182" w:name="_bookmark99"/>
      <w:bookmarkEnd w:id="182"/>
      <w:r w:rsidRPr="008A428B">
        <w:rPr>
          <w:rFonts w:asciiTheme="minorHAnsi" w:hAnsiTheme="minorHAnsi" w:cstheme="minorHAnsi"/>
          <w:i w:val="0"/>
          <w:color w:val="000000" w:themeColor="text1"/>
        </w:rPr>
        <w:t xml:space="preserve">Obligatoires </w:t>
      </w:r>
    </w:p>
    <w:p w:rsidR="00D8091E" w:rsidRPr="008A428B" w:rsidRDefault="00F42EB4" w:rsidP="004E724E">
      <w:pPr>
        <w:pStyle w:val="Corpsdetexte"/>
        <w:spacing w:before="119"/>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Tout agent exposé à de risques spécifiques identifiés et portés à sa connaissance est tenu de se</w:t>
      </w:r>
      <w:r w:rsidR="00745B4E"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soumettre aux</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obligations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vaccination</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prévues par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la réglementation.</w:t>
      </w:r>
    </w:p>
    <w:p w:rsidR="00D8091E" w:rsidRPr="008A428B" w:rsidRDefault="00F42EB4" w:rsidP="004E724E">
      <w:pPr>
        <w:pStyle w:val="Corpsdetexte"/>
        <w:spacing w:before="121"/>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En cas de refus de se soumettre à la vaccination obligatoire, l’autorité territoriale pourrait procéder à</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un changement d’affectation de l’agent. A défaut de possibilité de changement d’affectation et 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cas de maintien du refus de se soumettre aux obligations de vaccination par l’agent, ce dernier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pourrait</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encourir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une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sanction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disciplinaire.</w:t>
      </w:r>
    </w:p>
    <w:p w:rsidR="00D8091E" w:rsidRPr="008A428B" w:rsidRDefault="00F42EB4" w:rsidP="007E2E55">
      <w:pPr>
        <w:pStyle w:val="Titre2"/>
        <w:numPr>
          <w:ilvl w:val="1"/>
          <w:numId w:val="20"/>
        </w:numPr>
        <w:tabs>
          <w:tab w:val="left" w:pos="2280"/>
        </w:tabs>
        <w:spacing w:before="122"/>
        <w:rPr>
          <w:rFonts w:asciiTheme="minorHAnsi" w:hAnsiTheme="minorHAnsi" w:cstheme="minorHAnsi"/>
          <w:color w:val="000000" w:themeColor="text1"/>
          <w:sz w:val="22"/>
          <w:szCs w:val="22"/>
        </w:rPr>
      </w:pPr>
      <w:bookmarkStart w:id="183" w:name="_bookmark100"/>
      <w:bookmarkStart w:id="184" w:name="_Toc162715698"/>
      <w:bookmarkEnd w:id="183"/>
      <w:r w:rsidRPr="008A428B">
        <w:rPr>
          <w:rFonts w:asciiTheme="minorHAnsi" w:hAnsiTheme="minorHAnsi" w:cstheme="minorHAnsi"/>
          <w:color w:val="000000" w:themeColor="text1"/>
          <w:sz w:val="22"/>
          <w:szCs w:val="22"/>
        </w:rPr>
        <w:t>Recommandées</w:t>
      </w:r>
      <w:bookmarkEnd w:id="184"/>
    </w:p>
    <w:p w:rsidR="00745B4E" w:rsidRPr="008A428B" w:rsidRDefault="00F42EB4" w:rsidP="00745B4E">
      <w:pPr>
        <w:pStyle w:val="Corpsdetexte"/>
        <w:spacing w:before="119"/>
        <w:ind w:right="264"/>
        <w:jc w:val="both"/>
        <w:rPr>
          <w:rFonts w:asciiTheme="minorHAnsi" w:hAnsiTheme="minorHAnsi" w:cstheme="minorHAnsi"/>
          <w:color w:val="000000" w:themeColor="text1"/>
        </w:rPr>
      </w:pPr>
      <w:r w:rsidRPr="008A428B">
        <w:rPr>
          <w:rFonts w:asciiTheme="minorHAnsi" w:hAnsiTheme="minorHAnsi" w:cstheme="minorHAnsi"/>
          <w:color w:val="000000" w:themeColor="text1"/>
        </w:rPr>
        <w:t>Tout agent qui dans le cadre de son activité est exposé à des agents biologiques pathogènes peut se</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voir recommandé, par l’autorité territoriale et sur proposition du médecin de prévention, 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vaccinations.</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L’agent,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après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avoir</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été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dûment</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informé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conséquences par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territoriale, a</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possibilité</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refuser</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 soumettre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à</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ces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vaccinations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sans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encourir</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sanctions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disciplinaires.</w:t>
      </w:r>
    </w:p>
    <w:p w:rsidR="00D8091E" w:rsidRPr="008A428B" w:rsidRDefault="00F42EB4" w:rsidP="00745B4E">
      <w:pPr>
        <w:pStyle w:val="Corpsdetexte"/>
        <w:spacing w:before="119"/>
        <w:ind w:right="264"/>
        <w:jc w:val="both"/>
        <w:rPr>
          <w:rFonts w:asciiTheme="minorHAnsi" w:hAnsiTheme="minorHAnsi" w:cstheme="minorHAnsi"/>
          <w:color w:val="000000" w:themeColor="text1"/>
        </w:rPr>
      </w:pPr>
      <w:r w:rsidRPr="008A428B">
        <w:rPr>
          <w:rFonts w:asciiTheme="minorHAnsi" w:hAnsiTheme="minorHAnsi" w:cstheme="minorHAnsi"/>
          <w:color w:val="000000" w:themeColor="text1"/>
        </w:rPr>
        <w:t>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refus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vaccination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n’exonère pas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l’autorité territoriale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de</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ses</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obligations</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en</w:t>
      </w:r>
      <w:r w:rsidRPr="008A428B">
        <w:rPr>
          <w:rFonts w:asciiTheme="minorHAnsi" w:hAnsiTheme="minorHAnsi" w:cstheme="minorHAnsi"/>
          <w:color w:val="000000" w:themeColor="text1"/>
          <w:spacing w:val="-5"/>
        </w:rPr>
        <w:t xml:space="preserve"> </w:t>
      </w:r>
      <w:r w:rsidRPr="008A428B">
        <w:rPr>
          <w:rFonts w:asciiTheme="minorHAnsi" w:hAnsiTheme="minorHAnsi" w:cstheme="minorHAnsi"/>
          <w:color w:val="000000" w:themeColor="text1"/>
        </w:rPr>
        <w:t>matière de</w:t>
      </w:r>
      <w:r w:rsidR="00745B4E" w:rsidRPr="008A428B">
        <w:rPr>
          <w:rFonts w:asciiTheme="minorHAnsi" w:hAnsiTheme="minorHAnsi" w:cstheme="minorHAnsi"/>
          <w:color w:val="000000" w:themeColor="text1"/>
        </w:rPr>
        <w:t xml:space="preserve"> </w:t>
      </w:r>
      <w:r w:rsidRPr="008A428B">
        <w:rPr>
          <w:rFonts w:asciiTheme="minorHAnsi" w:hAnsiTheme="minorHAnsi" w:cstheme="minorHAnsi"/>
          <w:color w:val="000000" w:themeColor="text1"/>
        </w:rPr>
        <w:t>préservation de la santé contre les risques auxquels l’agent est exposé (notamment en fournissant</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des équipements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de protection…).</w:t>
      </w:r>
    </w:p>
    <w:p w:rsidR="009851A5" w:rsidRPr="008A428B" w:rsidRDefault="009851A5">
      <w:pPr>
        <w:pStyle w:val="Corpsdetexte"/>
        <w:ind w:right="403"/>
        <w:rPr>
          <w:rFonts w:asciiTheme="minorHAnsi" w:hAnsiTheme="minorHAnsi" w:cstheme="minorHAnsi"/>
          <w:color w:val="000000" w:themeColor="text1"/>
        </w:rPr>
      </w:pPr>
    </w:p>
    <w:p w:rsidR="00D8091E" w:rsidRPr="008A428B" w:rsidRDefault="00F42EB4" w:rsidP="007E2E55">
      <w:pPr>
        <w:pStyle w:val="Titre2"/>
        <w:numPr>
          <w:ilvl w:val="0"/>
          <w:numId w:val="20"/>
        </w:numPr>
        <w:tabs>
          <w:tab w:val="left" w:pos="1543"/>
        </w:tabs>
        <w:spacing w:before="121" w:after="19"/>
        <w:ind w:left="1542"/>
        <w:rPr>
          <w:rFonts w:asciiTheme="minorHAnsi" w:hAnsiTheme="minorHAnsi" w:cstheme="minorHAnsi"/>
          <w:color w:val="000000" w:themeColor="text1"/>
          <w:sz w:val="22"/>
          <w:szCs w:val="22"/>
        </w:rPr>
      </w:pPr>
      <w:bookmarkStart w:id="185" w:name="_bookmark101"/>
      <w:bookmarkStart w:id="186" w:name="_Toc162715699"/>
      <w:bookmarkEnd w:id="185"/>
      <w:r w:rsidRPr="008A428B">
        <w:rPr>
          <w:rFonts w:asciiTheme="minorHAnsi" w:hAnsiTheme="minorHAnsi" w:cstheme="minorHAnsi"/>
          <w:color w:val="000000" w:themeColor="text1"/>
          <w:sz w:val="22"/>
          <w:szCs w:val="22"/>
        </w:rPr>
        <w:t>Les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accidents</w:t>
      </w:r>
      <w:r w:rsidRPr="008A428B">
        <w:rPr>
          <w:rFonts w:asciiTheme="minorHAnsi" w:hAnsiTheme="minorHAnsi" w:cstheme="minorHAnsi"/>
          <w:color w:val="000000" w:themeColor="text1"/>
          <w:spacing w:val="-4"/>
          <w:sz w:val="22"/>
          <w:szCs w:val="22"/>
        </w:rPr>
        <w:t xml:space="preserve"> </w:t>
      </w:r>
      <w:r w:rsidRPr="008A428B">
        <w:rPr>
          <w:rFonts w:asciiTheme="minorHAnsi" w:hAnsiTheme="minorHAnsi" w:cstheme="minorHAnsi"/>
          <w:color w:val="000000" w:themeColor="text1"/>
          <w:sz w:val="22"/>
          <w:szCs w:val="22"/>
        </w:rPr>
        <w:t>de</w:t>
      </w:r>
      <w:r w:rsidRPr="008A428B">
        <w:rPr>
          <w:rFonts w:asciiTheme="minorHAnsi" w:hAnsiTheme="minorHAnsi" w:cstheme="minorHAnsi"/>
          <w:color w:val="000000" w:themeColor="text1"/>
          <w:spacing w:val="-7"/>
          <w:sz w:val="22"/>
          <w:szCs w:val="22"/>
        </w:rPr>
        <w:t xml:space="preserve"> </w:t>
      </w:r>
      <w:r w:rsidRPr="008A428B">
        <w:rPr>
          <w:rFonts w:asciiTheme="minorHAnsi" w:hAnsiTheme="minorHAnsi" w:cstheme="minorHAnsi"/>
          <w:color w:val="000000" w:themeColor="text1"/>
          <w:sz w:val="22"/>
          <w:szCs w:val="22"/>
        </w:rPr>
        <w:t>service</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et</w:t>
      </w:r>
      <w:r w:rsidRPr="008A428B">
        <w:rPr>
          <w:rFonts w:asciiTheme="minorHAnsi" w:hAnsiTheme="minorHAnsi" w:cstheme="minorHAnsi"/>
          <w:color w:val="000000" w:themeColor="text1"/>
          <w:spacing w:val="-5"/>
          <w:sz w:val="22"/>
          <w:szCs w:val="22"/>
        </w:rPr>
        <w:t xml:space="preserve"> </w:t>
      </w:r>
      <w:r w:rsidRPr="008A428B">
        <w:rPr>
          <w:rFonts w:asciiTheme="minorHAnsi" w:hAnsiTheme="minorHAnsi" w:cstheme="minorHAnsi"/>
          <w:color w:val="000000" w:themeColor="text1"/>
          <w:sz w:val="22"/>
          <w:szCs w:val="22"/>
        </w:rPr>
        <w:t>maladies</w:t>
      </w:r>
      <w:r w:rsidRPr="008A428B">
        <w:rPr>
          <w:rFonts w:asciiTheme="minorHAnsi" w:hAnsiTheme="minorHAnsi" w:cstheme="minorHAnsi"/>
          <w:color w:val="000000" w:themeColor="text1"/>
          <w:spacing w:val="-6"/>
          <w:sz w:val="22"/>
          <w:szCs w:val="22"/>
        </w:rPr>
        <w:t xml:space="preserve"> </w:t>
      </w:r>
      <w:r w:rsidRPr="008A428B">
        <w:rPr>
          <w:rFonts w:asciiTheme="minorHAnsi" w:hAnsiTheme="minorHAnsi" w:cstheme="minorHAnsi"/>
          <w:color w:val="000000" w:themeColor="text1"/>
          <w:sz w:val="22"/>
          <w:szCs w:val="22"/>
        </w:rPr>
        <w:t>professionnelles</w:t>
      </w:r>
      <w:bookmarkEnd w:id="186"/>
    </w:p>
    <w:p w:rsidR="004E724E" w:rsidRPr="008A428B" w:rsidRDefault="00F42EB4" w:rsidP="0033291C">
      <w:pPr>
        <w:pStyle w:val="Corpsdetexte"/>
        <w:spacing w:before="57"/>
        <w:ind w:right="142"/>
        <w:jc w:val="both"/>
        <w:rPr>
          <w:rFonts w:asciiTheme="minorHAnsi" w:hAnsiTheme="minorHAnsi" w:cstheme="minorHAnsi"/>
          <w:color w:val="000000" w:themeColor="text1"/>
        </w:rPr>
      </w:pPr>
      <w:r w:rsidRPr="008A428B">
        <w:rPr>
          <w:rFonts w:asciiTheme="minorHAnsi" w:hAnsiTheme="minorHAnsi" w:cstheme="minorHAnsi"/>
          <w:color w:val="000000" w:themeColor="text1"/>
        </w:rPr>
        <w:lastRenderedPageBreak/>
        <w:t>Tout agent victime d’un accident de service ou d’une maladie professionnelle, doit en avertir dans les</w:t>
      </w:r>
      <w:r w:rsidRPr="008A428B">
        <w:rPr>
          <w:rFonts w:asciiTheme="minorHAnsi" w:hAnsiTheme="minorHAnsi" w:cstheme="minorHAnsi"/>
          <w:color w:val="000000" w:themeColor="text1"/>
          <w:spacing w:val="-47"/>
        </w:rPr>
        <w:t xml:space="preserve"> </w:t>
      </w:r>
      <w:r w:rsidRPr="008A428B">
        <w:rPr>
          <w:rFonts w:asciiTheme="minorHAnsi" w:hAnsiTheme="minorHAnsi" w:cstheme="minorHAnsi"/>
          <w:color w:val="000000" w:themeColor="text1"/>
        </w:rPr>
        <w:t>meilleurs</w:t>
      </w:r>
      <w:r w:rsidRPr="008A428B">
        <w:rPr>
          <w:rFonts w:asciiTheme="minorHAnsi" w:hAnsiTheme="minorHAnsi" w:cstheme="minorHAnsi"/>
          <w:color w:val="000000" w:themeColor="text1"/>
          <w:spacing w:val="-4"/>
        </w:rPr>
        <w:t xml:space="preserve"> </w:t>
      </w:r>
      <w:r w:rsidRPr="008A428B">
        <w:rPr>
          <w:rFonts w:asciiTheme="minorHAnsi" w:hAnsiTheme="minorHAnsi" w:cstheme="minorHAnsi"/>
          <w:color w:val="000000" w:themeColor="text1"/>
        </w:rPr>
        <w:t>délais</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son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supérieur hiérarchique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ou</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l’autorité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territoriale.</w:t>
      </w:r>
    </w:p>
    <w:p w:rsidR="00D8091E" w:rsidRPr="008A428B" w:rsidRDefault="00F42EB4" w:rsidP="004E724E">
      <w:pPr>
        <w:pStyle w:val="Corpsdetexte"/>
        <w:spacing w:before="57"/>
        <w:ind w:right="142"/>
        <w:jc w:val="both"/>
        <w:rPr>
          <w:rFonts w:asciiTheme="minorHAnsi" w:hAnsiTheme="minorHAnsi" w:cstheme="minorHAnsi"/>
          <w:color w:val="000000" w:themeColor="text1"/>
        </w:rPr>
      </w:pPr>
      <w:r w:rsidRPr="008A428B">
        <w:rPr>
          <w:rFonts w:asciiTheme="minorHAnsi" w:hAnsiTheme="minorHAnsi" w:cstheme="minorHAnsi"/>
          <w:color w:val="000000" w:themeColor="text1"/>
        </w:rPr>
        <w:t>Il est reconnu une présomption d’imputabilité au service d’un acci</w:t>
      </w:r>
      <w:r w:rsidR="0033291C" w:rsidRPr="008A428B">
        <w:rPr>
          <w:rFonts w:asciiTheme="minorHAnsi" w:hAnsiTheme="minorHAnsi" w:cstheme="minorHAnsi"/>
          <w:color w:val="000000" w:themeColor="text1"/>
        </w:rPr>
        <w:t xml:space="preserve">dent survenu dans le temps et le </w:t>
      </w:r>
      <w:r w:rsidRPr="008A428B">
        <w:rPr>
          <w:rFonts w:asciiTheme="minorHAnsi" w:hAnsiTheme="minorHAnsi" w:cstheme="minorHAnsi"/>
          <w:color w:val="000000" w:themeColor="text1"/>
        </w:rPr>
        <w:t>lieu du service, dans l’exercice ou à l’occasion de l’exercice des fonctions ou d’une activité qui en</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constitue le</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prolongement</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normal.</w:t>
      </w:r>
    </w:p>
    <w:p w:rsidR="00F42EB4" w:rsidRPr="008A428B" w:rsidRDefault="00F42EB4" w:rsidP="004E724E">
      <w:pPr>
        <w:spacing w:before="121"/>
        <w:ind w:left="136"/>
        <w:jc w:val="both"/>
        <w:rPr>
          <w:rFonts w:asciiTheme="minorHAnsi" w:hAnsiTheme="minorHAnsi" w:cstheme="minorHAnsi"/>
          <w:color w:val="000000" w:themeColor="text1"/>
        </w:rPr>
      </w:pPr>
      <w:r w:rsidRPr="008A428B">
        <w:rPr>
          <w:rFonts w:asciiTheme="minorHAnsi" w:hAnsiTheme="minorHAnsi" w:cstheme="minorHAnsi"/>
          <w:color w:val="000000" w:themeColor="text1"/>
        </w:rPr>
        <w:t>Il</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est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également</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reconnu</w:t>
      </w:r>
      <w:r w:rsidRPr="008A428B">
        <w:rPr>
          <w:rFonts w:asciiTheme="minorHAnsi" w:hAnsiTheme="minorHAnsi" w:cstheme="minorHAnsi"/>
          <w:color w:val="000000" w:themeColor="text1"/>
          <w:spacing w:val="-3"/>
        </w:rPr>
        <w:t xml:space="preserve"> </w:t>
      </w:r>
      <w:r w:rsidRPr="008A428B">
        <w:rPr>
          <w:rFonts w:asciiTheme="minorHAnsi" w:hAnsiTheme="minorHAnsi" w:cstheme="minorHAnsi"/>
          <w:color w:val="000000" w:themeColor="text1"/>
        </w:rPr>
        <w:t>une présomption</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d’imputabilité</w:t>
      </w:r>
      <w:r w:rsidRPr="008A428B">
        <w:rPr>
          <w:rFonts w:asciiTheme="minorHAnsi" w:hAnsiTheme="minorHAnsi" w:cstheme="minorHAnsi"/>
          <w:color w:val="000000" w:themeColor="text1"/>
          <w:spacing w:val="-1"/>
        </w:rPr>
        <w:t xml:space="preserve"> </w:t>
      </w:r>
      <w:r w:rsidRPr="008A428B">
        <w:rPr>
          <w:rFonts w:asciiTheme="minorHAnsi" w:hAnsiTheme="minorHAnsi" w:cstheme="minorHAnsi"/>
          <w:color w:val="000000" w:themeColor="text1"/>
        </w:rPr>
        <w:t>au</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color w:val="000000" w:themeColor="text1"/>
        </w:rPr>
        <w:t>service</w:t>
      </w:r>
      <w:r w:rsidRPr="008A428B">
        <w:rPr>
          <w:rFonts w:asciiTheme="minorHAnsi" w:hAnsiTheme="minorHAnsi" w:cstheme="minorHAnsi"/>
          <w:color w:val="000000" w:themeColor="text1"/>
          <w:spacing w:val="2"/>
        </w:rPr>
        <w:t xml:space="preserve"> </w:t>
      </w:r>
      <w:r w:rsidRPr="008A428B">
        <w:rPr>
          <w:rFonts w:asciiTheme="minorHAnsi" w:hAnsiTheme="minorHAnsi" w:cstheme="minorHAnsi"/>
          <w:i/>
          <w:color w:val="000000" w:themeColor="text1"/>
        </w:rPr>
        <w:t>de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w:t>
      </w:r>
      <w:r w:rsidRPr="008A428B">
        <w:rPr>
          <w:rFonts w:asciiTheme="minorHAnsi" w:hAnsiTheme="minorHAnsi" w:cstheme="minorHAnsi"/>
          <w:i/>
          <w:color w:val="000000" w:themeColor="text1"/>
          <w:spacing w:val="-2"/>
        </w:rPr>
        <w:t xml:space="preserve"> </w:t>
      </w:r>
      <w:r w:rsidRPr="008A428B">
        <w:rPr>
          <w:rFonts w:asciiTheme="minorHAnsi" w:hAnsiTheme="minorHAnsi" w:cstheme="minorHAnsi"/>
          <w:i/>
          <w:color w:val="000000" w:themeColor="text1"/>
        </w:rPr>
        <w:t>toute</w:t>
      </w:r>
      <w:r w:rsidRPr="008A428B">
        <w:rPr>
          <w:rFonts w:asciiTheme="minorHAnsi" w:hAnsiTheme="minorHAnsi" w:cstheme="minorHAnsi"/>
          <w:i/>
          <w:color w:val="000000" w:themeColor="text1"/>
          <w:spacing w:val="-3"/>
        </w:rPr>
        <w:t xml:space="preserve"> </w:t>
      </w:r>
      <w:r w:rsidRPr="008A428B">
        <w:rPr>
          <w:rFonts w:asciiTheme="minorHAnsi" w:hAnsiTheme="minorHAnsi" w:cstheme="minorHAnsi"/>
          <w:i/>
          <w:color w:val="000000" w:themeColor="text1"/>
        </w:rPr>
        <w:t>maladie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désignée</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par</w:t>
      </w:r>
      <w:r w:rsidR="00745B4E" w:rsidRPr="008A428B">
        <w:rPr>
          <w:rFonts w:asciiTheme="minorHAnsi" w:hAnsiTheme="minorHAnsi" w:cstheme="minorHAnsi"/>
          <w:i/>
          <w:color w:val="000000" w:themeColor="text1"/>
        </w:rPr>
        <w:t xml:space="preserve"> </w:t>
      </w:r>
      <w:r w:rsidRPr="008A428B">
        <w:rPr>
          <w:rFonts w:asciiTheme="minorHAnsi" w:hAnsiTheme="minorHAnsi" w:cstheme="minorHAnsi"/>
          <w:i/>
          <w:color w:val="000000" w:themeColor="text1"/>
        </w:rPr>
        <w:t>les tableaux de maladies professionnelles mentionnées aux articles L. 461-1 et suivants du code de la</w:t>
      </w:r>
      <w:r w:rsidRPr="008A428B">
        <w:rPr>
          <w:rFonts w:asciiTheme="minorHAnsi" w:hAnsiTheme="minorHAnsi" w:cstheme="minorHAnsi"/>
          <w:i/>
          <w:color w:val="000000" w:themeColor="text1"/>
          <w:spacing w:val="-47"/>
        </w:rPr>
        <w:t xml:space="preserve"> </w:t>
      </w:r>
      <w:r w:rsidRPr="008A428B">
        <w:rPr>
          <w:rFonts w:asciiTheme="minorHAnsi" w:hAnsiTheme="minorHAnsi" w:cstheme="minorHAnsi"/>
          <w:i/>
          <w:color w:val="000000" w:themeColor="text1"/>
        </w:rPr>
        <w:t>sécurité sociale et contractée dans l’exercice ou à l’occasion de l’exercice par le fonctionnaire de ses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fonctions</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dans les conditions mentionnées à</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ce</w:t>
      </w:r>
      <w:r w:rsidRPr="008A428B">
        <w:rPr>
          <w:rFonts w:asciiTheme="minorHAnsi" w:hAnsiTheme="minorHAnsi" w:cstheme="minorHAnsi"/>
          <w:i/>
          <w:color w:val="000000" w:themeColor="text1"/>
          <w:spacing w:val="-4"/>
        </w:rPr>
        <w:t xml:space="preserve"> </w:t>
      </w:r>
      <w:r w:rsidRPr="008A428B">
        <w:rPr>
          <w:rFonts w:asciiTheme="minorHAnsi" w:hAnsiTheme="minorHAnsi" w:cstheme="minorHAnsi"/>
          <w:i/>
          <w:color w:val="000000" w:themeColor="text1"/>
        </w:rPr>
        <w:t>tableau</w:t>
      </w:r>
      <w:r w:rsidRPr="008A428B">
        <w:rPr>
          <w:rFonts w:asciiTheme="minorHAnsi" w:hAnsiTheme="minorHAnsi" w:cstheme="minorHAnsi"/>
          <w:i/>
          <w:color w:val="000000" w:themeColor="text1"/>
          <w:spacing w:val="-1"/>
        </w:rPr>
        <w:t xml:space="preserve"> </w:t>
      </w:r>
      <w:r w:rsidRPr="008A428B">
        <w:rPr>
          <w:rFonts w:asciiTheme="minorHAnsi" w:hAnsiTheme="minorHAnsi" w:cstheme="minorHAnsi"/>
          <w:i/>
          <w:color w:val="000000" w:themeColor="text1"/>
        </w:rPr>
        <w:t>»</w:t>
      </w:r>
      <w:r w:rsidRPr="008A428B">
        <w:rPr>
          <w:rFonts w:asciiTheme="minorHAnsi" w:hAnsiTheme="minorHAnsi" w:cstheme="minorHAnsi"/>
          <w:color w:val="000000" w:themeColor="text1"/>
        </w:rPr>
        <w:t>.</w:t>
      </w:r>
      <w:bookmarkStart w:id="187" w:name="_bookmark102"/>
      <w:bookmarkEnd w:id="187"/>
    </w:p>
    <w:p w:rsidR="00AE4471" w:rsidRPr="008A428B" w:rsidRDefault="00AE4471"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F828A2" w:rsidRPr="008A428B" w:rsidRDefault="00F828A2" w:rsidP="009851A5">
      <w:pPr>
        <w:spacing w:before="121"/>
        <w:ind w:left="136"/>
        <w:rPr>
          <w:rFonts w:asciiTheme="minorHAnsi" w:hAnsiTheme="minorHAnsi" w:cstheme="minorHAnsi"/>
          <w:color w:val="000000" w:themeColor="text1"/>
        </w:rPr>
      </w:pPr>
    </w:p>
    <w:p w:rsidR="007E2E55" w:rsidRPr="008A428B" w:rsidRDefault="007E2E55" w:rsidP="009851A5">
      <w:pPr>
        <w:spacing w:before="121"/>
        <w:ind w:left="136"/>
        <w:rPr>
          <w:rFonts w:asciiTheme="minorHAnsi" w:hAnsiTheme="minorHAnsi" w:cstheme="minorHAnsi"/>
          <w:color w:val="000000" w:themeColor="text1"/>
        </w:rPr>
      </w:pPr>
    </w:p>
    <w:p w:rsidR="00F828A2" w:rsidRDefault="00F828A2" w:rsidP="009851A5">
      <w:pPr>
        <w:spacing w:before="121"/>
        <w:ind w:left="136"/>
        <w:rPr>
          <w:rFonts w:asciiTheme="minorHAnsi" w:hAnsiTheme="minorHAnsi" w:cstheme="minorHAnsi"/>
          <w:color w:val="000000" w:themeColor="text1"/>
        </w:rPr>
      </w:pPr>
    </w:p>
    <w:p w:rsidR="009851A5" w:rsidRPr="008A428B" w:rsidRDefault="00B24488" w:rsidP="009851A5">
      <w:pPr>
        <w:pStyle w:val="Titre1"/>
        <w:tabs>
          <w:tab w:val="left" w:pos="1269"/>
          <w:tab w:val="left" w:pos="1270"/>
        </w:tabs>
        <w:spacing w:before="17" w:after="19"/>
        <w:ind w:left="0" w:right="586" w:firstLine="0"/>
        <w:rPr>
          <w:rFonts w:asciiTheme="minorHAnsi" w:hAnsiTheme="minorHAnsi" w:cstheme="minorHAnsi"/>
          <w:color w:val="000000" w:themeColor="text1"/>
          <w:sz w:val="22"/>
          <w:szCs w:val="22"/>
        </w:rPr>
      </w:pPr>
      <w:r w:rsidRPr="008A428B">
        <w:rPr>
          <w:rFonts w:asciiTheme="minorHAnsi" w:hAnsiTheme="minorHAnsi" w:cstheme="minorHAnsi"/>
          <w:noProof/>
          <w:color w:val="000000" w:themeColor="text1"/>
          <w:sz w:val="22"/>
          <w:szCs w:val="22"/>
          <w:lang w:eastAsia="fr-FR"/>
        </w:rPr>
        <w:lastRenderedPageBreak/>
        <mc:AlternateContent>
          <mc:Choice Requires="wps">
            <w:drawing>
              <wp:anchor distT="0" distB="0" distL="114300" distR="114300" simplePos="0" relativeHeight="486708224" behindDoc="1" locked="0" layoutInCell="1" allowOverlap="1">
                <wp:simplePos x="0" y="0"/>
                <wp:positionH relativeFrom="column">
                  <wp:posOffset>-172085</wp:posOffset>
                </wp:positionH>
                <wp:positionV relativeFrom="paragraph">
                  <wp:posOffset>158115</wp:posOffset>
                </wp:positionV>
                <wp:extent cx="6432550" cy="9124950"/>
                <wp:effectExtent l="57150" t="38100" r="82550" b="95250"/>
                <wp:wrapNone/>
                <wp:docPr id="6" name="Rectangle 6"/>
                <wp:cNvGraphicFramePr/>
                <a:graphic xmlns:a="http://schemas.openxmlformats.org/drawingml/2006/main">
                  <a:graphicData uri="http://schemas.microsoft.com/office/word/2010/wordprocessingShape">
                    <wps:wsp>
                      <wps:cNvSpPr/>
                      <wps:spPr>
                        <a:xfrm>
                          <a:off x="0" y="0"/>
                          <a:ext cx="6432550" cy="91249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DDE9E" id="Rectangle 6" o:spid="_x0000_s1026" style="position:absolute;margin-left:-13.55pt;margin-top:12.45pt;width:506.5pt;height:718.5pt;z-index:-166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" fillcolor="gray [1616]" strokecolor="black [3040]">
                <v:fill color2="#d9d9d9 [496]" rotate="t" angle="180" colors="0 #bcbcbc;22938f #d0d0d0;1 #ededed" focus="100%" type="gradient"/>
                <v:shadow on="t" color="black" opacity="24903f" origin=",.5" offset="0,.55556mm"/>
              </v:rect>
            </w:pict>
          </mc:Fallback>
        </mc:AlternateContent>
      </w:r>
    </w:p>
    <w:p w:rsidR="00AE4471" w:rsidRPr="008A428B" w:rsidRDefault="00F42EB4" w:rsidP="00F828A2">
      <w:pPr>
        <w:pStyle w:val="Titre1"/>
        <w:tabs>
          <w:tab w:val="left" w:pos="1269"/>
          <w:tab w:val="left" w:pos="1270"/>
        </w:tabs>
        <w:spacing w:before="17" w:after="19"/>
        <w:ind w:right="586"/>
        <w:jc w:val="center"/>
        <w:rPr>
          <w:rFonts w:asciiTheme="minorHAnsi" w:hAnsiTheme="minorHAnsi" w:cstheme="minorHAnsi"/>
          <w:color w:val="000000" w:themeColor="text1"/>
          <w:sz w:val="32"/>
          <w:szCs w:val="32"/>
        </w:rPr>
      </w:pPr>
      <w:bookmarkStart w:id="188" w:name="_Toc162715700"/>
      <w:r w:rsidRPr="008A428B">
        <w:rPr>
          <w:rFonts w:asciiTheme="minorHAnsi" w:hAnsiTheme="minorHAnsi" w:cstheme="minorHAnsi"/>
          <w:color w:val="000000" w:themeColor="text1"/>
          <w:sz w:val="32"/>
          <w:szCs w:val="32"/>
        </w:rPr>
        <w:t>Entrée en vigueur et modification du présent</w:t>
      </w:r>
      <w:r w:rsidRPr="008A428B">
        <w:rPr>
          <w:rFonts w:asciiTheme="minorHAnsi" w:hAnsiTheme="minorHAnsi" w:cstheme="minorHAnsi"/>
          <w:color w:val="000000" w:themeColor="text1"/>
          <w:spacing w:val="-61"/>
          <w:sz w:val="32"/>
          <w:szCs w:val="32"/>
        </w:rPr>
        <w:t xml:space="preserve"> </w:t>
      </w:r>
      <w:r w:rsidRPr="008A428B">
        <w:rPr>
          <w:rFonts w:asciiTheme="minorHAnsi" w:hAnsiTheme="minorHAnsi" w:cstheme="minorHAnsi"/>
          <w:color w:val="000000" w:themeColor="text1"/>
          <w:sz w:val="32"/>
          <w:szCs w:val="32"/>
        </w:rPr>
        <w:t>règlement</w:t>
      </w:r>
      <w:r w:rsidRPr="008A428B">
        <w:rPr>
          <w:rFonts w:asciiTheme="minorHAnsi" w:hAnsiTheme="minorHAnsi" w:cstheme="minorHAnsi"/>
          <w:color w:val="000000" w:themeColor="text1"/>
          <w:spacing w:val="-1"/>
          <w:sz w:val="32"/>
          <w:szCs w:val="32"/>
        </w:rPr>
        <w:t xml:space="preserve"> </w:t>
      </w:r>
      <w:r w:rsidRPr="008A428B">
        <w:rPr>
          <w:rFonts w:asciiTheme="minorHAnsi" w:hAnsiTheme="minorHAnsi" w:cstheme="minorHAnsi"/>
          <w:color w:val="000000" w:themeColor="text1"/>
          <w:sz w:val="32"/>
          <w:szCs w:val="32"/>
        </w:rPr>
        <w:t>intérieur</w:t>
      </w:r>
      <w:bookmarkStart w:id="189" w:name="_bookmark103"/>
      <w:bookmarkEnd w:id="188"/>
      <w:bookmarkEnd w:id="189"/>
    </w:p>
    <w:p w:rsidR="00D8091E" w:rsidRPr="008A428B" w:rsidRDefault="00F42EB4" w:rsidP="00F828A2">
      <w:pPr>
        <w:pStyle w:val="Titre5"/>
        <w:spacing w:before="57"/>
        <w:ind w:right="-8"/>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présent règlement</w:t>
      </w:r>
      <w:r w:rsidR="00AE4471" w:rsidRPr="008A428B">
        <w:rPr>
          <w:rFonts w:asciiTheme="minorHAnsi" w:hAnsiTheme="minorHAnsi" w:cstheme="minorHAnsi"/>
          <w:b w:val="0"/>
          <w:i w:val="0"/>
          <w:color w:val="000000" w:themeColor="text1"/>
          <w:sz w:val="20"/>
          <w:szCs w:val="20"/>
        </w:rPr>
        <w:t xml:space="preserve"> rappelle les règles essentielles régissant la vie collective et individuelle au sein de la commune </w:t>
      </w:r>
      <w:proofErr w:type="spellStart"/>
      <w:r w:rsidR="005F1113" w:rsidRPr="005F1113">
        <w:rPr>
          <w:rFonts w:asciiTheme="minorHAnsi" w:hAnsiTheme="minorHAnsi" w:cstheme="minorHAnsi"/>
          <w:b w:val="0"/>
          <w:i w:val="0"/>
          <w:color w:val="000000" w:themeColor="text1"/>
          <w:sz w:val="20"/>
          <w:szCs w:val="20"/>
          <w:highlight w:val="yellow"/>
        </w:rPr>
        <w:t>Xxxxxxxx</w:t>
      </w:r>
      <w:proofErr w:type="spellEnd"/>
      <w:r w:rsidR="005F1113">
        <w:rPr>
          <w:rFonts w:asciiTheme="minorHAnsi" w:hAnsiTheme="minorHAnsi" w:cstheme="minorHAnsi"/>
          <w:b w:val="0"/>
          <w:i w:val="0"/>
          <w:color w:val="000000" w:themeColor="text1"/>
          <w:sz w:val="20"/>
          <w:szCs w:val="20"/>
        </w:rPr>
        <w:t xml:space="preserve">   </w:t>
      </w:r>
      <w:r w:rsidR="00F828A2" w:rsidRPr="008A428B">
        <w:rPr>
          <w:rFonts w:asciiTheme="minorHAnsi" w:hAnsiTheme="minorHAnsi" w:cstheme="minorHAnsi"/>
          <w:b w:val="0"/>
          <w:i w:val="0"/>
          <w:color w:val="000000" w:themeColor="text1"/>
          <w:sz w:val="20"/>
          <w:szCs w:val="20"/>
        </w:rPr>
        <w:t xml:space="preserve"> sur la base de dispositions légales et réglementaires. </w:t>
      </w:r>
      <w:r w:rsidR="00AE4471" w:rsidRPr="008A428B">
        <w:rPr>
          <w:rFonts w:asciiTheme="minorHAnsi" w:hAnsiTheme="minorHAnsi" w:cstheme="minorHAnsi"/>
          <w:b w:val="0"/>
          <w:i w:val="0"/>
          <w:color w:val="000000" w:themeColor="text1"/>
          <w:sz w:val="20"/>
          <w:szCs w:val="20"/>
        </w:rPr>
        <w:t>Il</w:t>
      </w:r>
      <w:r w:rsidRPr="008A428B">
        <w:rPr>
          <w:rFonts w:asciiTheme="minorHAnsi" w:hAnsiTheme="minorHAnsi" w:cstheme="minorHAnsi"/>
          <w:b w:val="0"/>
          <w:i w:val="0"/>
          <w:color w:val="000000" w:themeColor="text1"/>
          <w:sz w:val="20"/>
          <w:szCs w:val="20"/>
        </w:rPr>
        <w:t xml:space="preserve"> a été élaboré dans le cadre d’une démarche</w:t>
      </w:r>
      <w:r w:rsidR="00AE4471" w:rsidRPr="008A428B">
        <w:rPr>
          <w:rFonts w:asciiTheme="minorHAnsi" w:hAnsiTheme="minorHAnsi" w:cstheme="minorHAnsi"/>
          <w:b w:val="0"/>
          <w:i w:val="0"/>
          <w:color w:val="000000" w:themeColor="text1"/>
          <w:sz w:val="20"/>
          <w:szCs w:val="20"/>
        </w:rPr>
        <w:t xml:space="preserve"> </w:t>
      </w:r>
      <w:r w:rsidRPr="008A428B">
        <w:rPr>
          <w:rFonts w:asciiTheme="minorHAnsi" w:hAnsiTheme="minorHAnsi" w:cstheme="minorHAnsi"/>
          <w:b w:val="0"/>
          <w:i w:val="0"/>
          <w:color w:val="000000" w:themeColor="text1"/>
          <w:sz w:val="20"/>
          <w:szCs w:val="20"/>
        </w:rPr>
        <w:t>participative</w:t>
      </w:r>
      <w:r w:rsidRPr="008A428B">
        <w:rPr>
          <w:rFonts w:asciiTheme="minorHAnsi" w:hAnsiTheme="minorHAnsi" w:cstheme="minorHAnsi"/>
          <w:b w:val="0"/>
          <w:i w:val="0"/>
          <w:color w:val="000000" w:themeColor="text1"/>
          <w:spacing w:val="-4"/>
          <w:sz w:val="20"/>
          <w:szCs w:val="20"/>
        </w:rPr>
        <w:t xml:space="preserve"> </w:t>
      </w:r>
      <w:r w:rsidRPr="008A428B">
        <w:rPr>
          <w:rFonts w:asciiTheme="minorHAnsi" w:hAnsiTheme="minorHAnsi" w:cstheme="minorHAnsi"/>
          <w:b w:val="0"/>
          <w:i w:val="0"/>
          <w:color w:val="000000" w:themeColor="text1"/>
          <w:sz w:val="20"/>
          <w:szCs w:val="20"/>
        </w:rPr>
        <w:t>et</w:t>
      </w:r>
      <w:r w:rsidRPr="008A428B">
        <w:rPr>
          <w:rFonts w:asciiTheme="minorHAnsi" w:hAnsiTheme="minorHAnsi" w:cstheme="minorHAnsi"/>
          <w:b w:val="0"/>
          <w:i w:val="0"/>
          <w:color w:val="000000" w:themeColor="text1"/>
          <w:spacing w:val="-1"/>
          <w:sz w:val="20"/>
          <w:szCs w:val="20"/>
        </w:rPr>
        <w:t xml:space="preserve"> </w:t>
      </w:r>
      <w:r w:rsidRPr="008A428B">
        <w:rPr>
          <w:rFonts w:asciiTheme="minorHAnsi" w:hAnsiTheme="minorHAnsi" w:cstheme="minorHAnsi"/>
          <w:b w:val="0"/>
          <w:i w:val="0"/>
          <w:color w:val="000000" w:themeColor="text1"/>
          <w:sz w:val="20"/>
          <w:szCs w:val="20"/>
        </w:rPr>
        <w:t>collaborative</w:t>
      </w:r>
      <w:r w:rsidRPr="008A428B">
        <w:rPr>
          <w:rFonts w:asciiTheme="minorHAnsi" w:hAnsiTheme="minorHAnsi" w:cstheme="minorHAnsi"/>
          <w:b w:val="0"/>
          <w:i w:val="0"/>
          <w:color w:val="000000" w:themeColor="text1"/>
          <w:spacing w:val="-1"/>
          <w:sz w:val="20"/>
          <w:szCs w:val="20"/>
        </w:rPr>
        <w:t xml:space="preserve"> </w:t>
      </w:r>
      <w:r w:rsidRPr="008A428B">
        <w:rPr>
          <w:rFonts w:asciiTheme="minorHAnsi" w:hAnsiTheme="minorHAnsi" w:cstheme="minorHAnsi"/>
          <w:b w:val="0"/>
          <w:i w:val="0"/>
          <w:color w:val="000000" w:themeColor="text1"/>
          <w:sz w:val="20"/>
          <w:szCs w:val="20"/>
        </w:rPr>
        <w:t>associant</w:t>
      </w:r>
      <w:r w:rsidRPr="008A428B">
        <w:rPr>
          <w:rFonts w:asciiTheme="minorHAnsi" w:hAnsiTheme="minorHAnsi" w:cstheme="minorHAnsi"/>
          <w:b w:val="0"/>
          <w:i w:val="0"/>
          <w:color w:val="000000" w:themeColor="text1"/>
          <w:spacing w:val="-3"/>
          <w:sz w:val="20"/>
          <w:szCs w:val="20"/>
        </w:rPr>
        <w:t xml:space="preserve"> </w:t>
      </w:r>
      <w:r w:rsidRPr="008A428B">
        <w:rPr>
          <w:rFonts w:asciiTheme="minorHAnsi" w:hAnsiTheme="minorHAnsi" w:cstheme="minorHAnsi"/>
          <w:b w:val="0"/>
          <w:i w:val="0"/>
          <w:color w:val="000000" w:themeColor="text1"/>
          <w:sz w:val="20"/>
          <w:szCs w:val="20"/>
        </w:rPr>
        <w:t>les</w:t>
      </w:r>
      <w:r w:rsidRPr="008A428B">
        <w:rPr>
          <w:rFonts w:asciiTheme="minorHAnsi" w:hAnsiTheme="minorHAnsi" w:cstheme="minorHAnsi"/>
          <w:b w:val="0"/>
          <w:i w:val="0"/>
          <w:color w:val="000000" w:themeColor="text1"/>
          <w:spacing w:val="-3"/>
          <w:sz w:val="20"/>
          <w:szCs w:val="20"/>
        </w:rPr>
        <w:t xml:space="preserve"> </w:t>
      </w:r>
      <w:r w:rsidRPr="008A428B">
        <w:rPr>
          <w:rFonts w:asciiTheme="minorHAnsi" w:hAnsiTheme="minorHAnsi" w:cstheme="minorHAnsi"/>
          <w:b w:val="0"/>
          <w:i w:val="0"/>
          <w:color w:val="000000" w:themeColor="text1"/>
          <w:sz w:val="20"/>
          <w:szCs w:val="20"/>
        </w:rPr>
        <w:t>agents</w:t>
      </w:r>
      <w:r w:rsidR="00AE4471" w:rsidRPr="008A428B">
        <w:rPr>
          <w:rFonts w:asciiTheme="minorHAnsi" w:hAnsiTheme="minorHAnsi" w:cstheme="minorHAnsi"/>
          <w:b w:val="0"/>
          <w:i w:val="0"/>
          <w:color w:val="000000" w:themeColor="text1"/>
          <w:sz w:val="20"/>
          <w:szCs w:val="20"/>
        </w:rPr>
        <w:t xml:space="preserve"> de la commune, Madame le Maire, les élus</w:t>
      </w:r>
      <w:r w:rsidRPr="008A428B">
        <w:rPr>
          <w:rFonts w:asciiTheme="minorHAnsi" w:hAnsiTheme="minorHAnsi" w:cstheme="minorHAnsi"/>
          <w:b w:val="0"/>
          <w:i w:val="0"/>
          <w:color w:val="000000" w:themeColor="text1"/>
          <w:spacing w:val="-4"/>
          <w:sz w:val="20"/>
          <w:szCs w:val="20"/>
        </w:rPr>
        <w:t xml:space="preserve"> </w:t>
      </w:r>
      <w:r w:rsidR="00AE4471" w:rsidRPr="008A428B">
        <w:rPr>
          <w:rFonts w:asciiTheme="minorHAnsi" w:hAnsiTheme="minorHAnsi" w:cstheme="minorHAnsi"/>
          <w:b w:val="0"/>
          <w:i w:val="0"/>
          <w:color w:val="000000" w:themeColor="text1"/>
          <w:sz w:val="20"/>
          <w:szCs w:val="20"/>
        </w:rPr>
        <w:t>et le Centre de Gestion de l’Aube</w:t>
      </w:r>
    </w:p>
    <w:p w:rsidR="00AE4471" w:rsidRPr="008A428B" w:rsidRDefault="00AE4471" w:rsidP="004E724E">
      <w:pPr>
        <w:pStyle w:val="Titre5"/>
        <w:spacing w:before="57"/>
        <w:ind w:right="-8"/>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Il renvoi notamment aux dispositions opposables suivant</w:t>
      </w:r>
      <w:r w:rsidR="00F828A2" w:rsidRPr="008A428B">
        <w:rPr>
          <w:rFonts w:asciiTheme="minorHAnsi" w:hAnsiTheme="minorHAnsi" w:cstheme="minorHAnsi"/>
          <w:b w:val="0"/>
          <w:i w:val="0"/>
          <w:color w:val="000000" w:themeColor="text1"/>
          <w:sz w:val="20"/>
          <w:szCs w:val="20"/>
        </w:rPr>
        <w:t>es (liste non exhaustive)</w:t>
      </w:r>
      <w:r w:rsidRPr="008A428B">
        <w:rPr>
          <w:rFonts w:asciiTheme="minorHAnsi" w:hAnsiTheme="minorHAnsi" w:cstheme="minorHAnsi"/>
          <w:b w:val="0"/>
          <w:i w:val="0"/>
          <w:color w:val="000000" w:themeColor="text1"/>
          <w:sz w:val="20"/>
          <w:szCs w:val="20"/>
        </w:rPr>
        <w:t> :</w:t>
      </w:r>
    </w:p>
    <w:p w:rsidR="00AE4471" w:rsidRPr="008A428B" w:rsidRDefault="00AE4471"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Code Général des Collectivités Territoriales</w:t>
      </w:r>
    </w:p>
    <w:p w:rsidR="00AE4471" w:rsidRPr="008A428B" w:rsidRDefault="00AE4471"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Code Général de la Fonction Publique</w:t>
      </w:r>
    </w:p>
    <w:p w:rsidR="00AE4471" w:rsidRPr="008A428B" w:rsidRDefault="00AE4471"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Code des Relations avec l’Administration</w:t>
      </w:r>
    </w:p>
    <w:p w:rsidR="006D498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 xml:space="preserve">Le </w:t>
      </w:r>
      <w:r w:rsidR="006D4982" w:rsidRPr="008A428B">
        <w:rPr>
          <w:rFonts w:asciiTheme="minorHAnsi" w:hAnsiTheme="minorHAnsi" w:cstheme="minorHAnsi"/>
          <w:b w:val="0"/>
          <w:i w:val="0"/>
          <w:color w:val="000000" w:themeColor="text1"/>
          <w:sz w:val="20"/>
          <w:szCs w:val="20"/>
        </w:rPr>
        <w:t>Décret n°2001-623 du 12 juillet 2001 relatif à l'aménagement et à la réduction du temps de travail dans la fonction publique territoriale</w:t>
      </w:r>
    </w:p>
    <w:p w:rsidR="006D498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 xml:space="preserve">Le </w:t>
      </w:r>
      <w:r w:rsidR="006D4982" w:rsidRPr="008A428B">
        <w:rPr>
          <w:rFonts w:asciiTheme="minorHAnsi" w:hAnsiTheme="minorHAnsi" w:cstheme="minorHAnsi"/>
          <w:b w:val="0"/>
          <w:i w:val="0"/>
          <w:color w:val="000000" w:themeColor="text1"/>
          <w:sz w:val="20"/>
          <w:szCs w:val="20"/>
        </w:rPr>
        <w:t xml:space="preserve">Décret n°2002-147 du 7 février 2002 relatif aux modalités de rémunération ou de compensation des astreintes et des interventions </w:t>
      </w:r>
    </w:p>
    <w:p w:rsidR="006D498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 xml:space="preserve">Le </w:t>
      </w:r>
      <w:r w:rsidR="006D4982" w:rsidRPr="008A428B">
        <w:rPr>
          <w:rFonts w:asciiTheme="minorHAnsi" w:hAnsiTheme="minorHAnsi" w:cstheme="minorHAnsi"/>
          <w:b w:val="0"/>
          <w:i w:val="0"/>
          <w:color w:val="000000" w:themeColor="text1"/>
          <w:sz w:val="20"/>
          <w:szCs w:val="20"/>
        </w:rPr>
        <w:t>Décret n°2005-542 du 29 mai 2005 relatif aux modalités de la rémunération ou de la compensat</w:t>
      </w:r>
      <w:r w:rsidRPr="008A428B">
        <w:rPr>
          <w:rFonts w:asciiTheme="minorHAnsi" w:hAnsiTheme="minorHAnsi" w:cstheme="minorHAnsi"/>
          <w:b w:val="0"/>
          <w:i w:val="0"/>
          <w:color w:val="000000" w:themeColor="text1"/>
          <w:sz w:val="20"/>
          <w:szCs w:val="20"/>
        </w:rPr>
        <w:t>ion des astreintes et des perma</w:t>
      </w:r>
      <w:r w:rsidR="006D4982" w:rsidRPr="008A428B">
        <w:rPr>
          <w:rFonts w:asciiTheme="minorHAnsi" w:hAnsiTheme="minorHAnsi" w:cstheme="minorHAnsi"/>
          <w:b w:val="0"/>
          <w:i w:val="0"/>
          <w:color w:val="000000" w:themeColor="text1"/>
          <w:sz w:val="20"/>
          <w:szCs w:val="20"/>
        </w:rPr>
        <w:t>nences dans la fonction publique territoriale</w:t>
      </w:r>
    </w:p>
    <w:p w:rsidR="00F828A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Décret n°2004-777 du 29 juillet 2004 modifié relatif à la mise en œuvre du temps partiel dans la Fonction Publique Territoriale</w:t>
      </w:r>
    </w:p>
    <w:p w:rsidR="00F828A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Décret n°85-1250 du 26 novembre 1985 modifié relatif aux congés annuels des fonctionnaires territoriaux</w:t>
      </w:r>
    </w:p>
    <w:p w:rsidR="00F828A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Décret 2004-878 du 26 août 2004 modifié relatif au compte épargne-temps dans la fonction publique territoriale</w:t>
      </w:r>
    </w:p>
    <w:p w:rsidR="00F828A2" w:rsidRPr="008A428B" w:rsidRDefault="00F828A2" w:rsidP="00F828A2">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Décret n°2020-69 du 30 janvier 2020 relatif aux contrôles déontologiques dans la fonction publique</w:t>
      </w:r>
    </w:p>
    <w:p w:rsidR="00587FA4" w:rsidRPr="008A428B" w:rsidRDefault="00F828A2" w:rsidP="00587FA4">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Décret n°85-603 du 10 juin 1985 modifié relatif à l'hygiène et à la sécurité du travail ainsi qu'à la médecine professionnelle et préventive dans la fonction publique territoriale</w:t>
      </w:r>
    </w:p>
    <w:p w:rsidR="00587FA4" w:rsidRPr="008A428B" w:rsidRDefault="00587FA4" w:rsidP="00587FA4">
      <w:pPr>
        <w:pStyle w:val="Titre5"/>
        <w:numPr>
          <w:ilvl w:val="0"/>
          <w:numId w:val="1"/>
        </w:numPr>
        <w:spacing w:before="57"/>
        <w:ind w:left="567" w:right="-8" w:hanging="283"/>
        <w:jc w:val="both"/>
        <w:rPr>
          <w:rFonts w:asciiTheme="minorHAnsi" w:hAnsiTheme="minorHAnsi" w:cstheme="minorHAnsi"/>
          <w:b w:val="0"/>
          <w:i w:val="0"/>
          <w:color w:val="000000" w:themeColor="text1"/>
          <w:sz w:val="20"/>
          <w:szCs w:val="20"/>
        </w:rPr>
      </w:pPr>
      <w:r w:rsidRPr="008A428B">
        <w:rPr>
          <w:rFonts w:asciiTheme="minorHAnsi" w:hAnsiTheme="minorHAnsi" w:cstheme="minorHAnsi"/>
          <w:b w:val="0"/>
          <w:i w:val="0"/>
          <w:color w:val="000000" w:themeColor="text1"/>
          <w:sz w:val="20"/>
          <w:szCs w:val="20"/>
        </w:rPr>
        <w:t>Le Décret n° 2020-256 du 13 mars 2020 relatif au dispositif de signalement des actes de violence, de discrimination, de harcèlement et d'agissements sexistes dans la fonction publique</w:t>
      </w:r>
    </w:p>
    <w:p w:rsidR="00AE4471" w:rsidRPr="008A428B" w:rsidRDefault="00F828A2" w:rsidP="00F828A2">
      <w:pPr>
        <w:pStyle w:val="Corpsdetexte"/>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Aux</w:t>
      </w:r>
      <w:r w:rsidR="00AE4471" w:rsidRPr="008A428B">
        <w:rPr>
          <w:rFonts w:asciiTheme="minorHAnsi" w:hAnsiTheme="minorHAnsi" w:cstheme="minorHAnsi"/>
          <w:color w:val="000000" w:themeColor="text1"/>
        </w:rPr>
        <w:t xml:space="preserve"> délibérations du C</w:t>
      </w:r>
      <w:r w:rsidR="006D4982" w:rsidRPr="008A428B">
        <w:rPr>
          <w:rFonts w:asciiTheme="minorHAnsi" w:hAnsiTheme="minorHAnsi" w:cstheme="minorHAnsi"/>
          <w:color w:val="000000" w:themeColor="text1"/>
        </w:rPr>
        <w:t>onseil municipal relatives</w:t>
      </w:r>
      <w:r w:rsidR="00AE4471" w:rsidRPr="008A428B">
        <w:rPr>
          <w:rFonts w:asciiTheme="minorHAnsi" w:hAnsiTheme="minorHAnsi" w:cstheme="minorHAnsi"/>
          <w:color w:val="000000" w:themeColor="text1"/>
        </w:rPr>
        <w:t> :</w:t>
      </w:r>
    </w:p>
    <w:p w:rsidR="00AE4471"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Aux</w:t>
      </w:r>
      <w:r w:rsidR="00AE4471" w:rsidRPr="008A428B">
        <w:rPr>
          <w:rFonts w:asciiTheme="minorHAnsi" w:hAnsiTheme="minorHAnsi" w:cstheme="minorHAnsi"/>
          <w:color w:val="000000" w:themeColor="text1"/>
        </w:rPr>
        <w:t xml:space="preserve"> lignes Directrices de Gestion</w:t>
      </w:r>
    </w:p>
    <w:p w:rsidR="00AE4471"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w:t>
      </w:r>
      <w:r w:rsidR="00AE4471" w:rsidRPr="008A428B">
        <w:rPr>
          <w:rFonts w:asciiTheme="minorHAnsi" w:hAnsiTheme="minorHAnsi" w:cstheme="minorHAnsi"/>
          <w:color w:val="000000" w:themeColor="text1"/>
        </w:rPr>
        <w:t xml:space="preserve"> protocole d’ARTT</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Aux heures supplémentaires et complémentaires</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Aux astreintes et permanences</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 la journée de solidarité</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 xml:space="preserve">Aux modalités d’exercice du temps partiel </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 la mise en œuvre du télétravail</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Aux autorisations spéciales d’absence propres à la commune</w:t>
      </w:r>
    </w:p>
    <w:p w:rsidR="006D4982" w:rsidRPr="008A428B" w:rsidRDefault="006D4982" w:rsidP="00F828A2">
      <w:pPr>
        <w:pStyle w:val="Corpsdetexte"/>
        <w:numPr>
          <w:ilvl w:val="0"/>
          <w:numId w:val="1"/>
        </w:numPr>
        <w:spacing w:before="120"/>
        <w:ind w:left="567" w:right="-8" w:hanging="283"/>
        <w:jc w:val="both"/>
        <w:rPr>
          <w:rFonts w:asciiTheme="minorHAnsi" w:hAnsiTheme="minorHAnsi" w:cstheme="minorHAnsi"/>
          <w:color w:val="000000" w:themeColor="text1"/>
        </w:rPr>
      </w:pPr>
      <w:r w:rsidRPr="008A428B">
        <w:rPr>
          <w:rFonts w:asciiTheme="minorHAnsi" w:hAnsiTheme="minorHAnsi" w:cstheme="minorHAnsi"/>
          <w:color w:val="000000" w:themeColor="text1"/>
        </w:rPr>
        <w:t>Au Compte Epargne Temps</w:t>
      </w:r>
    </w:p>
    <w:p w:rsidR="006D4982" w:rsidRPr="008A428B" w:rsidRDefault="006D4982" w:rsidP="00F828A2">
      <w:pPr>
        <w:pStyle w:val="Corpsdetexte"/>
        <w:spacing w:before="120"/>
        <w:ind w:left="0"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Ainsi qu’aux documents suivants</w:t>
      </w:r>
    </w:p>
    <w:p w:rsidR="006D4982" w:rsidRPr="008A428B" w:rsidRDefault="006D4982" w:rsidP="006D4982">
      <w:pPr>
        <w:pStyle w:val="Corpsdetexte"/>
        <w:numPr>
          <w:ilvl w:val="0"/>
          <w:numId w:val="1"/>
        </w:numPr>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Le Document Unique</w:t>
      </w:r>
    </w:p>
    <w:p w:rsidR="006D4982" w:rsidRPr="008A428B" w:rsidRDefault="006D4982" w:rsidP="00AE4471">
      <w:pPr>
        <w:pStyle w:val="Corpsdetexte"/>
        <w:numPr>
          <w:ilvl w:val="0"/>
          <w:numId w:val="1"/>
        </w:numPr>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La Charte des addictions</w:t>
      </w:r>
    </w:p>
    <w:p w:rsidR="00587FA4" w:rsidRPr="008A428B" w:rsidRDefault="00587FA4" w:rsidP="00AE4471">
      <w:pPr>
        <w:pStyle w:val="Corpsdetexte"/>
        <w:numPr>
          <w:ilvl w:val="0"/>
          <w:numId w:val="1"/>
        </w:numPr>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La Charte informatique</w:t>
      </w:r>
    </w:p>
    <w:p w:rsidR="006D4982" w:rsidRPr="008A428B" w:rsidRDefault="006D4982" w:rsidP="00AE4471">
      <w:pPr>
        <w:pStyle w:val="Corpsdetexte"/>
        <w:numPr>
          <w:ilvl w:val="0"/>
          <w:numId w:val="1"/>
        </w:numPr>
        <w:spacing w:before="120"/>
        <w:ind w:right="-8"/>
        <w:jc w:val="both"/>
        <w:rPr>
          <w:rFonts w:asciiTheme="minorHAnsi" w:hAnsiTheme="minorHAnsi" w:cstheme="minorHAnsi"/>
          <w:color w:val="000000" w:themeColor="text1"/>
        </w:rPr>
      </w:pPr>
      <w:r w:rsidRPr="008A428B">
        <w:rPr>
          <w:rFonts w:asciiTheme="minorHAnsi" w:hAnsiTheme="minorHAnsi" w:cstheme="minorHAnsi"/>
          <w:color w:val="000000" w:themeColor="text1"/>
        </w:rPr>
        <w:t>La note d’information sur le Dispositif de Signalement</w:t>
      </w:r>
    </w:p>
    <w:p w:rsidR="00587FA4" w:rsidRPr="008A428B" w:rsidRDefault="00587FA4" w:rsidP="00587FA4">
      <w:pPr>
        <w:pStyle w:val="Corpsdetexte"/>
        <w:spacing w:before="120"/>
        <w:ind w:left="1912" w:right="-8"/>
        <w:jc w:val="both"/>
        <w:rPr>
          <w:rFonts w:asciiTheme="minorHAnsi" w:hAnsiTheme="minorHAnsi" w:cstheme="minorHAnsi"/>
          <w:color w:val="000000" w:themeColor="text1"/>
        </w:rPr>
      </w:pPr>
    </w:p>
    <w:p w:rsidR="00587FA4" w:rsidRPr="008A428B" w:rsidRDefault="00587FA4" w:rsidP="00587FA4">
      <w:pPr>
        <w:pStyle w:val="Corpsdetexte"/>
        <w:spacing w:before="120"/>
        <w:ind w:left="1912"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4E724E">
      <w:pPr>
        <w:pStyle w:val="Corpsdetexte"/>
        <w:spacing w:before="120"/>
        <w:ind w:right="-8"/>
        <w:jc w:val="both"/>
        <w:rPr>
          <w:rFonts w:asciiTheme="minorHAnsi" w:hAnsiTheme="minorHAnsi" w:cstheme="minorHAnsi"/>
          <w:color w:val="000000" w:themeColor="text1"/>
        </w:rPr>
      </w:pPr>
      <w:r w:rsidRPr="008A428B">
        <w:rPr>
          <w:rFonts w:asciiTheme="minorHAnsi" w:hAnsiTheme="minorHAnsi" w:cstheme="minorHAnsi"/>
          <w:noProof/>
          <w:color w:val="000000" w:themeColor="text1"/>
          <w:lang w:eastAsia="fr-FR"/>
        </w:rPr>
        <mc:AlternateContent>
          <mc:Choice Requires="wps">
            <w:drawing>
              <wp:anchor distT="0" distB="0" distL="114300" distR="114300" simplePos="0" relativeHeight="486709248" behindDoc="1" locked="0" layoutInCell="1" allowOverlap="1">
                <wp:simplePos x="0" y="0"/>
                <wp:positionH relativeFrom="column">
                  <wp:posOffset>-579519</wp:posOffset>
                </wp:positionH>
                <wp:positionV relativeFrom="paragraph">
                  <wp:posOffset>276757</wp:posOffset>
                </wp:positionV>
                <wp:extent cx="7038754" cy="4306186"/>
                <wp:effectExtent l="57150" t="38100" r="67310" b="94615"/>
                <wp:wrapNone/>
                <wp:docPr id="8" name="Rectangle 8"/>
                <wp:cNvGraphicFramePr/>
                <a:graphic xmlns:a="http://schemas.openxmlformats.org/drawingml/2006/main">
                  <a:graphicData uri="http://schemas.microsoft.com/office/word/2010/wordprocessingShape">
                    <wps:wsp>
                      <wps:cNvSpPr/>
                      <wps:spPr>
                        <a:xfrm>
                          <a:off x="0" y="0"/>
                          <a:ext cx="7038754" cy="4306186"/>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74D1B" id="Rectangle 8" o:spid="_x0000_s1026" style="position:absolute;margin-left:-45.65pt;margin-top:21.8pt;width:554.25pt;height:339.05pt;z-index:-1660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p>
    <w:p w:rsidR="00587FA4" w:rsidRPr="008A428B" w:rsidRDefault="00587FA4" w:rsidP="004E724E">
      <w:pPr>
        <w:pStyle w:val="Corpsdetexte"/>
        <w:spacing w:before="120"/>
        <w:ind w:right="-8"/>
        <w:jc w:val="both"/>
        <w:rPr>
          <w:rFonts w:asciiTheme="minorHAnsi" w:hAnsiTheme="minorHAnsi" w:cstheme="minorHAnsi"/>
          <w:color w:val="000000" w:themeColor="text1"/>
        </w:rPr>
      </w:pPr>
    </w:p>
    <w:p w:rsidR="00587FA4" w:rsidRPr="008A428B" w:rsidRDefault="00587FA4" w:rsidP="00587FA4">
      <w:pPr>
        <w:pStyle w:val="Corpsdetexte"/>
        <w:spacing w:before="120"/>
        <w:ind w:right="-8"/>
        <w:jc w:val="center"/>
        <w:rPr>
          <w:rFonts w:asciiTheme="minorHAnsi" w:hAnsiTheme="minorHAnsi" w:cstheme="minorHAnsi"/>
          <w:b/>
          <w:color w:val="000000" w:themeColor="text1"/>
          <w:sz w:val="30"/>
          <w:szCs w:val="30"/>
        </w:rPr>
      </w:pPr>
    </w:p>
    <w:p w:rsidR="00D8091E" w:rsidRPr="008A428B" w:rsidRDefault="00F42EB4" w:rsidP="00587FA4">
      <w:pPr>
        <w:pStyle w:val="Corpsdetexte"/>
        <w:spacing w:before="120"/>
        <w:ind w:right="-8"/>
        <w:jc w:val="center"/>
        <w:rPr>
          <w:rFonts w:asciiTheme="minorHAnsi" w:hAnsiTheme="minorHAnsi" w:cstheme="minorHAnsi"/>
          <w:b/>
          <w:i/>
          <w:color w:val="000000" w:themeColor="text1"/>
          <w:sz w:val="30"/>
          <w:szCs w:val="30"/>
        </w:rPr>
      </w:pPr>
      <w:r w:rsidRPr="008A428B">
        <w:rPr>
          <w:rFonts w:asciiTheme="minorHAnsi" w:hAnsiTheme="minorHAnsi" w:cstheme="minorHAnsi"/>
          <w:b/>
          <w:color w:val="000000" w:themeColor="text1"/>
          <w:sz w:val="30"/>
          <w:szCs w:val="30"/>
        </w:rPr>
        <w:t>Su</w:t>
      </w:r>
      <w:r w:rsidR="00674A17" w:rsidRPr="008A428B">
        <w:rPr>
          <w:rFonts w:asciiTheme="minorHAnsi" w:hAnsiTheme="minorHAnsi" w:cstheme="minorHAnsi"/>
          <w:b/>
          <w:color w:val="000000" w:themeColor="text1"/>
          <w:sz w:val="30"/>
          <w:szCs w:val="30"/>
        </w:rPr>
        <w:t>ite à l’avis du Comité Social Territorial</w:t>
      </w:r>
      <w:r w:rsidRPr="008A428B">
        <w:rPr>
          <w:rFonts w:asciiTheme="minorHAnsi" w:hAnsiTheme="minorHAnsi" w:cstheme="minorHAnsi"/>
          <w:b/>
          <w:color w:val="000000" w:themeColor="text1"/>
          <w:sz w:val="30"/>
          <w:szCs w:val="30"/>
        </w:rPr>
        <w:t xml:space="preserve"> en date du </w:t>
      </w:r>
      <w:r w:rsidR="00825F87" w:rsidRPr="008A428B">
        <w:rPr>
          <w:rFonts w:asciiTheme="minorHAnsi" w:hAnsiTheme="minorHAnsi" w:cstheme="minorHAnsi"/>
          <w:b/>
          <w:i/>
          <w:color w:val="000000" w:themeColor="text1"/>
          <w:sz w:val="30"/>
          <w:szCs w:val="30"/>
        </w:rPr>
        <w:t xml:space="preserve">… </w:t>
      </w:r>
      <w:r w:rsidRPr="008A428B">
        <w:rPr>
          <w:rFonts w:asciiTheme="minorHAnsi" w:hAnsiTheme="minorHAnsi" w:cstheme="minorHAnsi"/>
          <w:b/>
          <w:color w:val="000000" w:themeColor="text1"/>
          <w:sz w:val="30"/>
          <w:szCs w:val="30"/>
        </w:rPr>
        <w:t>le présent règlement intérieur a été</w:t>
      </w:r>
      <w:r w:rsidRPr="008A428B">
        <w:rPr>
          <w:rFonts w:asciiTheme="minorHAnsi" w:hAnsiTheme="minorHAnsi" w:cstheme="minorHAnsi"/>
          <w:b/>
          <w:color w:val="000000" w:themeColor="text1"/>
          <w:spacing w:val="-47"/>
          <w:sz w:val="30"/>
          <w:szCs w:val="30"/>
        </w:rPr>
        <w:t xml:space="preserve"> </w:t>
      </w:r>
      <w:r w:rsidRPr="008A428B">
        <w:rPr>
          <w:rFonts w:asciiTheme="minorHAnsi" w:hAnsiTheme="minorHAnsi" w:cstheme="minorHAnsi"/>
          <w:b/>
          <w:color w:val="000000" w:themeColor="text1"/>
          <w:sz w:val="30"/>
          <w:szCs w:val="30"/>
        </w:rPr>
        <w:t>adopté</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color w:val="000000" w:themeColor="text1"/>
          <w:sz w:val="30"/>
          <w:szCs w:val="30"/>
        </w:rPr>
        <w:t>par</w:t>
      </w:r>
      <w:r w:rsidRPr="008A428B">
        <w:rPr>
          <w:rFonts w:asciiTheme="minorHAnsi" w:hAnsiTheme="minorHAnsi" w:cstheme="minorHAnsi"/>
          <w:b/>
          <w:color w:val="000000" w:themeColor="text1"/>
          <w:spacing w:val="-4"/>
          <w:sz w:val="30"/>
          <w:szCs w:val="30"/>
        </w:rPr>
        <w:t xml:space="preserve"> </w:t>
      </w:r>
      <w:r w:rsidRPr="008A428B">
        <w:rPr>
          <w:rFonts w:asciiTheme="minorHAnsi" w:hAnsiTheme="minorHAnsi" w:cstheme="minorHAnsi"/>
          <w:b/>
          <w:color w:val="000000" w:themeColor="text1"/>
          <w:sz w:val="30"/>
          <w:szCs w:val="30"/>
        </w:rPr>
        <w:t>délibération</w:t>
      </w:r>
      <w:r w:rsidRPr="008A428B">
        <w:rPr>
          <w:rFonts w:asciiTheme="minorHAnsi" w:hAnsiTheme="minorHAnsi" w:cstheme="minorHAnsi"/>
          <w:b/>
          <w:color w:val="000000" w:themeColor="text1"/>
          <w:spacing w:val="-3"/>
          <w:sz w:val="30"/>
          <w:szCs w:val="30"/>
        </w:rPr>
        <w:t xml:space="preserve"> </w:t>
      </w:r>
      <w:r w:rsidRPr="008A428B">
        <w:rPr>
          <w:rFonts w:asciiTheme="minorHAnsi" w:hAnsiTheme="minorHAnsi" w:cstheme="minorHAnsi"/>
          <w:b/>
          <w:color w:val="000000" w:themeColor="text1"/>
          <w:sz w:val="30"/>
          <w:szCs w:val="30"/>
        </w:rPr>
        <w:t>en</w:t>
      </w:r>
      <w:r w:rsidRPr="008A428B">
        <w:rPr>
          <w:rFonts w:asciiTheme="minorHAnsi" w:hAnsiTheme="minorHAnsi" w:cstheme="minorHAnsi"/>
          <w:b/>
          <w:color w:val="000000" w:themeColor="text1"/>
          <w:spacing w:val="-2"/>
          <w:sz w:val="30"/>
          <w:szCs w:val="30"/>
        </w:rPr>
        <w:t xml:space="preserve"> </w:t>
      </w:r>
      <w:r w:rsidRPr="008A428B">
        <w:rPr>
          <w:rFonts w:asciiTheme="minorHAnsi" w:hAnsiTheme="minorHAnsi" w:cstheme="minorHAnsi"/>
          <w:b/>
          <w:color w:val="000000" w:themeColor="text1"/>
          <w:sz w:val="30"/>
          <w:szCs w:val="30"/>
        </w:rPr>
        <w:t>date du</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i/>
          <w:color w:val="000000" w:themeColor="text1"/>
          <w:sz w:val="30"/>
          <w:szCs w:val="30"/>
        </w:rPr>
        <w:t>…</w:t>
      </w:r>
    </w:p>
    <w:p w:rsidR="00587FA4" w:rsidRPr="008A428B" w:rsidRDefault="00587FA4" w:rsidP="00587FA4">
      <w:pPr>
        <w:pStyle w:val="Corpsdetexte"/>
        <w:spacing w:before="120"/>
        <w:ind w:right="-8"/>
        <w:jc w:val="center"/>
        <w:rPr>
          <w:rFonts w:asciiTheme="minorHAnsi" w:hAnsiTheme="minorHAnsi" w:cstheme="minorHAnsi"/>
          <w:b/>
          <w:color w:val="000000" w:themeColor="text1"/>
          <w:sz w:val="30"/>
          <w:szCs w:val="30"/>
        </w:rPr>
      </w:pPr>
    </w:p>
    <w:p w:rsidR="00D8091E" w:rsidRPr="008A428B" w:rsidRDefault="00F42EB4" w:rsidP="00587FA4">
      <w:pPr>
        <w:spacing w:before="121"/>
        <w:ind w:left="136" w:right="-8"/>
        <w:jc w:val="center"/>
        <w:rPr>
          <w:rFonts w:asciiTheme="minorHAnsi" w:hAnsiTheme="minorHAnsi" w:cstheme="minorHAnsi"/>
          <w:b/>
          <w:i/>
          <w:color w:val="000000" w:themeColor="text1"/>
          <w:sz w:val="30"/>
          <w:szCs w:val="30"/>
        </w:rPr>
      </w:pPr>
      <w:r w:rsidRPr="008A428B">
        <w:rPr>
          <w:rFonts w:asciiTheme="minorHAnsi" w:hAnsiTheme="minorHAnsi" w:cstheme="minorHAnsi"/>
          <w:b/>
          <w:color w:val="000000" w:themeColor="text1"/>
          <w:sz w:val="30"/>
          <w:szCs w:val="30"/>
        </w:rPr>
        <w:t>Ce</w:t>
      </w:r>
      <w:r w:rsidRPr="008A428B">
        <w:rPr>
          <w:rFonts w:asciiTheme="minorHAnsi" w:hAnsiTheme="minorHAnsi" w:cstheme="minorHAnsi"/>
          <w:b/>
          <w:color w:val="000000" w:themeColor="text1"/>
          <w:spacing w:val="-2"/>
          <w:sz w:val="30"/>
          <w:szCs w:val="30"/>
        </w:rPr>
        <w:t xml:space="preserve"> </w:t>
      </w:r>
      <w:r w:rsidRPr="008A428B">
        <w:rPr>
          <w:rFonts w:asciiTheme="minorHAnsi" w:hAnsiTheme="minorHAnsi" w:cstheme="minorHAnsi"/>
          <w:b/>
          <w:color w:val="000000" w:themeColor="text1"/>
          <w:sz w:val="30"/>
          <w:szCs w:val="30"/>
        </w:rPr>
        <w:t>règlement</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color w:val="000000" w:themeColor="text1"/>
          <w:sz w:val="30"/>
          <w:szCs w:val="30"/>
        </w:rPr>
        <w:t>intérieur</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color w:val="000000" w:themeColor="text1"/>
          <w:sz w:val="30"/>
          <w:szCs w:val="30"/>
        </w:rPr>
        <w:t>entre en</w:t>
      </w:r>
      <w:r w:rsidRPr="008A428B">
        <w:rPr>
          <w:rFonts w:asciiTheme="minorHAnsi" w:hAnsiTheme="minorHAnsi" w:cstheme="minorHAnsi"/>
          <w:b/>
          <w:color w:val="000000" w:themeColor="text1"/>
          <w:spacing w:val="-3"/>
          <w:sz w:val="30"/>
          <w:szCs w:val="30"/>
        </w:rPr>
        <w:t xml:space="preserve"> </w:t>
      </w:r>
      <w:r w:rsidRPr="008A428B">
        <w:rPr>
          <w:rFonts w:asciiTheme="minorHAnsi" w:hAnsiTheme="minorHAnsi" w:cstheme="minorHAnsi"/>
          <w:b/>
          <w:color w:val="000000" w:themeColor="text1"/>
          <w:sz w:val="30"/>
          <w:szCs w:val="30"/>
        </w:rPr>
        <w:t>vigueur</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color w:val="000000" w:themeColor="text1"/>
          <w:sz w:val="30"/>
          <w:szCs w:val="30"/>
        </w:rPr>
        <w:t>le</w:t>
      </w:r>
      <w:r w:rsidRPr="008A428B">
        <w:rPr>
          <w:rFonts w:asciiTheme="minorHAnsi" w:hAnsiTheme="minorHAnsi" w:cstheme="minorHAnsi"/>
          <w:b/>
          <w:color w:val="000000" w:themeColor="text1"/>
          <w:spacing w:val="-4"/>
          <w:sz w:val="30"/>
          <w:szCs w:val="30"/>
        </w:rPr>
        <w:t xml:space="preserve"> </w:t>
      </w:r>
      <w:r w:rsidRPr="008A428B">
        <w:rPr>
          <w:rFonts w:asciiTheme="minorHAnsi" w:hAnsiTheme="minorHAnsi" w:cstheme="minorHAnsi"/>
          <w:b/>
          <w:i/>
          <w:color w:val="000000" w:themeColor="text1"/>
          <w:sz w:val="30"/>
          <w:szCs w:val="30"/>
        </w:rPr>
        <w:t>…</w:t>
      </w:r>
    </w:p>
    <w:p w:rsidR="00587FA4" w:rsidRPr="008A428B" w:rsidRDefault="00587FA4" w:rsidP="00587FA4">
      <w:pPr>
        <w:spacing w:before="121"/>
        <w:ind w:left="136" w:right="-8"/>
        <w:jc w:val="center"/>
        <w:rPr>
          <w:rFonts w:asciiTheme="minorHAnsi" w:hAnsiTheme="minorHAnsi" w:cstheme="minorHAnsi"/>
          <w:b/>
          <w:color w:val="000000" w:themeColor="text1"/>
          <w:sz w:val="30"/>
          <w:szCs w:val="30"/>
        </w:rPr>
      </w:pPr>
    </w:p>
    <w:p w:rsidR="00D8091E" w:rsidRPr="008A428B" w:rsidRDefault="00F42EB4" w:rsidP="00587FA4">
      <w:pPr>
        <w:pStyle w:val="Corpsdetexte"/>
        <w:spacing w:before="117"/>
        <w:ind w:right="-8"/>
        <w:jc w:val="center"/>
        <w:rPr>
          <w:rFonts w:asciiTheme="minorHAnsi" w:hAnsiTheme="minorHAnsi" w:cstheme="minorHAnsi"/>
          <w:b/>
          <w:color w:val="000000" w:themeColor="text1"/>
          <w:sz w:val="30"/>
          <w:szCs w:val="30"/>
        </w:rPr>
      </w:pPr>
      <w:r w:rsidRPr="008A428B">
        <w:rPr>
          <w:rFonts w:asciiTheme="minorHAnsi" w:hAnsiTheme="minorHAnsi" w:cstheme="minorHAnsi"/>
          <w:b/>
          <w:color w:val="000000" w:themeColor="text1"/>
          <w:sz w:val="30"/>
          <w:szCs w:val="30"/>
        </w:rPr>
        <w:t>Un exemplaire du présent règlement intérieur a été remis à chaque agent, il a été affiché sur le</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color w:val="000000" w:themeColor="text1"/>
          <w:sz w:val="30"/>
          <w:szCs w:val="30"/>
        </w:rPr>
        <w:t xml:space="preserve">panneau d’affichage </w:t>
      </w:r>
      <w:r w:rsidRPr="008A428B">
        <w:rPr>
          <w:rFonts w:asciiTheme="minorHAnsi" w:hAnsiTheme="minorHAnsi" w:cstheme="minorHAnsi"/>
          <w:b/>
          <w:i/>
          <w:color w:val="000000" w:themeColor="text1"/>
          <w:sz w:val="30"/>
          <w:szCs w:val="30"/>
        </w:rPr>
        <w:t xml:space="preserve">… </w:t>
      </w:r>
      <w:r w:rsidRPr="008A428B">
        <w:rPr>
          <w:rFonts w:asciiTheme="minorHAnsi" w:hAnsiTheme="minorHAnsi" w:cstheme="minorHAnsi"/>
          <w:b/>
          <w:color w:val="000000" w:themeColor="text1"/>
          <w:sz w:val="30"/>
          <w:szCs w:val="30"/>
        </w:rPr>
        <w:t>et il est disponible dans chaque service.</w:t>
      </w:r>
    </w:p>
    <w:p w:rsidR="00D8091E" w:rsidRPr="008A428B" w:rsidRDefault="00D8091E" w:rsidP="00587FA4">
      <w:pPr>
        <w:pStyle w:val="Corpsdetexte"/>
        <w:spacing w:line="20" w:lineRule="exact"/>
        <w:ind w:left="1156" w:right="-8"/>
        <w:jc w:val="center"/>
        <w:rPr>
          <w:rFonts w:asciiTheme="minorHAnsi" w:hAnsiTheme="minorHAnsi" w:cstheme="minorHAnsi"/>
          <w:b/>
          <w:color w:val="000000" w:themeColor="text1"/>
          <w:sz w:val="30"/>
          <w:szCs w:val="30"/>
        </w:rPr>
      </w:pPr>
      <w:bookmarkStart w:id="190" w:name="_bookmark104"/>
      <w:bookmarkEnd w:id="190"/>
    </w:p>
    <w:p w:rsidR="00D8091E" w:rsidRPr="008A428B" w:rsidRDefault="00F42EB4" w:rsidP="00587FA4">
      <w:pPr>
        <w:pStyle w:val="Corpsdetexte"/>
        <w:spacing w:before="121"/>
        <w:ind w:right="-8"/>
        <w:jc w:val="center"/>
        <w:rPr>
          <w:rFonts w:asciiTheme="minorHAnsi" w:hAnsiTheme="minorHAnsi" w:cstheme="minorHAnsi"/>
          <w:b/>
          <w:color w:val="000000" w:themeColor="text1"/>
          <w:sz w:val="30"/>
          <w:szCs w:val="30"/>
        </w:rPr>
      </w:pPr>
      <w:r w:rsidRPr="008A428B">
        <w:rPr>
          <w:rFonts w:asciiTheme="minorHAnsi" w:hAnsiTheme="minorHAnsi" w:cstheme="minorHAnsi"/>
          <w:b/>
          <w:color w:val="000000" w:themeColor="text1"/>
          <w:sz w:val="30"/>
          <w:szCs w:val="30"/>
        </w:rPr>
        <w:t xml:space="preserve">Toute modification du présent règlement intérieur sera soumise à l’avis du </w:t>
      </w:r>
      <w:r w:rsidR="0033291C" w:rsidRPr="008A428B">
        <w:rPr>
          <w:rFonts w:asciiTheme="minorHAnsi" w:hAnsiTheme="minorHAnsi" w:cstheme="minorHAnsi"/>
          <w:b/>
          <w:color w:val="000000" w:themeColor="text1"/>
          <w:sz w:val="30"/>
          <w:szCs w:val="30"/>
        </w:rPr>
        <w:t>Conseil Social Territorial</w:t>
      </w:r>
      <w:r w:rsidRPr="008A428B">
        <w:rPr>
          <w:rFonts w:asciiTheme="minorHAnsi" w:hAnsiTheme="minorHAnsi" w:cstheme="minorHAnsi"/>
          <w:b/>
          <w:color w:val="000000" w:themeColor="text1"/>
          <w:sz w:val="30"/>
          <w:szCs w:val="30"/>
        </w:rPr>
        <w:t xml:space="preserve"> avant</w:t>
      </w:r>
      <w:r w:rsidRPr="008A428B">
        <w:rPr>
          <w:rFonts w:asciiTheme="minorHAnsi" w:hAnsiTheme="minorHAnsi" w:cstheme="minorHAnsi"/>
          <w:b/>
          <w:color w:val="000000" w:themeColor="text1"/>
          <w:spacing w:val="-47"/>
          <w:sz w:val="30"/>
          <w:szCs w:val="30"/>
        </w:rPr>
        <w:t xml:space="preserve"> </w:t>
      </w:r>
      <w:r w:rsidRPr="008A428B">
        <w:rPr>
          <w:rFonts w:asciiTheme="minorHAnsi" w:hAnsiTheme="minorHAnsi" w:cstheme="minorHAnsi"/>
          <w:b/>
          <w:color w:val="000000" w:themeColor="text1"/>
          <w:sz w:val="30"/>
          <w:szCs w:val="30"/>
        </w:rPr>
        <w:t>l’adoption</w:t>
      </w:r>
      <w:r w:rsidRPr="008A428B">
        <w:rPr>
          <w:rFonts w:asciiTheme="minorHAnsi" w:hAnsiTheme="minorHAnsi" w:cstheme="minorHAnsi"/>
          <w:b/>
          <w:color w:val="000000" w:themeColor="text1"/>
          <w:spacing w:val="-5"/>
          <w:sz w:val="30"/>
          <w:szCs w:val="30"/>
        </w:rPr>
        <w:t xml:space="preserve"> </w:t>
      </w:r>
      <w:r w:rsidRPr="008A428B">
        <w:rPr>
          <w:rFonts w:asciiTheme="minorHAnsi" w:hAnsiTheme="minorHAnsi" w:cstheme="minorHAnsi"/>
          <w:b/>
          <w:color w:val="000000" w:themeColor="text1"/>
          <w:sz w:val="30"/>
          <w:szCs w:val="30"/>
        </w:rPr>
        <w:t>par</w:t>
      </w:r>
      <w:r w:rsidRPr="008A428B">
        <w:rPr>
          <w:rFonts w:asciiTheme="minorHAnsi" w:hAnsiTheme="minorHAnsi" w:cstheme="minorHAnsi"/>
          <w:b/>
          <w:color w:val="000000" w:themeColor="text1"/>
          <w:spacing w:val="-1"/>
          <w:sz w:val="30"/>
          <w:szCs w:val="30"/>
        </w:rPr>
        <w:t xml:space="preserve"> </w:t>
      </w:r>
      <w:r w:rsidRPr="008A428B">
        <w:rPr>
          <w:rFonts w:asciiTheme="minorHAnsi" w:hAnsiTheme="minorHAnsi" w:cstheme="minorHAnsi"/>
          <w:b/>
          <w:color w:val="000000" w:themeColor="text1"/>
          <w:sz w:val="30"/>
          <w:szCs w:val="30"/>
        </w:rPr>
        <w:t>délibération</w:t>
      </w:r>
      <w:r w:rsidRPr="008A428B">
        <w:rPr>
          <w:rFonts w:asciiTheme="minorHAnsi" w:hAnsiTheme="minorHAnsi" w:cstheme="minorHAnsi"/>
          <w:b/>
          <w:color w:val="000000" w:themeColor="text1"/>
          <w:spacing w:val="-4"/>
          <w:sz w:val="30"/>
          <w:szCs w:val="30"/>
        </w:rPr>
        <w:t xml:space="preserve"> </w:t>
      </w:r>
      <w:r w:rsidR="006E0722" w:rsidRPr="008A428B">
        <w:rPr>
          <w:rFonts w:asciiTheme="minorHAnsi" w:hAnsiTheme="minorHAnsi" w:cstheme="minorHAnsi"/>
          <w:b/>
          <w:color w:val="000000" w:themeColor="text1"/>
          <w:sz w:val="30"/>
          <w:szCs w:val="30"/>
        </w:rPr>
        <w:t xml:space="preserve">du conseil municipal </w:t>
      </w:r>
      <w:r w:rsidR="00745B4E" w:rsidRPr="008A428B">
        <w:rPr>
          <w:rFonts w:asciiTheme="minorHAnsi" w:hAnsiTheme="minorHAnsi" w:cstheme="minorHAnsi"/>
          <w:b/>
          <w:color w:val="000000" w:themeColor="text1"/>
          <w:sz w:val="30"/>
          <w:szCs w:val="30"/>
        </w:rPr>
        <w:t>et portée à</w:t>
      </w:r>
      <w:r w:rsidR="00745B4E" w:rsidRPr="008A428B">
        <w:rPr>
          <w:rFonts w:asciiTheme="minorHAnsi" w:hAnsiTheme="minorHAnsi" w:cstheme="minorHAnsi"/>
          <w:b/>
          <w:color w:val="000000" w:themeColor="text1"/>
          <w:spacing w:val="-2"/>
          <w:sz w:val="30"/>
          <w:szCs w:val="30"/>
        </w:rPr>
        <w:t xml:space="preserve"> </w:t>
      </w:r>
      <w:r w:rsidR="00745B4E" w:rsidRPr="008A428B">
        <w:rPr>
          <w:rFonts w:asciiTheme="minorHAnsi" w:hAnsiTheme="minorHAnsi" w:cstheme="minorHAnsi"/>
          <w:b/>
          <w:color w:val="000000" w:themeColor="text1"/>
          <w:sz w:val="30"/>
          <w:szCs w:val="30"/>
        </w:rPr>
        <w:t>la connaissance</w:t>
      </w:r>
      <w:r w:rsidR="00745B4E" w:rsidRPr="008A428B">
        <w:rPr>
          <w:rFonts w:asciiTheme="minorHAnsi" w:hAnsiTheme="minorHAnsi" w:cstheme="minorHAnsi"/>
          <w:b/>
          <w:color w:val="000000" w:themeColor="text1"/>
          <w:spacing w:val="1"/>
          <w:sz w:val="30"/>
          <w:szCs w:val="30"/>
        </w:rPr>
        <w:t xml:space="preserve"> </w:t>
      </w:r>
      <w:r w:rsidR="00745B4E" w:rsidRPr="008A428B">
        <w:rPr>
          <w:rFonts w:asciiTheme="minorHAnsi" w:hAnsiTheme="minorHAnsi" w:cstheme="minorHAnsi"/>
          <w:b/>
          <w:color w:val="000000" w:themeColor="text1"/>
          <w:sz w:val="30"/>
          <w:szCs w:val="30"/>
        </w:rPr>
        <w:t>des</w:t>
      </w:r>
      <w:r w:rsidR="00745B4E" w:rsidRPr="008A428B">
        <w:rPr>
          <w:rFonts w:asciiTheme="minorHAnsi" w:hAnsiTheme="minorHAnsi" w:cstheme="minorHAnsi"/>
          <w:b/>
          <w:color w:val="000000" w:themeColor="text1"/>
          <w:spacing w:val="-2"/>
          <w:sz w:val="30"/>
          <w:szCs w:val="30"/>
        </w:rPr>
        <w:t xml:space="preserve"> </w:t>
      </w:r>
      <w:r w:rsidR="00745B4E" w:rsidRPr="008A428B">
        <w:rPr>
          <w:rFonts w:asciiTheme="minorHAnsi" w:hAnsiTheme="minorHAnsi" w:cstheme="minorHAnsi"/>
          <w:b/>
          <w:color w:val="000000" w:themeColor="text1"/>
          <w:sz w:val="30"/>
          <w:szCs w:val="30"/>
        </w:rPr>
        <w:t>agents</w:t>
      </w:r>
      <w:r w:rsidRPr="008A428B">
        <w:rPr>
          <w:rFonts w:asciiTheme="minorHAnsi" w:hAnsiTheme="minorHAnsi" w:cstheme="minorHAnsi"/>
          <w:b/>
          <w:color w:val="000000" w:themeColor="text1"/>
          <w:sz w:val="30"/>
          <w:szCs w:val="30"/>
        </w:rPr>
        <w:t>.</w:t>
      </w:r>
    </w:p>
    <w:p w:rsidR="00D8091E" w:rsidRPr="008A428B" w:rsidRDefault="00D8091E" w:rsidP="00825F87">
      <w:pPr>
        <w:pStyle w:val="Corpsdetexte"/>
        <w:spacing w:before="120"/>
        <w:jc w:val="both"/>
        <w:rPr>
          <w:rFonts w:asciiTheme="minorHAnsi" w:hAnsiTheme="minorHAnsi" w:cstheme="minorHAnsi"/>
          <w:i/>
          <w:color w:val="000000" w:themeColor="text1"/>
        </w:rPr>
      </w:pPr>
    </w:p>
    <w:p w:rsidR="00B911A2" w:rsidRPr="008A428B" w:rsidRDefault="00B911A2" w:rsidP="00825F87">
      <w:pPr>
        <w:pStyle w:val="Corpsdetexte"/>
        <w:spacing w:before="120"/>
        <w:jc w:val="both"/>
        <w:rPr>
          <w:rFonts w:asciiTheme="minorHAnsi" w:hAnsiTheme="minorHAnsi" w:cstheme="minorHAnsi"/>
          <w:i/>
          <w:color w:val="000000" w:themeColor="text1"/>
        </w:rPr>
      </w:pPr>
    </w:p>
    <w:p w:rsidR="00587FA4" w:rsidRPr="008A428B" w:rsidRDefault="00587FA4" w:rsidP="00825F87">
      <w:pPr>
        <w:pStyle w:val="Corpsdetexte"/>
        <w:spacing w:before="120"/>
        <w:jc w:val="both"/>
        <w:rPr>
          <w:rFonts w:asciiTheme="minorHAnsi" w:hAnsiTheme="minorHAnsi" w:cstheme="minorHAnsi"/>
          <w:i/>
          <w:color w:val="000000" w:themeColor="text1"/>
        </w:rPr>
      </w:pPr>
    </w:p>
    <w:p w:rsidR="00B911A2" w:rsidRPr="008A428B" w:rsidRDefault="00B911A2" w:rsidP="00825F87">
      <w:pPr>
        <w:pStyle w:val="Corpsdetexte"/>
        <w:spacing w:before="120"/>
        <w:jc w:val="both"/>
        <w:rPr>
          <w:rFonts w:asciiTheme="minorHAnsi" w:hAnsiTheme="minorHAnsi" w:cstheme="minorHAnsi"/>
          <w:i/>
          <w:color w:val="000000" w:themeColor="text1"/>
        </w:rPr>
      </w:pPr>
    </w:p>
    <w:p w:rsidR="00B911A2" w:rsidRPr="008A428B" w:rsidRDefault="00B911A2" w:rsidP="00825F87">
      <w:pPr>
        <w:pStyle w:val="Corpsdetexte"/>
        <w:spacing w:before="120"/>
        <w:jc w:val="both"/>
        <w:rPr>
          <w:rFonts w:asciiTheme="minorHAnsi" w:hAnsiTheme="minorHAnsi" w:cstheme="minorHAnsi"/>
          <w:i/>
          <w:color w:val="000000" w:themeColor="text1"/>
        </w:rPr>
      </w:pPr>
    </w:p>
    <w:p w:rsidR="00B911A2" w:rsidRPr="008A428B" w:rsidRDefault="00B911A2" w:rsidP="00825F87">
      <w:pPr>
        <w:pStyle w:val="Corpsdetexte"/>
        <w:spacing w:before="120"/>
        <w:jc w:val="both"/>
        <w:rPr>
          <w:rFonts w:asciiTheme="minorHAnsi" w:hAnsiTheme="minorHAnsi" w:cstheme="minorHAnsi"/>
          <w:i/>
          <w:color w:val="000000" w:themeColor="text1"/>
        </w:rPr>
      </w:pPr>
    </w:p>
    <w:p w:rsidR="007E2E55" w:rsidRPr="008A428B" w:rsidRDefault="007E2E55" w:rsidP="00825F87">
      <w:pPr>
        <w:pStyle w:val="Corpsdetexte"/>
        <w:spacing w:before="120"/>
        <w:jc w:val="both"/>
        <w:rPr>
          <w:rFonts w:asciiTheme="minorHAnsi" w:hAnsiTheme="minorHAnsi" w:cstheme="minorHAnsi"/>
          <w:i/>
          <w:color w:val="000000" w:themeColor="text1"/>
        </w:rPr>
      </w:pPr>
    </w:p>
    <w:p w:rsidR="007E2E55" w:rsidRPr="008A428B" w:rsidRDefault="007E2E55" w:rsidP="00825F87">
      <w:pPr>
        <w:pStyle w:val="Corpsdetexte"/>
        <w:spacing w:before="120"/>
        <w:jc w:val="both"/>
        <w:rPr>
          <w:rFonts w:asciiTheme="minorHAnsi" w:hAnsiTheme="minorHAnsi" w:cstheme="minorHAnsi"/>
          <w:i/>
          <w:color w:val="000000" w:themeColor="text1"/>
        </w:rPr>
      </w:pPr>
    </w:p>
    <w:p w:rsidR="007E2E55" w:rsidRPr="008A428B" w:rsidRDefault="007E2E55" w:rsidP="00825F87">
      <w:pPr>
        <w:pStyle w:val="Corpsdetexte"/>
        <w:spacing w:before="120"/>
        <w:jc w:val="both"/>
        <w:rPr>
          <w:rFonts w:asciiTheme="minorHAnsi" w:hAnsiTheme="minorHAnsi" w:cstheme="minorHAnsi"/>
          <w:i/>
          <w:color w:val="000000" w:themeColor="text1"/>
        </w:rPr>
      </w:pPr>
    </w:p>
    <w:p w:rsidR="00B911A2" w:rsidRPr="008A428B" w:rsidRDefault="00B911A2" w:rsidP="00825F87">
      <w:pPr>
        <w:pStyle w:val="Corpsdetexte"/>
        <w:spacing w:before="120"/>
        <w:jc w:val="both"/>
        <w:rPr>
          <w:rFonts w:asciiTheme="minorHAnsi" w:hAnsiTheme="minorHAnsi" w:cstheme="minorHAnsi"/>
          <w:i/>
          <w:color w:val="000000" w:themeColor="text1"/>
        </w:rPr>
      </w:pPr>
    </w:p>
    <w:sdt>
      <w:sdtPr>
        <w:rPr>
          <w:rFonts w:ascii="Calibri" w:eastAsia="Calibri" w:hAnsi="Calibri" w:cs="Calibri"/>
          <w:color w:val="auto"/>
          <w:sz w:val="22"/>
          <w:szCs w:val="22"/>
          <w:lang w:eastAsia="en-US"/>
        </w:rPr>
        <w:id w:val="-2089910570"/>
        <w:docPartObj>
          <w:docPartGallery w:val="Table of Contents"/>
          <w:docPartUnique/>
        </w:docPartObj>
      </w:sdtPr>
      <w:sdtEndPr>
        <w:rPr>
          <w:b/>
          <w:bCs/>
        </w:rPr>
      </w:sdtEndPr>
      <w:sdtContent>
        <w:p w:rsidR="00B911A2" w:rsidRPr="008A428B" w:rsidRDefault="00B911A2">
          <w:pPr>
            <w:pStyle w:val="En-ttedetabledesmatires"/>
          </w:pPr>
          <w:r w:rsidRPr="008A428B">
            <w:t>Table des matières</w:t>
          </w:r>
        </w:p>
        <w:p w:rsidR="00B911A2" w:rsidRPr="008A428B" w:rsidRDefault="00B911A2">
          <w:pPr>
            <w:pStyle w:val="TM1"/>
            <w:tabs>
              <w:tab w:val="right" w:leader="dot" w:pos="9338"/>
            </w:tabs>
            <w:rPr>
              <w:rFonts w:asciiTheme="minorHAnsi" w:eastAsiaTheme="minorEastAsia" w:hAnsiTheme="minorHAnsi" w:cstheme="minorBidi"/>
              <w:noProof/>
              <w:lang w:eastAsia="fr-FR"/>
            </w:rPr>
          </w:pPr>
          <w:r w:rsidRPr="008A428B">
            <w:fldChar w:fldCharType="begin"/>
          </w:r>
          <w:r w:rsidRPr="008A428B">
            <w:instrText xml:space="preserve"> TOC \o "1-3" \h \z \u </w:instrText>
          </w:r>
          <w:r w:rsidRPr="008A428B">
            <w:fldChar w:fldCharType="separate"/>
          </w:r>
          <w:hyperlink w:anchor="_Toc162715611" w:history="1">
            <w:r w:rsidRPr="008A428B">
              <w:rPr>
                <w:rStyle w:val="Lienhypertexte"/>
                <w:rFonts w:cstheme="minorHAnsi"/>
                <w:noProof/>
              </w:rPr>
              <w:t>I-</w:t>
            </w:r>
            <w:r w:rsidRPr="008A428B">
              <w:rPr>
                <w:rFonts w:asciiTheme="minorHAnsi" w:eastAsiaTheme="minorEastAsia" w:hAnsiTheme="minorHAnsi" w:cstheme="minorBidi"/>
                <w:noProof/>
                <w:lang w:eastAsia="fr-FR"/>
              </w:rPr>
              <w:tab/>
            </w:r>
            <w:r w:rsidRPr="008A428B">
              <w:rPr>
                <w:rStyle w:val="Lienhypertexte"/>
                <w:rFonts w:cstheme="minorHAnsi"/>
                <w:noProof/>
              </w:rPr>
              <w:t>Dispositions relatives à l’organisation</w:t>
            </w:r>
            <w:r w:rsidRPr="008A428B">
              <w:rPr>
                <w:rStyle w:val="Lienhypertexte"/>
                <w:rFonts w:cstheme="minorHAnsi"/>
                <w:noProof/>
                <w:spacing w:val="-5"/>
              </w:rPr>
              <w:t xml:space="preserve"> </w:t>
            </w:r>
            <w:r w:rsidRPr="008A428B">
              <w:rPr>
                <w:rStyle w:val="Lienhypertexte"/>
                <w:rFonts w:cstheme="minorHAnsi"/>
                <w:noProof/>
              </w:rPr>
              <w:t>du</w:t>
            </w:r>
            <w:r w:rsidRPr="008A428B">
              <w:rPr>
                <w:rStyle w:val="Lienhypertexte"/>
                <w:rFonts w:cstheme="minorHAnsi"/>
                <w:noProof/>
                <w:spacing w:val="-6"/>
              </w:rPr>
              <w:t xml:space="preserve"> </w:t>
            </w:r>
            <w:r w:rsidRPr="008A428B">
              <w:rPr>
                <w:rStyle w:val="Lienhypertexte"/>
                <w:rFonts w:cstheme="minorHAnsi"/>
                <w:noProof/>
              </w:rPr>
              <w:t>travail</w:t>
            </w:r>
            <w:r w:rsidRPr="008A428B">
              <w:rPr>
                <w:noProof/>
                <w:webHidden/>
              </w:rPr>
              <w:tab/>
            </w:r>
            <w:r w:rsidRPr="008A428B">
              <w:rPr>
                <w:noProof/>
                <w:webHidden/>
              </w:rPr>
              <w:fldChar w:fldCharType="begin"/>
            </w:r>
            <w:r w:rsidRPr="008A428B">
              <w:rPr>
                <w:noProof/>
                <w:webHidden/>
              </w:rPr>
              <w:instrText xml:space="preserve"> PAGEREF _Toc162715611 \h </w:instrText>
            </w:r>
            <w:r w:rsidRPr="008A428B">
              <w:rPr>
                <w:noProof/>
                <w:webHidden/>
              </w:rPr>
            </w:r>
            <w:r w:rsidRPr="008A428B">
              <w:rPr>
                <w:noProof/>
                <w:webHidden/>
              </w:rPr>
              <w:fldChar w:fldCharType="separate"/>
            </w:r>
            <w:r w:rsidR="00674A17" w:rsidRPr="008A428B">
              <w:rPr>
                <w:noProof/>
                <w:webHidden/>
              </w:rPr>
              <w:t>2</w:t>
            </w:r>
            <w:r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12" w:history="1">
            <w:r w:rsidR="00B911A2" w:rsidRPr="008A428B">
              <w:rPr>
                <w:rStyle w:val="Lienhypertexte"/>
                <w:rFonts w:cstheme="minorHAnsi"/>
                <w:noProof/>
              </w:rPr>
              <w:t>A-</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5"/>
              </w:rPr>
              <w:t xml:space="preserve"> </w:t>
            </w:r>
            <w:r w:rsidR="00B911A2" w:rsidRPr="008A428B">
              <w:rPr>
                <w:rStyle w:val="Lienhypertexte"/>
                <w:rFonts w:cstheme="minorHAnsi"/>
                <w:noProof/>
              </w:rPr>
              <w:t>temps</w:t>
            </w:r>
            <w:r w:rsidR="00B911A2" w:rsidRPr="008A428B">
              <w:rPr>
                <w:rStyle w:val="Lienhypertexte"/>
                <w:rFonts w:cstheme="minorHAnsi"/>
                <w:noProof/>
                <w:spacing w:val="-3"/>
              </w:rPr>
              <w:t xml:space="preserve"> </w:t>
            </w:r>
            <w:r w:rsidR="00B911A2" w:rsidRPr="008A428B">
              <w:rPr>
                <w:rStyle w:val="Lienhypertexte"/>
                <w:rFonts w:cstheme="minorHAnsi"/>
                <w:noProof/>
              </w:rPr>
              <w:t>de</w:t>
            </w:r>
            <w:r w:rsidR="00B911A2" w:rsidRPr="008A428B">
              <w:rPr>
                <w:rStyle w:val="Lienhypertexte"/>
                <w:rFonts w:cstheme="minorHAnsi"/>
                <w:noProof/>
                <w:spacing w:val="-3"/>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_Toc162715612 \h </w:instrText>
            </w:r>
            <w:r w:rsidR="00B911A2" w:rsidRPr="008A428B">
              <w:rPr>
                <w:noProof/>
                <w:webHidden/>
              </w:rPr>
            </w:r>
            <w:r w:rsidR="00B911A2" w:rsidRPr="008A428B">
              <w:rPr>
                <w:noProof/>
                <w:webHidden/>
              </w:rPr>
              <w:fldChar w:fldCharType="separate"/>
            </w:r>
            <w:r w:rsidR="00674A17" w:rsidRPr="008A428B">
              <w:rPr>
                <w:noProof/>
                <w:webHidden/>
              </w:rPr>
              <w:t>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13"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Définition</w:t>
            </w:r>
            <w:r w:rsidR="00B911A2" w:rsidRPr="008A428B">
              <w:rPr>
                <w:rStyle w:val="Lienhypertexte"/>
                <w:rFonts w:cstheme="minorHAnsi"/>
                <w:noProof/>
                <w:spacing w:val="-5"/>
              </w:rPr>
              <w:t xml:space="preserve"> </w:t>
            </w:r>
            <w:r w:rsidR="00B911A2" w:rsidRPr="008A428B">
              <w:rPr>
                <w:rStyle w:val="Lienhypertexte"/>
                <w:rFonts w:cstheme="minorHAnsi"/>
                <w:noProof/>
              </w:rPr>
              <w:t>du</w:t>
            </w:r>
            <w:r w:rsidR="00B911A2" w:rsidRPr="008A428B">
              <w:rPr>
                <w:rStyle w:val="Lienhypertexte"/>
                <w:rFonts w:cstheme="minorHAnsi"/>
                <w:noProof/>
                <w:spacing w:val="-4"/>
              </w:rPr>
              <w:t xml:space="preserve"> </w:t>
            </w:r>
            <w:r w:rsidR="00B911A2" w:rsidRPr="008A428B">
              <w:rPr>
                <w:rStyle w:val="Lienhypertexte"/>
                <w:rFonts w:cstheme="minorHAnsi"/>
                <w:noProof/>
              </w:rPr>
              <w:t>temps</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travail</w:t>
            </w:r>
            <w:r w:rsidR="00B911A2" w:rsidRPr="008A428B">
              <w:rPr>
                <w:rStyle w:val="Lienhypertexte"/>
                <w:rFonts w:cstheme="minorHAnsi"/>
                <w:noProof/>
                <w:spacing w:val="-4"/>
              </w:rPr>
              <w:t xml:space="preserve"> </w:t>
            </w:r>
            <w:r w:rsidR="00B911A2" w:rsidRPr="008A428B">
              <w:rPr>
                <w:rStyle w:val="Lienhypertexte"/>
                <w:rFonts w:cstheme="minorHAnsi"/>
                <w:noProof/>
              </w:rPr>
              <w:t>effectif</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_Toc162715613 \h </w:instrText>
            </w:r>
            <w:r w:rsidR="00B911A2" w:rsidRPr="008A428B">
              <w:rPr>
                <w:noProof/>
                <w:webHidden/>
              </w:rPr>
            </w:r>
            <w:r w:rsidR="00B911A2" w:rsidRPr="008A428B">
              <w:rPr>
                <w:noProof/>
                <w:webHidden/>
              </w:rPr>
              <w:fldChar w:fldCharType="separate"/>
            </w:r>
            <w:r w:rsidR="00674A17" w:rsidRPr="008A428B">
              <w:rPr>
                <w:noProof/>
                <w:webHidden/>
              </w:rPr>
              <w:t>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14"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Durée</w:t>
            </w:r>
            <w:r w:rsidR="00B911A2" w:rsidRPr="008A428B">
              <w:rPr>
                <w:rStyle w:val="Lienhypertexte"/>
                <w:rFonts w:cstheme="minorHAnsi"/>
                <w:noProof/>
                <w:spacing w:val="-5"/>
              </w:rPr>
              <w:t xml:space="preserve"> </w:t>
            </w:r>
            <w:r w:rsidR="00B911A2" w:rsidRPr="008A428B">
              <w:rPr>
                <w:rStyle w:val="Lienhypertexte"/>
                <w:rFonts w:cstheme="minorHAnsi"/>
                <w:noProof/>
              </w:rPr>
              <w:t>annuelle</w:t>
            </w:r>
            <w:r w:rsidR="00B911A2" w:rsidRPr="008A428B">
              <w:rPr>
                <w:rStyle w:val="Lienhypertexte"/>
                <w:rFonts w:cstheme="minorHAnsi"/>
                <w:noProof/>
                <w:spacing w:val="-7"/>
              </w:rPr>
              <w:t xml:space="preserve"> </w:t>
            </w:r>
            <w:r w:rsidR="00B911A2" w:rsidRPr="008A428B">
              <w:rPr>
                <w:rStyle w:val="Lienhypertexte"/>
                <w:rFonts w:cstheme="minorHAnsi"/>
                <w:noProof/>
              </w:rPr>
              <w:t>du</w:t>
            </w:r>
            <w:r w:rsidR="00B911A2" w:rsidRPr="008A428B">
              <w:rPr>
                <w:rStyle w:val="Lienhypertexte"/>
                <w:rFonts w:cstheme="minorHAnsi"/>
                <w:noProof/>
                <w:spacing w:val="-1"/>
              </w:rPr>
              <w:t xml:space="preserve"> </w:t>
            </w:r>
            <w:r w:rsidR="00B911A2" w:rsidRPr="008A428B">
              <w:rPr>
                <w:rStyle w:val="Lienhypertexte"/>
                <w:rFonts w:cstheme="minorHAnsi"/>
                <w:noProof/>
              </w:rPr>
              <w:t>temps</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travail</w:t>
            </w:r>
            <w:r w:rsidR="00B911A2" w:rsidRPr="008A428B">
              <w:rPr>
                <w:rStyle w:val="Lienhypertexte"/>
                <w:rFonts w:cstheme="minorHAnsi"/>
                <w:noProof/>
                <w:spacing w:val="-3"/>
              </w:rPr>
              <w:t xml:space="preserve"> </w:t>
            </w:r>
            <w:r w:rsidR="00B911A2" w:rsidRPr="008A428B">
              <w:rPr>
                <w:rStyle w:val="Lienhypertexte"/>
                <w:rFonts w:cstheme="minorHAnsi"/>
                <w:noProof/>
              </w:rPr>
              <w:t>effectif</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_Toc162715614 \h </w:instrText>
            </w:r>
            <w:r w:rsidR="00B911A2" w:rsidRPr="008A428B">
              <w:rPr>
                <w:noProof/>
                <w:webHidden/>
              </w:rPr>
            </w:r>
            <w:r w:rsidR="00B911A2" w:rsidRPr="008A428B">
              <w:rPr>
                <w:noProof/>
                <w:webHidden/>
              </w:rPr>
              <w:fldChar w:fldCharType="separate"/>
            </w:r>
            <w:r w:rsidR="00674A17" w:rsidRPr="008A428B">
              <w:rPr>
                <w:noProof/>
                <w:webHidden/>
              </w:rPr>
              <w:t>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15"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9"/>
              </w:rPr>
              <w:t xml:space="preserve"> </w:t>
            </w:r>
            <w:r w:rsidR="00B911A2" w:rsidRPr="008A428B">
              <w:rPr>
                <w:rStyle w:val="Lienhypertexte"/>
                <w:rFonts w:cstheme="minorHAnsi"/>
                <w:noProof/>
              </w:rPr>
              <w:t>garanties</w:t>
            </w:r>
            <w:r w:rsidR="00B911A2" w:rsidRPr="008A428B">
              <w:rPr>
                <w:rStyle w:val="Lienhypertexte"/>
                <w:rFonts w:cstheme="minorHAnsi"/>
                <w:noProof/>
                <w:spacing w:val="-6"/>
              </w:rPr>
              <w:t xml:space="preserve"> </w:t>
            </w:r>
            <w:r w:rsidR="00B911A2" w:rsidRPr="008A428B">
              <w:rPr>
                <w:rStyle w:val="Lienhypertexte"/>
                <w:rFonts w:cstheme="minorHAnsi"/>
                <w:noProof/>
              </w:rPr>
              <w:t>minimales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_Toc162715615 \h </w:instrText>
            </w:r>
            <w:r w:rsidR="00B911A2" w:rsidRPr="008A428B">
              <w:rPr>
                <w:noProof/>
                <w:webHidden/>
              </w:rPr>
            </w:r>
            <w:r w:rsidR="00B911A2" w:rsidRPr="008A428B">
              <w:rPr>
                <w:noProof/>
                <w:webHidden/>
              </w:rPr>
              <w:fldChar w:fldCharType="separate"/>
            </w:r>
            <w:r w:rsidR="00674A17" w:rsidRPr="008A428B">
              <w:rPr>
                <w:noProof/>
                <w:webHidden/>
              </w:rPr>
              <w:t>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16" w:history="1">
            <w:r w:rsidR="00B911A2" w:rsidRPr="008A428B">
              <w:rPr>
                <w:rStyle w:val="Lienhypertexte"/>
                <w:rFonts w:cstheme="minorHAnsi"/>
                <w:noProof/>
              </w:rPr>
              <w:t>4-</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La</w:t>
            </w:r>
            <w:r w:rsidR="00B911A2" w:rsidRPr="008A428B">
              <w:rPr>
                <w:rStyle w:val="Lienhypertexte"/>
                <w:rFonts w:cstheme="minorHAnsi"/>
                <w:noProof/>
                <w:spacing w:val="-4"/>
              </w:rPr>
              <w:t xml:space="preserve"> </w:t>
            </w:r>
            <w:r w:rsidR="00B911A2" w:rsidRPr="008A428B">
              <w:rPr>
                <w:rStyle w:val="Lienhypertexte"/>
                <w:rFonts w:cstheme="minorHAnsi"/>
                <w:noProof/>
              </w:rPr>
              <w:t>pause</w:t>
            </w:r>
            <w:r w:rsidR="00B911A2" w:rsidRPr="008A428B">
              <w:rPr>
                <w:rStyle w:val="Lienhypertexte"/>
                <w:rFonts w:cstheme="minorHAnsi"/>
                <w:noProof/>
                <w:spacing w:val="-2"/>
              </w:rPr>
              <w:t xml:space="preserve"> </w:t>
            </w:r>
            <w:r w:rsidR="00B911A2" w:rsidRPr="008A428B">
              <w:rPr>
                <w:rStyle w:val="Lienhypertexte"/>
                <w:rFonts w:cstheme="minorHAnsi"/>
                <w:noProof/>
              </w:rPr>
              <w:t>légale</w:t>
            </w:r>
            <w:r w:rsidR="00B911A2" w:rsidRPr="008A428B">
              <w:rPr>
                <w:rStyle w:val="Lienhypertexte"/>
                <w:rFonts w:cstheme="minorHAnsi"/>
                <w:noProof/>
                <w:spacing w:val="-3"/>
              </w:rPr>
              <w:t xml:space="preserve"> </w:t>
            </w:r>
            <w:r w:rsidR="00B911A2" w:rsidRPr="008A428B">
              <w:rPr>
                <w:rStyle w:val="Lienhypertexte"/>
                <w:rFonts w:cstheme="minorHAnsi"/>
                <w:noProof/>
              </w:rPr>
              <w:t>et</w:t>
            </w:r>
            <w:r w:rsidR="00B911A2" w:rsidRPr="008A428B">
              <w:rPr>
                <w:rStyle w:val="Lienhypertexte"/>
                <w:rFonts w:cstheme="minorHAnsi"/>
                <w:noProof/>
                <w:spacing w:val="-4"/>
              </w:rPr>
              <w:t xml:space="preserve"> </w:t>
            </w:r>
            <w:r w:rsidR="00B911A2" w:rsidRPr="008A428B">
              <w:rPr>
                <w:rStyle w:val="Lienhypertexte"/>
                <w:rFonts w:cstheme="minorHAnsi"/>
                <w:noProof/>
              </w:rPr>
              <w:t>la</w:t>
            </w:r>
            <w:r w:rsidR="00B911A2" w:rsidRPr="008A428B">
              <w:rPr>
                <w:rStyle w:val="Lienhypertexte"/>
                <w:rFonts w:cstheme="minorHAnsi"/>
                <w:noProof/>
                <w:spacing w:val="-2"/>
              </w:rPr>
              <w:t xml:space="preserve"> </w:t>
            </w:r>
            <w:r w:rsidR="00B911A2" w:rsidRPr="008A428B">
              <w:rPr>
                <w:rStyle w:val="Lienhypertexte"/>
                <w:rFonts w:cstheme="minorHAnsi"/>
                <w:noProof/>
              </w:rPr>
              <w:t>pause</w:t>
            </w:r>
            <w:r w:rsidR="00B911A2" w:rsidRPr="008A428B">
              <w:rPr>
                <w:rStyle w:val="Lienhypertexte"/>
                <w:rFonts w:cstheme="minorHAnsi"/>
                <w:noProof/>
                <w:spacing w:val="-2"/>
              </w:rPr>
              <w:t xml:space="preserve"> </w:t>
            </w:r>
            <w:r w:rsidR="00B911A2" w:rsidRPr="008A428B">
              <w:rPr>
                <w:rStyle w:val="Lienhypertexte"/>
                <w:rFonts w:cstheme="minorHAnsi"/>
                <w:noProof/>
              </w:rPr>
              <w:t>méridienne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_Toc162715616 \h </w:instrText>
            </w:r>
            <w:r w:rsidR="00B911A2" w:rsidRPr="008A428B">
              <w:rPr>
                <w:noProof/>
                <w:webHidden/>
              </w:rPr>
            </w:r>
            <w:r w:rsidR="00B911A2" w:rsidRPr="008A428B">
              <w:rPr>
                <w:noProof/>
                <w:webHidden/>
              </w:rPr>
              <w:fldChar w:fldCharType="separate"/>
            </w:r>
            <w:r w:rsidR="00674A17" w:rsidRPr="008A428B">
              <w:rPr>
                <w:noProof/>
                <w:webHidden/>
              </w:rPr>
              <w:t>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17" w:history="1">
            <w:r w:rsidR="00B911A2" w:rsidRPr="008A428B">
              <w:rPr>
                <w:rStyle w:val="Lienhypertexte"/>
                <w:rFonts w:cstheme="minorHAnsi"/>
                <w:noProof/>
              </w:rPr>
              <w:t>5-</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Cycles et rythme</w:t>
            </w:r>
            <w:r w:rsidR="00B911A2" w:rsidRPr="008A428B">
              <w:rPr>
                <w:rStyle w:val="Lienhypertexte"/>
                <w:rFonts w:cstheme="minorHAnsi"/>
                <w:noProof/>
                <w:spacing w:val="-6"/>
              </w:rPr>
              <w:t xml:space="preserve"> </w:t>
            </w:r>
            <w:r w:rsidR="00B911A2" w:rsidRPr="008A428B">
              <w:rPr>
                <w:rStyle w:val="Lienhypertexte"/>
                <w:rFonts w:cstheme="minorHAnsi"/>
                <w:noProof/>
              </w:rPr>
              <w:t>de</w:t>
            </w:r>
            <w:r w:rsidR="00B911A2" w:rsidRPr="008A428B">
              <w:rPr>
                <w:rStyle w:val="Lienhypertexte"/>
                <w:rFonts w:cstheme="minorHAnsi"/>
                <w:noProof/>
                <w:spacing w:val="-7"/>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_Toc162715617 \h </w:instrText>
            </w:r>
            <w:r w:rsidR="00B911A2" w:rsidRPr="008A428B">
              <w:rPr>
                <w:noProof/>
                <w:webHidden/>
              </w:rPr>
            </w:r>
            <w:r w:rsidR="00B911A2" w:rsidRPr="008A428B">
              <w:rPr>
                <w:noProof/>
                <w:webHidden/>
              </w:rPr>
              <w:fldChar w:fldCharType="separate"/>
            </w:r>
            <w:r w:rsidR="00674A17" w:rsidRPr="008A428B">
              <w:rPr>
                <w:noProof/>
                <w:webHidden/>
              </w:rPr>
              <w:t>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20" w:history="1">
            <w:r w:rsidR="00B911A2" w:rsidRPr="008A428B">
              <w:rPr>
                <w:rStyle w:val="Lienhypertexte"/>
                <w:rFonts w:cstheme="minorHAnsi"/>
                <w:noProof/>
              </w:rPr>
              <w:t>6-</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Horaires</w:t>
            </w:r>
            <w:r w:rsidR="00B911A2" w:rsidRPr="008A428B">
              <w:rPr>
                <w:rStyle w:val="Lienhypertexte"/>
                <w:rFonts w:cstheme="minorHAnsi"/>
                <w:noProof/>
                <w:spacing w:val="-6"/>
              </w:rPr>
              <w:t xml:space="preserve"> </w:t>
            </w:r>
            <w:r w:rsidR="00B911A2" w:rsidRPr="008A428B">
              <w:rPr>
                <w:rStyle w:val="Lienhypertexte"/>
                <w:rFonts w:cstheme="minorHAnsi"/>
                <w:noProof/>
              </w:rPr>
              <w:t>de</w:t>
            </w:r>
            <w:r w:rsidR="00B911A2" w:rsidRPr="008A428B">
              <w:rPr>
                <w:rStyle w:val="Lienhypertexte"/>
                <w:rFonts w:cstheme="minorHAnsi"/>
                <w:noProof/>
                <w:spacing w:val="-6"/>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_Toc162715620 \h </w:instrText>
            </w:r>
            <w:r w:rsidR="00B911A2" w:rsidRPr="008A428B">
              <w:rPr>
                <w:noProof/>
                <w:webHidden/>
              </w:rPr>
            </w:r>
            <w:r w:rsidR="00B911A2" w:rsidRPr="008A428B">
              <w:rPr>
                <w:noProof/>
                <w:webHidden/>
              </w:rPr>
              <w:fldChar w:fldCharType="separate"/>
            </w:r>
            <w:r w:rsidR="00674A17" w:rsidRPr="008A428B">
              <w:rPr>
                <w:noProof/>
                <w:webHidden/>
              </w:rPr>
              <w:t>5</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21" w:history="1">
            <w:r w:rsidR="00B911A2" w:rsidRPr="008A428B">
              <w:rPr>
                <w:rStyle w:val="Lienhypertexte"/>
                <w:rFonts w:cstheme="minorHAnsi"/>
                <w:noProof/>
              </w:rPr>
              <w:t>7-</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Heures</w:t>
            </w:r>
            <w:r w:rsidR="00B911A2" w:rsidRPr="008A428B">
              <w:rPr>
                <w:rStyle w:val="Lienhypertexte"/>
                <w:rFonts w:cstheme="minorHAnsi"/>
                <w:noProof/>
                <w:spacing w:val="-5"/>
              </w:rPr>
              <w:t xml:space="preserve"> </w:t>
            </w:r>
            <w:r w:rsidR="00B911A2" w:rsidRPr="008A428B">
              <w:rPr>
                <w:rStyle w:val="Lienhypertexte"/>
                <w:rFonts w:cstheme="minorHAnsi"/>
                <w:noProof/>
              </w:rPr>
              <w:t>supplémentaires</w:t>
            </w:r>
            <w:r w:rsidR="00B911A2" w:rsidRPr="008A428B">
              <w:rPr>
                <w:rStyle w:val="Lienhypertexte"/>
                <w:rFonts w:cstheme="minorHAnsi"/>
                <w:noProof/>
                <w:spacing w:val="-4"/>
              </w:rPr>
              <w:t xml:space="preserve"> </w:t>
            </w:r>
            <w:r w:rsidR="00B911A2" w:rsidRPr="008A428B">
              <w:rPr>
                <w:rStyle w:val="Lienhypertexte"/>
                <w:rFonts w:cstheme="minorHAnsi"/>
                <w:noProof/>
              </w:rPr>
              <w:t>et</w:t>
            </w:r>
            <w:r w:rsidR="00B911A2" w:rsidRPr="008A428B">
              <w:rPr>
                <w:rStyle w:val="Lienhypertexte"/>
                <w:rFonts w:cstheme="minorHAnsi"/>
                <w:noProof/>
                <w:spacing w:val="-6"/>
              </w:rPr>
              <w:t xml:space="preserve"> </w:t>
            </w:r>
            <w:r w:rsidR="00B911A2" w:rsidRPr="008A428B">
              <w:rPr>
                <w:rStyle w:val="Lienhypertexte"/>
                <w:rFonts w:cstheme="minorHAnsi"/>
                <w:noProof/>
              </w:rPr>
              <w:t>heures</w:t>
            </w:r>
            <w:r w:rsidR="00B911A2" w:rsidRPr="008A428B">
              <w:rPr>
                <w:rStyle w:val="Lienhypertexte"/>
                <w:rFonts w:cstheme="minorHAnsi"/>
                <w:noProof/>
                <w:spacing w:val="-4"/>
              </w:rPr>
              <w:t xml:space="preserve"> </w:t>
            </w:r>
            <w:r w:rsidR="00B911A2" w:rsidRPr="008A428B">
              <w:rPr>
                <w:rStyle w:val="Lienhypertexte"/>
                <w:rFonts w:cstheme="minorHAnsi"/>
                <w:noProof/>
              </w:rPr>
              <w:t>complémentaires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_Toc162715621 \h </w:instrText>
            </w:r>
            <w:r w:rsidR="00B911A2" w:rsidRPr="008A428B">
              <w:rPr>
                <w:noProof/>
                <w:webHidden/>
              </w:rPr>
            </w:r>
            <w:r w:rsidR="00B911A2" w:rsidRPr="008A428B">
              <w:rPr>
                <w:noProof/>
                <w:webHidden/>
              </w:rPr>
              <w:fldChar w:fldCharType="separate"/>
            </w:r>
            <w:r w:rsidR="00674A17" w:rsidRPr="008A428B">
              <w:rPr>
                <w:noProof/>
                <w:webHidden/>
              </w:rPr>
              <w:t>5</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22" w:history="1">
            <w:r w:rsidR="00B911A2" w:rsidRPr="008A428B">
              <w:rPr>
                <w:rStyle w:val="Lienhypertexte"/>
                <w:rFonts w:cstheme="minorHAnsi"/>
                <w:noProof/>
              </w:rPr>
              <w:t>8-</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Astreinte</w:t>
            </w:r>
            <w:r w:rsidR="00B911A2" w:rsidRPr="008A428B">
              <w:rPr>
                <w:rStyle w:val="Lienhypertexte"/>
                <w:rFonts w:cstheme="minorHAnsi"/>
                <w:noProof/>
                <w:spacing w:val="-7"/>
              </w:rPr>
              <w:t xml:space="preserve"> </w:t>
            </w:r>
            <w:r w:rsidR="00B911A2" w:rsidRPr="008A428B">
              <w:rPr>
                <w:rStyle w:val="Lienhypertexte"/>
                <w:rFonts w:cstheme="minorHAnsi"/>
                <w:noProof/>
              </w:rPr>
              <w:t>et</w:t>
            </w:r>
            <w:r w:rsidR="00B911A2" w:rsidRPr="008A428B">
              <w:rPr>
                <w:rStyle w:val="Lienhypertexte"/>
                <w:rFonts w:cstheme="minorHAnsi"/>
                <w:noProof/>
                <w:spacing w:val="-7"/>
              </w:rPr>
              <w:t xml:space="preserve"> </w:t>
            </w:r>
            <w:r w:rsidR="00B911A2" w:rsidRPr="008A428B">
              <w:rPr>
                <w:rStyle w:val="Lienhypertexte"/>
                <w:rFonts w:cstheme="minorHAnsi"/>
                <w:noProof/>
              </w:rPr>
              <w:t>permanence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_Toc162715622 \h </w:instrText>
            </w:r>
            <w:r w:rsidR="00B911A2" w:rsidRPr="008A428B">
              <w:rPr>
                <w:noProof/>
                <w:webHidden/>
              </w:rPr>
            </w:r>
            <w:r w:rsidR="00B911A2" w:rsidRPr="008A428B">
              <w:rPr>
                <w:noProof/>
                <w:webHidden/>
              </w:rPr>
              <w:fldChar w:fldCharType="separate"/>
            </w:r>
            <w:r w:rsidR="00674A17" w:rsidRPr="008A428B">
              <w:rPr>
                <w:noProof/>
                <w:webHidden/>
              </w:rPr>
              <w:t>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25" w:history="1">
            <w:r w:rsidR="00B911A2" w:rsidRPr="008A428B">
              <w:rPr>
                <w:rStyle w:val="Lienhypertexte"/>
                <w:rFonts w:cstheme="minorHAnsi"/>
                <w:noProof/>
              </w:rPr>
              <w:t>9-</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Journée</w:t>
            </w:r>
            <w:r w:rsidR="00B911A2" w:rsidRPr="008A428B">
              <w:rPr>
                <w:rStyle w:val="Lienhypertexte"/>
                <w:rFonts w:cstheme="minorHAnsi"/>
                <w:noProof/>
                <w:spacing w:val="-6"/>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solidarité</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_Toc162715625 \h </w:instrText>
            </w:r>
            <w:r w:rsidR="00B911A2" w:rsidRPr="008A428B">
              <w:rPr>
                <w:noProof/>
                <w:webHidden/>
              </w:rPr>
            </w:r>
            <w:r w:rsidR="00B911A2" w:rsidRPr="008A428B">
              <w:rPr>
                <w:noProof/>
                <w:webHidden/>
              </w:rPr>
              <w:fldChar w:fldCharType="separate"/>
            </w:r>
            <w:r w:rsidR="00674A17" w:rsidRPr="008A428B">
              <w:rPr>
                <w:noProof/>
                <w:webHidden/>
              </w:rPr>
              <w:t>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26" w:history="1">
            <w:r w:rsidR="00B911A2" w:rsidRPr="008A428B">
              <w:rPr>
                <w:rStyle w:val="Lienhypertexte"/>
                <w:rFonts w:cstheme="minorHAnsi"/>
                <w:noProof/>
              </w:rPr>
              <w:t>10-</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6"/>
              </w:rPr>
              <w:t xml:space="preserve"> </w:t>
            </w:r>
            <w:r w:rsidR="00B911A2" w:rsidRPr="008A428B">
              <w:rPr>
                <w:rStyle w:val="Lienhypertexte"/>
                <w:rFonts w:cstheme="minorHAnsi"/>
                <w:noProof/>
              </w:rPr>
              <w:t>temps</w:t>
            </w:r>
            <w:r w:rsidR="00B911A2" w:rsidRPr="008A428B">
              <w:rPr>
                <w:rStyle w:val="Lienhypertexte"/>
                <w:rFonts w:cstheme="minorHAnsi"/>
                <w:noProof/>
                <w:spacing w:val="-3"/>
              </w:rPr>
              <w:t xml:space="preserve"> </w:t>
            </w:r>
            <w:r w:rsidR="00B911A2" w:rsidRPr="008A428B">
              <w:rPr>
                <w:rStyle w:val="Lienhypertexte"/>
                <w:rFonts w:cstheme="minorHAnsi"/>
                <w:noProof/>
              </w:rPr>
              <w:t>partiel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_Toc162715626 \h </w:instrText>
            </w:r>
            <w:r w:rsidR="00B911A2" w:rsidRPr="008A428B">
              <w:rPr>
                <w:noProof/>
                <w:webHidden/>
              </w:rPr>
            </w:r>
            <w:r w:rsidR="00B911A2" w:rsidRPr="008A428B">
              <w:rPr>
                <w:noProof/>
                <w:webHidden/>
              </w:rPr>
              <w:fldChar w:fldCharType="separate"/>
            </w:r>
            <w:r w:rsidR="00674A17" w:rsidRPr="008A428B">
              <w:rPr>
                <w:noProof/>
                <w:webHidden/>
              </w:rPr>
              <w:t>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1" w:history="1">
            <w:r w:rsidR="00B911A2" w:rsidRPr="008A428B">
              <w:rPr>
                <w:rStyle w:val="Lienhypertexte"/>
                <w:rFonts w:cstheme="minorHAnsi"/>
                <w:noProof/>
              </w:rPr>
              <w:t>11-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10"/>
              </w:rPr>
              <w:t xml:space="preserve"> </w:t>
            </w:r>
            <w:r w:rsidR="00B911A2" w:rsidRPr="008A428B">
              <w:rPr>
                <w:rStyle w:val="Lienhypertexte"/>
                <w:rFonts w:cstheme="minorHAnsi"/>
                <w:noProof/>
              </w:rPr>
              <w:t>télétravail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_Toc162715631 \h </w:instrText>
            </w:r>
            <w:r w:rsidR="00B911A2" w:rsidRPr="008A428B">
              <w:rPr>
                <w:noProof/>
                <w:webHidden/>
              </w:rPr>
            </w:r>
            <w:r w:rsidR="00B911A2" w:rsidRPr="008A428B">
              <w:rPr>
                <w:noProof/>
                <w:webHidden/>
              </w:rPr>
              <w:fldChar w:fldCharType="separate"/>
            </w:r>
            <w:r w:rsidR="00674A17" w:rsidRPr="008A428B">
              <w:rPr>
                <w:noProof/>
                <w:webHidden/>
              </w:rPr>
              <w:t>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2" w:history="1">
            <w:r w:rsidR="00B911A2" w:rsidRPr="008A428B">
              <w:rPr>
                <w:rStyle w:val="Lienhypertexte"/>
                <w:rFonts w:cstheme="minorHAnsi"/>
                <w:noProof/>
              </w:rPr>
              <w:t>B-</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3"/>
              </w:rPr>
              <w:t xml:space="preserve"> </w:t>
            </w:r>
            <w:r w:rsidR="00B911A2" w:rsidRPr="008A428B">
              <w:rPr>
                <w:rStyle w:val="Lienhypertexte"/>
                <w:rFonts w:cstheme="minorHAnsi"/>
                <w:noProof/>
              </w:rPr>
              <w:t>temps</w:t>
            </w:r>
            <w:r w:rsidR="00B911A2" w:rsidRPr="008A428B">
              <w:rPr>
                <w:rStyle w:val="Lienhypertexte"/>
                <w:rFonts w:cstheme="minorHAnsi"/>
                <w:noProof/>
                <w:spacing w:val="-4"/>
              </w:rPr>
              <w:t xml:space="preserve"> </w:t>
            </w:r>
            <w:r w:rsidR="00B911A2" w:rsidRPr="008A428B">
              <w:rPr>
                <w:rStyle w:val="Lienhypertexte"/>
                <w:rFonts w:cstheme="minorHAnsi"/>
                <w:noProof/>
              </w:rPr>
              <w:t>d’absence</w:t>
            </w:r>
            <w:r w:rsidR="00B911A2" w:rsidRPr="008A428B">
              <w:rPr>
                <w:rStyle w:val="Lienhypertexte"/>
                <w:rFonts w:cstheme="minorHAnsi"/>
                <w:noProof/>
                <w:spacing w:val="-5"/>
              </w:rPr>
              <w:t xml:space="preserve"> </w:t>
            </w:r>
            <w:r w:rsidR="00B911A2" w:rsidRPr="008A428B">
              <w:rPr>
                <w:rStyle w:val="Lienhypertexte"/>
                <w:rFonts w:cstheme="minorHAnsi"/>
                <w:noProof/>
              </w:rPr>
              <w:t>dans</w:t>
            </w:r>
            <w:r w:rsidR="00B911A2" w:rsidRPr="008A428B">
              <w:rPr>
                <w:rStyle w:val="Lienhypertexte"/>
                <w:rFonts w:cstheme="minorHAnsi"/>
                <w:noProof/>
                <w:spacing w:val="-4"/>
              </w:rPr>
              <w:t xml:space="preserve"> </w:t>
            </w:r>
            <w:r w:rsidR="00B911A2" w:rsidRPr="008A428B">
              <w:rPr>
                <w:rStyle w:val="Lienhypertexte"/>
                <w:rFonts w:cstheme="minorHAnsi"/>
                <w:noProof/>
              </w:rPr>
              <w:t xml:space="preserve">la Commune de </w:t>
            </w:r>
            <w:r w:rsidR="005F1113" w:rsidRPr="005F1113">
              <w:rPr>
                <w:rStyle w:val="Lienhypertexte"/>
                <w:rFonts w:cstheme="minorHAnsi"/>
                <w:noProof/>
                <w:highlight w:val="yellow"/>
              </w:rPr>
              <w:t>Xxxxxxxx</w:t>
            </w:r>
            <w:r w:rsidR="005F1113">
              <w:rPr>
                <w:rStyle w:val="Lienhypertexte"/>
                <w:rFonts w:cstheme="minorHAnsi"/>
                <w:noProof/>
              </w:rPr>
              <w:t xml:space="preserve">   </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_Toc162715632 \h </w:instrText>
            </w:r>
            <w:r w:rsidR="00B911A2" w:rsidRPr="008A428B">
              <w:rPr>
                <w:noProof/>
                <w:webHidden/>
              </w:rPr>
            </w:r>
            <w:r w:rsidR="00B911A2" w:rsidRPr="008A428B">
              <w:rPr>
                <w:noProof/>
                <w:webHidden/>
              </w:rPr>
              <w:fldChar w:fldCharType="separate"/>
            </w:r>
            <w:r w:rsidR="00674A17" w:rsidRPr="008A428B">
              <w:rPr>
                <w:noProof/>
                <w:webHidden/>
              </w:rPr>
              <w:t>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3"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5"/>
              </w:rPr>
              <w:t xml:space="preserve"> </w:t>
            </w:r>
            <w:r w:rsidR="00B911A2" w:rsidRPr="008A428B">
              <w:rPr>
                <w:rStyle w:val="Lienhypertexte"/>
                <w:rFonts w:cstheme="minorHAnsi"/>
                <w:noProof/>
              </w:rPr>
              <w:t>congés</w:t>
            </w:r>
            <w:r w:rsidR="00B911A2" w:rsidRPr="008A428B">
              <w:rPr>
                <w:rStyle w:val="Lienhypertexte"/>
                <w:rFonts w:cstheme="minorHAnsi"/>
                <w:noProof/>
                <w:spacing w:val="-2"/>
              </w:rPr>
              <w:t xml:space="preserve"> </w:t>
            </w:r>
            <w:r w:rsidR="00B911A2" w:rsidRPr="008A428B">
              <w:rPr>
                <w:rStyle w:val="Lienhypertexte"/>
                <w:rFonts w:cstheme="minorHAnsi"/>
                <w:noProof/>
              </w:rPr>
              <w:t>annuels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_Toc162715633 \h </w:instrText>
            </w:r>
            <w:r w:rsidR="00B911A2" w:rsidRPr="008A428B">
              <w:rPr>
                <w:noProof/>
                <w:webHidden/>
              </w:rPr>
            </w:r>
            <w:r w:rsidR="00B911A2" w:rsidRPr="008A428B">
              <w:rPr>
                <w:noProof/>
                <w:webHidden/>
              </w:rPr>
              <w:fldChar w:fldCharType="separate"/>
            </w:r>
            <w:r w:rsidR="00674A17" w:rsidRPr="008A428B">
              <w:rPr>
                <w:noProof/>
                <w:webHidden/>
              </w:rPr>
              <w:t>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4"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4"/>
              </w:rPr>
              <w:t xml:space="preserve"> </w:t>
            </w:r>
            <w:r w:rsidR="00B911A2" w:rsidRPr="008A428B">
              <w:rPr>
                <w:rStyle w:val="Lienhypertexte"/>
                <w:rFonts w:cstheme="minorHAnsi"/>
                <w:noProof/>
              </w:rPr>
              <w:t>jours</w:t>
            </w:r>
            <w:r w:rsidR="00B911A2" w:rsidRPr="008A428B">
              <w:rPr>
                <w:rStyle w:val="Lienhypertexte"/>
                <w:rFonts w:cstheme="minorHAnsi"/>
                <w:noProof/>
                <w:spacing w:val="-4"/>
              </w:rPr>
              <w:t xml:space="preserve"> </w:t>
            </w:r>
            <w:r w:rsidR="00B911A2" w:rsidRPr="008A428B">
              <w:rPr>
                <w:rStyle w:val="Lienhypertexte"/>
                <w:rFonts w:cstheme="minorHAnsi"/>
                <w:noProof/>
              </w:rPr>
              <w:t>d’aménagement</w:t>
            </w:r>
            <w:r w:rsidR="00B911A2" w:rsidRPr="008A428B">
              <w:rPr>
                <w:rStyle w:val="Lienhypertexte"/>
                <w:rFonts w:cstheme="minorHAnsi"/>
                <w:noProof/>
                <w:spacing w:val="-3"/>
              </w:rPr>
              <w:t xml:space="preserve"> </w:t>
            </w:r>
            <w:r w:rsidR="00B911A2" w:rsidRPr="008A428B">
              <w:rPr>
                <w:rStyle w:val="Lienhypertexte"/>
                <w:rFonts w:cstheme="minorHAnsi"/>
                <w:noProof/>
              </w:rPr>
              <w:t>et</w:t>
            </w:r>
            <w:r w:rsidR="00B911A2" w:rsidRPr="008A428B">
              <w:rPr>
                <w:rStyle w:val="Lienhypertexte"/>
                <w:rFonts w:cstheme="minorHAnsi"/>
                <w:noProof/>
                <w:spacing w:val="-5"/>
              </w:rPr>
              <w:t xml:space="preserve"> </w:t>
            </w:r>
            <w:r w:rsidR="00B911A2" w:rsidRPr="008A428B">
              <w:rPr>
                <w:rStyle w:val="Lienhypertexte"/>
                <w:rFonts w:cstheme="minorHAnsi"/>
                <w:noProof/>
              </w:rPr>
              <w:t>de</w:t>
            </w:r>
            <w:r w:rsidR="00B911A2" w:rsidRPr="008A428B">
              <w:rPr>
                <w:rStyle w:val="Lienhypertexte"/>
                <w:rFonts w:cstheme="minorHAnsi"/>
                <w:noProof/>
                <w:spacing w:val="-2"/>
              </w:rPr>
              <w:t xml:space="preserve"> </w:t>
            </w:r>
            <w:r w:rsidR="00B911A2" w:rsidRPr="008A428B">
              <w:rPr>
                <w:rStyle w:val="Lienhypertexte"/>
                <w:rFonts w:cstheme="minorHAnsi"/>
                <w:noProof/>
              </w:rPr>
              <w:t>réduction</w:t>
            </w:r>
            <w:r w:rsidR="00B911A2" w:rsidRPr="008A428B">
              <w:rPr>
                <w:rStyle w:val="Lienhypertexte"/>
                <w:rFonts w:cstheme="minorHAnsi"/>
                <w:noProof/>
                <w:spacing w:val="-4"/>
              </w:rPr>
              <w:t xml:space="preserve"> </w:t>
            </w:r>
            <w:r w:rsidR="00B911A2" w:rsidRPr="008A428B">
              <w:rPr>
                <w:rStyle w:val="Lienhypertexte"/>
                <w:rFonts w:cstheme="minorHAnsi"/>
                <w:noProof/>
              </w:rPr>
              <w:t>du</w:t>
            </w:r>
            <w:r w:rsidR="00B911A2" w:rsidRPr="008A428B">
              <w:rPr>
                <w:rStyle w:val="Lienhypertexte"/>
                <w:rFonts w:cstheme="minorHAnsi"/>
                <w:noProof/>
                <w:spacing w:val="-2"/>
              </w:rPr>
              <w:t xml:space="preserve"> </w:t>
            </w:r>
            <w:r w:rsidR="00B911A2" w:rsidRPr="008A428B">
              <w:rPr>
                <w:rStyle w:val="Lienhypertexte"/>
                <w:rFonts w:cstheme="minorHAnsi"/>
                <w:noProof/>
              </w:rPr>
              <w:t>temps</w:t>
            </w:r>
            <w:r w:rsidR="00B911A2" w:rsidRPr="008A428B">
              <w:rPr>
                <w:rStyle w:val="Lienhypertexte"/>
                <w:rFonts w:cstheme="minorHAnsi"/>
                <w:noProof/>
                <w:spacing w:val="-2"/>
              </w:rPr>
              <w:t xml:space="preserve"> </w:t>
            </w:r>
            <w:r w:rsidR="00B911A2" w:rsidRPr="008A428B">
              <w:rPr>
                <w:rStyle w:val="Lienhypertexte"/>
                <w:rFonts w:cstheme="minorHAnsi"/>
                <w:noProof/>
              </w:rPr>
              <w:t>de</w:t>
            </w:r>
            <w:r w:rsidR="00B911A2" w:rsidRPr="008A428B">
              <w:rPr>
                <w:rStyle w:val="Lienhypertexte"/>
                <w:rFonts w:cstheme="minorHAnsi"/>
                <w:noProof/>
                <w:spacing w:val="-2"/>
              </w:rPr>
              <w:t xml:space="preserve"> </w:t>
            </w:r>
            <w:r w:rsidR="00B911A2" w:rsidRPr="008A428B">
              <w:rPr>
                <w:rStyle w:val="Lienhypertexte"/>
                <w:rFonts w:cstheme="minorHAnsi"/>
                <w:noProof/>
              </w:rPr>
              <w:t>travail</w:t>
            </w:r>
            <w:r w:rsidR="00B911A2" w:rsidRPr="008A428B">
              <w:rPr>
                <w:rStyle w:val="Lienhypertexte"/>
                <w:rFonts w:cstheme="minorHAnsi"/>
                <w:noProof/>
                <w:spacing w:val="-2"/>
              </w:rPr>
              <w:t xml:space="preserve"> </w:t>
            </w:r>
            <w:r w:rsidR="00B911A2" w:rsidRPr="008A428B">
              <w:rPr>
                <w:rStyle w:val="Lienhypertexte"/>
                <w:rFonts w:cstheme="minorHAnsi"/>
                <w:noProof/>
              </w:rPr>
              <w:t>(jours</w:t>
            </w:r>
            <w:r w:rsidR="00B911A2" w:rsidRPr="008A428B">
              <w:rPr>
                <w:rStyle w:val="Lienhypertexte"/>
                <w:rFonts w:cstheme="minorHAnsi"/>
                <w:noProof/>
                <w:spacing w:val="-56"/>
              </w:rPr>
              <w:t xml:space="preserve"> </w:t>
            </w:r>
            <w:r w:rsidR="00B911A2" w:rsidRPr="008A428B">
              <w:rPr>
                <w:rStyle w:val="Lienhypertexte"/>
                <w:rFonts w:cstheme="minorHAnsi"/>
                <w:noProof/>
              </w:rPr>
              <w:t>d’ARTT)</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_Toc162715634 \h </w:instrText>
            </w:r>
            <w:r w:rsidR="00B911A2" w:rsidRPr="008A428B">
              <w:rPr>
                <w:noProof/>
                <w:webHidden/>
              </w:rPr>
            </w:r>
            <w:r w:rsidR="00B911A2" w:rsidRPr="008A428B">
              <w:rPr>
                <w:noProof/>
                <w:webHidden/>
              </w:rPr>
              <w:fldChar w:fldCharType="separate"/>
            </w:r>
            <w:r w:rsidR="00674A17" w:rsidRPr="008A428B">
              <w:rPr>
                <w:noProof/>
                <w:webHidden/>
              </w:rPr>
              <w:t>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5"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5"/>
              </w:rPr>
              <w:t xml:space="preserve"> </w:t>
            </w:r>
            <w:r w:rsidR="00B911A2" w:rsidRPr="008A428B">
              <w:rPr>
                <w:rStyle w:val="Lienhypertexte"/>
                <w:rFonts w:cstheme="minorHAnsi"/>
                <w:noProof/>
              </w:rPr>
              <w:t>repos</w:t>
            </w:r>
            <w:r w:rsidR="00B911A2" w:rsidRPr="008A428B">
              <w:rPr>
                <w:rStyle w:val="Lienhypertexte"/>
                <w:rFonts w:cstheme="minorHAnsi"/>
                <w:noProof/>
                <w:spacing w:val="-5"/>
              </w:rPr>
              <w:t xml:space="preserve"> </w:t>
            </w:r>
            <w:r w:rsidR="00B911A2" w:rsidRPr="008A428B">
              <w:rPr>
                <w:rStyle w:val="Lienhypertexte"/>
                <w:rFonts w:cstheme="minorHAnsi"/>
                <w:noProof/>
              </w:rPr>
              <w:t>compensateurs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_Toc162715635 \h </w:instrText>
            </w:r>
            <w:r w:rsidR="00B911A2" w:rsidRPr="008A428B">
              <w:rPr>
                <w:noProof/>
                <w:webHidden/>
              </w:rPr>
            </w:r>
            <w:r w:rsidR="00B911A2" w:rsidRPr="008A428B">
              <w:rPr>
                <w:noProof/>
                <w:webHidden/>
              </w:rPr>
              <w:fldChar w:fldCharType="separate"/>
            </w:r>
            <w:r w:rsidR="00674A17" w:rsidRPr="008A428B">
              <w:rPr>
                <w:noProof/>
                <w:webHidden/>
              </w:rPr>
              <w:t>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6" w:history="1">
            <w:r w:rsidR="00B911A2" w:rsidRPr="008A428B">
              <w:rPr>
                <w:rStyle w:val="Lienhypertexte"/>
                <w:rFonts w:cstheme="minorHAnsi"/>
                <w:noProof/>
              </w:rPr>
              <w:t>4-</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5"/>
              </w:rPr>
              <w:t xml:space="preserve"> </w:t>
            </w:r>
            <w:r w:rsidR="00B911A2" w:rsidRPr="008A428B">
              <w:rPr>
                <w:rStyle w:val="Lienhypertexte"/>
                <w:rFonts w:cstheme="minorHAnsi"/>
                <w:noProof/>
              </w:rPr>
              <w:t>autorisations</w:t>
            </w:r>
            <w:r w:rsidR="00B911A2" w:rsidRPr="008A428B">
              <w:rPr>
                <w:rStyle w:val="Lienhypertexte"/>
                <w:rFonts w:cstheme="minorHAnsi"/>
                <w:noProof/>
                <w:spacing w:val="-5"/>
              </w:rPr>
              <w:t xml:space="preserve"> </w:t>
            </w:r>
            <w:r w:rsidR="00B911A2" w:rsidRPr="008A428B">
              <w:rPr>
                <w:rStyle w:val="Lienhypertexte"/>
                <w:rFonts w:cstheme="minorHAnsi"/>
                <w:noProof/>
              </w:rPr>
              <w:t>spéciales</w:t>
            </w:r>
            <w:r w:rsidR="00B911A2" w:rsidRPr="008A428B">
              <w:rPr>
                <w:rStyle w:val="Lienhypertexte"/>
                <w:rFonts w:cstheme="minorHAnsi"/>
                <w:noProof/>
                <w:spacing w:val="-7"/>
              </w:rPr>
              <w:t xml:space="preserve"> </w:t>
            </w:r>
            <w:r w:rsidR="00B911A2" w:rsidRPr="008A428B">
              <w:rPr>
                <w:rStyle w:val="Lienhypertexte"/>
                <w:rFonts w:cstheme="minorHAnsi"/>
                <w:noProof/>
              </w:rPr>
              <w:t>d’absence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_Toc162715636 \h </w:instrText>
            </w:r>
            <w:r w:rsidR="00B911A2" w:rsidRPr="008A428B">
              <w:rPr>
                <w:noProof/>
                <w:webHidden/>
              </w:rPr>
            </w:r>
            <w:r w:rsidR="00B911A2" w:rsidRPr="008A428B">
              <w:rPr>
                <w:noProof/>
                <w:webHidden/>
              </w:rPr>
              <w:fldChar w:fldCharType="separate"/>
            </w:r>
            <w:r w:rsidR="00674A17" w:rsidRPr="008A428B">
              <w:rPr>
                <w:noProof/>
                <w:webHidden/>
              </w:rPr>
              <w:t>10</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7" w:history="1">
            <w:r w:rsidR="00B911A2" w:rsidRPr="008A428B">
              <w:rPr>
                <w:rStyle w:val="Lienhypertexte"/>
                <w:rFonts w:cstheme="minorHAnsi"/>
                <w:noProof/>
              </w:rPr>
              <w:t>5-</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6"/>
              </w:rPr>
              <w:t xml:space="preserve"> </w:t>
            </w:r>
            <w:r w:rsidR="00B911A2" w:rsidRPr="008A428B">
              <w:rPr>
                <w:rStyle w:val="Lienhypertexte"/>
                <w:rFonts w:cstheme="minorHAnsi"/>
                <w:noProof/>
              </w:rPr>
              <w:t>compte</w:t>
            </w:r>
            <w:r w:rsidR="00B911A2" w:rsidRPr="008A428B">
              <w:rPr>
                <w:rStyle w:val="Lienhypertexte"/>
                <w:rFonts w:cstheme="minorHAnsi"/>
                <w:noProof/>
                <w:spacing w:val="-5"/>
              </w:rPr>
              <w:t xml:space="preserve"> </w:t>
            </w:r>
            <w:r w:rsidR="00B911A2" w:rsidRPr="008A428B">
              <w:rPr>
                <w:rStyle w:val="Lienhypertexte"/>
                <w:rFonts w:cstheme="minorHAnsi"/>
                <w:noProof/>
              </w:rPr>
              <w:t>épargne</w:t>
            </w:r>
            <w:r w:rsidR="00B911A2" w:rsidRPr="008A428B">
              <w:rPr>
                <w:rStyle w:val="Lienhypertexte"/>
                <w:rFonts w:cstheme="minorHAnsi"/>
                <w:noProof/>
                <w:spacing w:val="-5"/>
              </w:rPr>
              <w:t xml:space="preserve"> </w:t>
            </w:r>
            <w:r w:rsidR="00B911A2" w:rsidRPr="008A428B">
              <w:rPr>
                <w:rStyle w:val="Lienhypertexte"/>
                <w:rFonts w:cstheme="minorHAnsi"/>
                <w:noProof/>
              </w:rPr>
              <w:t>temps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_Toc162715637 \h </w:instrText>
            </w:r>
            <w:r w:rsidR="00B911A2" w:rsidRPr="008A428B">
              <w:rPr>
                <w:noProof/>
                <w:webHidden/>
              </w:rPr>
            </w:r>
            <w:r w:rsidR="00B911A2" w:rsidRPr="008A428B">
              <w:rPr>
                <w:noProof/>
                <w:webHidden/>
              </w:rPr>
              <w:fldChar w:fldCharType="separate"/>
            </w:r>
            <w:r w:rsidR="00674A17" w:rsidRPr="008A428B">
              <w:rPr>
                <w:noProof/>
                <w:webHidden/>
              </w:rPr>
              <w:t>16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38" w:history="1">
            <w:r w:rsidR="00B911A2" w:rsidRPr="008A428B">
              <w:rPr>
                <w:rStyle w:val="Lienhypertexte"/>
                <w:rFonts w:cstheme="minorHAnsi"/>
                <w:noProof/>
              </w:rPr>
              <w:t>6-</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Retard,</w:t>
            </w:r>
            <w:r w:rsidR="00B911A2" w:rsidRPr="008A428B">
              <w:rPr>
                <w:rStyle w:val="Lienhypertexte"/>
                <w:rFonts w:cstheme="minorHAnsi"/>
                <w:noProof/>
                <w:spacing w:val="-2"/>
              </w:rPr>
              <w:t xml:space="preserve"> </w:t>
            </w:r>
            <w:r w:rsidR="00B911A2" w:rsidRPr="008A428B">
              <w:rPr>
                <w:rStyle w:val="Lienhypertexte"/>
                <w:rFonts w:cstheme="minorHAnsi"/>
                <w:noProof/>
              </w:rPr>
              <w:t>absence</w:t>
            </w:r>
            <w:r w:rsidR="00B911A2" w:rsidRPr="008A428B">
              <w:rPr>
                <w:rStyle w:val="Lienhypertexte"/>
                <w:rFonts w:cstheme="minorHAnsi"/>
                <w:noProof/>
                <w:spacing w:val="-4"/>
              </w:rPr>
              <w:t xml:space="preserve"> </w:t>
            </w:r>
            <w:r w:rsidR="00B911A2" w:rsidRPr="008A428B">
              <w:rPr>
                <w:rStyle w:val="Lienhypertexte"/>
                <w:rFonts w:cstheme="minorHAnsi"/>
                <w:noProof/>
              </w:rPr>
              <w:t>et</w:t>
            </w:r>
            <w:r w:rsidR="00B911A2" w:rsidRPr="008A428B">
              <w:rPr>
                <w:rStyle w:val="Lienhypertexte"/>
                <w:rFonts w:cstheme="minorHAnsi"/>
                <w:noProof/>
                <w:spacing w:val="-6"/>
              </w:rPr>
              <w:t xml:space="preserve"> </w:t>
            </w:r>
            <w:r w:rsidR="00B911A2" w:rsidRPr="008A428B">
              <w:rPr>
                <w:rStyle w:val="Lienhypertexte"/>
                <w:rFonts w:cstheme="minorHAnsi"/>
                <w:noProof/>
              </w:rPr>
              <w:t>départ</w:t>
            </w:r>
            <w:r w:rsidR="00B911A2" w:rsidRPr="008A428B">
              <w:rPr>
                <w:rStyle w:val="Lienhypertexte"/>
                <w:rFonts w:cstheme="minorHAnsi"/>
                <w:noProof/>
                <w:spacing w:val="-3"/>
              </w:rPr>
              <w:t xml:space="preserve"> </w:t>
            </w:r>
            <w:r w:rsidR="00B911A2" w:rsidRPr="008A428B">
              <w:rPr>
                <w:rStyle w:val="Lienhypertexte"/>
                <w:rFonts w:cstheme="minorHAnsi"/>
                <w:noProof/>
              </w:rPr>
              <w:t>anticipé</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_Toc162715638 \h </w:instrText>
            </w:r>
            <w:r w:rsidR="00B911A2" w:rsidRPr="008A428B">
              <w:rPr>
                <w:noProof/>
                <w:webHidden/>
              </w:rPr>
            </w:r>
            <w:r w:rsidR="00B911A2" w:rsidRPr="008A428B">
              <w:rPr>
                <w:noProof/>
                <w:webHidden/>
              </w:rPr>
              <w:fldChar w:fldCharType="separate"/>
            </w:r>
            <w:r w:rsidR="00674A17" w:rsidRPr="008A428B">
              <w:rPr>
                <w:noProof/>
                <w:webHidden/>
              </w:rPr>
              <w:t>16</w:t>
            </w:r>
            <w:r w:rsidR="00B911A2" w:rsidRPr="008A428B">
              <w:rPr>
                <w:noProof/>
                <w:webHidden/>
              </w:rPr>
              <w:fldChar w:fldCharType="end"/>
            </w:r>
          </w:hyperlink>
        </w:p>
        <w:p w:rsidR="00B911A2" w:rsidRPr="008A428B" w:rsidRDefault="004E2090">
          <w:pPr>
            <w:pStyle w:val="TM1"/>
            <w:tabs>
              <w:tab w:val="right" w:leader="dot" w:pos="9338"/>
            </w:tabs>
            <w:rPr>
              <w:rFonts w:asciiTheme="minorHAnsi" w:eastAsiaTheme="minorEastAsia" w:hAnsiTheme="minorHAnsi" w:cstheme="minorBidi"/>
              <w:noProof/>
              <w:lang w:eastAsia="fr-FR"/>
            </w:rPr>
          </w:pPr>
          <w:hyperlink w:anchor="_Toc162715640" w:history="1">
            <w:r w:rsidR="00B911A2" w:rsidRPr="008A428B">
              <w:rPr>
                <w:rStyle w:val="Lienhypertexte"/>
                <w:rFonts w:cstheme="minorHAnsi"/>
                <w:noProof/>
              </w:rPr>
              <w:t>II-</w:t>
            </w:r>
            <w:r w:rsidR="00B911A2" w:rsidRPr="008A428B">
              <w:rPr>
                <w:rFonts w:asciiTheme="minorHAnsi" w:eastAsiaTheme="minorEastAsia" w:hAnsiTheme="minorHAnsi" w:cstheme="minorBidi"/>
                <w:noProof/>
                <w:lang w:eastAsia="fr-FR"/>
              </w:rPr>
              <w:tab/>
            </w:r>
            <w:r w:rsidR="00B911A2" w:rsidRPr="008A428B">
              <w:rPr>
                <w:rStyle w:val="Lienhypertexte"/>
                <w:rFonts w:cstheme="minorHAnsi"/>
                <w:noProof/>
              </w:rPr>
              <w:t>Dispositions relatives à l’utilisation des locaux, du matériel, des équipements et des véhicules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_Toc162715640 \h </w:instrText>
            </w:r>
            <w:r w:rsidR="00B911A2" w:rsidRPr="008A428B">
              <w:rPr>
                <w:noProof/>
                <w:webHidden/>
              </w:rPr>
            </w:r>
            <w:r w:rsidR="00B911A2" w:rsidRPr="008A428B">
              <w:rPr>
                <w:noProof/>
                <w:webHidden/>
              </w:rPr>
              <w:fldChar w:fldCharType="separate"/>
            </w:r>
            <w:r w:rsidR="00674A17" w:rsidRPr="008A428B">
              <w:rPr>
                <w:noProof/>
                <w:webHidden/>
              </w:rPr>
              <w:t>19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41"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Modalités</w:t>
            </w:r>
            <w:r w:rsidR="00B911A2" w:rsidRPr="008A428B">
              <w:rPr>
                <w:rStyle w:val="Lienhypertexte"/>
                <w:rFonts w:cstheme="minorHAnsi"/>
                <w:noProof/>
                <w:spacing w:val="-5"/>
              </w:rPr>
              <w:t xml:space="preserve"> </w:t>
            </w:r>
            <w:r w:rsidR="00B911A2" w:rsidRPr="008A428B">
              <w:rPr>
                <w:rStyle w:val="Lienhypertexte"/>
                <w:rFonts w:cstheme="minorHAnsi"/>
                <w:noProof/>
              </w:rPr>
              <w:t>d’accès</w:t>
            </w:r>
            <w:r w:rsidR="00B911A2" w:rsidRPr="008A428B">
              <w:rPr>
                <w:rStyle w:val="Lienhypertexte"/>
                <w:rFonts w:cstheme="minorHAnsi"/>
                <w:noProof/>
                <w:spacing w:val="-4"/>
              </w:rPr>
              <w:t xml:space="preserve"> </w:t>
            </w:r>
            <w:r w:rsidR="00B911A2" w:rsidRPr="008A428B">
              <w:rPr>
                <w:rStyle w:val="Lienhypertexte"/>
                <w:rFonts w:cstheme="minorHAnsi"/>
                <w:noProof/>
              </w:rPr>
              <w:t>et</w:t>
            </w:r>
            <w:r w:rsidR="00B911A2" w:rsidRPr="008A428B">
              <w:rPr>
                <w:rStyle w:val="Lienhypertexte"/>
                <w:rFonts w:cstheme="minorHAnsi"/>
                <w:noProof/>
                <w:spacing w:val="-6"/>
              </w:rPr>
              <w:t xml:space="preserve"> </w:t>
            </w:r>
            <w:r w:rsidR="00B911A2" w:rsidRPr="008A428B">
              <w:rPr>
                <w:rStyle w:val="Lienhypertexte"/>
                <w:rFonts w:cstheme="minorHAnsi"/>
                <w:noProof/>
              </w:rPr>
              <w:t>d’utilisation</w:t>
            </w:r>
            <w:r w:rsidR="00B911A2" w:rsidRPr="008A428B">
              <w:rPr>
                <w:rStyle w:val="Lienhypertexte"/>
                <w:rFonts w:cstheme="minorHAnsi"/>
                <w:noProof/>
                <w:spacing w:val="-6"/>
              </w:rPr>
              <w:t xml:space="preserve"> </w:t>
            </w:r>
            <w:r w:rsidR="00B911A2" w:rsidRPr="008A428B">
              <w:rPr>
                <w:rStyle w:val="Lienhypertexte"/>
                <w:rFonts w:cstheme="minorHAnsi"/>
                <w:noProof/>
              </w:rPr>
              <w:t>des</w:t>
            </w:r>
            <w:r w:rsidR="00B911A2" w:rsidRPr="008A428B">
              <w:rPr>
                <w:rStyle w:val="Lienhypertexte"/>
                <w:rFonts w:cstheme="minorHAnsi"/>
                <w:noProof/>
                <w:spacing w:val="-4"/>
              </w:rPr>
              <w:t xml:space="preserve"> </w:t>
            </w:r>
            <w:r w:rsidR="00B911A2" w:rsidRPr="008A428B">
              <w:rPr>
                <w:rStyle w:val="Lienhypertexte"/>
                <w:rFonts w:cstheme="minorHAnsi"/>
                <w:noProof/>
              </w:rPr>
              <w:t>locaux</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_Toc162715641 \h </w:instrText>
            </w:r>
            <w:r w:rsidR="00B911A2" w:rsidRPr="008A428B">
              <w:rPr>
                <w:noProof/>
                <w:webHidden/>
              </w:rPr>
            </w:r>
            <w:r w:rsidR="00B911A2" w:rsidRPr="008A428B">
              <w:rPr>
                <w:noProof/>
                <w:webHidden/>
              </w:rPr>
              <w:fldChar w:fldCharType="separate"/>
            </w:r>
            <w:r w:rsidR="00674A17" w:rsidRPr="008A428B">
              <w:rPr>
                <w:noProof/>
                <w:webHidden/>
              </w:rPr>
              <w:t>19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42"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Utilisation</w:t>
            </w:r>
            <w:r w:rsidR="00B911A2" w:rsidRPr="008A428B">
              <w:rPr>
                <w:rStyle w:val="Lienhypertexte"/>
                <w:rFonts w:cstheme="minorHAnsi"/>
                <w:noProof/>
                <w:spacing w:val="-6"/>
              </w:rPr>
              <w:t xml:space="preserve"> </w:t>
            </w:r>
            <w:r w:rsidR="00B911A2" w:rsidRPr="008A428B">
              <w:rPr>
                <w:rStyle w:val="Lienhypertexte"/>
                <w:rFonts w:cstheme="minorHAnsi"/>
                <w:noProof/>
              </w:rPr>
              <w:t>du</w:t>
            </w:r>
            <w:r w:rsidR="00B911A2" w:rsidRPr="008A428B">
              <w:rPr>
                <w:rStyle w:val="Lienhypertexte"/>
                <w:rFonts w:cstheme="minorHAnsi"/>
                <w:noProof/>
                <w:spacing w:val="-4"/>
              </w:rPr>
              <w:t xml:space="preserve"> </w:t>
            </w:r>
            <w:r w:rsidR="00B911A2" w:rsidRPr="008A428B">
              <w:rPr>
                <w:rStyle w:val="Lienhypertexte"/>
                <w:rFonts w:cstheme="minorHAnsi"/>
                <w:noProof/>
              </w:rPr>
              <w:t>matériel</w:t>
            </w:r>
            <w:r w:rsidR="00B911A2" w:rsidRPr="008A428B">
              <w:rPr>
                <w:rStyle w:val="Lienhypertexte"/>
                <w:rFonts w:cstheme="minorHAnsi"/>
                <w:noProof/>
                <w:spacing w:val="-3"/>
              </w:rPr>
              <w:t xml:space="preserve"> </w:t>
            </w:r>
            <w:r w:rsidR="00B911A2" w:rsidRPr="008A428B">
              <w:rPr>
                <w:rStyle w:val="Lienhypertexte"/>
                <w:rFonts w:cstheme="minorHAnsi"/>
                <w:noProof/>
              </w:rPr>
              <w:t>et</w:t>
            </w:r>
            <w:r w:rsidR="00B911A2" w:rsidRPr="008A428B">
              <w:rPr>
                <w:rStyle w:val="Lienhypertexte"/>
                <w:rFonts w:cstheme="minorHAnsi"/>
                <w:noProof/>
                <w:spacing w:val="-7"/>
              </w:rPr>
              <w:t xml:space="preserve"> </w:t>
            </w:r>
            <w:r w:rsidR="00B911A2" w:rsidRPr="008A428B">
              <w:rPr>
                <w:rStyle w:val="Lienhypertexte"/>
                <w:rFonts w:cstheme="minorHAnsi"/>
                <w:noProof/>
              </w:rPr>
              <w:t>des</w:t>
            </w:r>
            <w:r w:rsidR="00B911A2" w:rsidRPr="008A428B">
              <w:rPr>
                <w:rStyle w:val="Lienhypertexte"/>
                <w:rFonts w:cstheme="minorHAnsi"/>
                <w:noProof/>
                <w:spacing w:val="-4"/>
              </w:rPr>
              <w:t xml:space="preserve"> </w:t>
            </w:r>
            <w:r w:rsidR="00B911A2" w:rsidRPr="008A428B">
              <w:rPr>
                <w:rStyle w:val="Lienhypertexte"/>
                <w:rFonts w:cstheme="minorHAnsi"/>
                <w:noProof/>
              </w:rPr>
              <w:t>équipements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_Toc162715642 \h </w:instrText>
            </w:r>
            <w:r w:rsidR="00B911A2" w:rsidRPr="008A428B">
              <w:rPr>
                <w:noProof/>
                <w:webHidden/>
              </w:rPr>
            </w:r>
            <w:r w:rsidR="00B911A2" w:rsidRPr="008A428B">
              <w:rPr>
                <w:noProof/>
                <w:webHidden/>
              </w:rPr>
              <w:fldChar w:fldCharType="separate"/>
            </w:r>
            <w:r w:rsidR="00674A17" w:rsidRPr="008A428B">
              <w:rPr>
                <w:noProof/>
                <w:webHidden/>
              </w:rPr>
              <w:t>19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43"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Utilisation</w:t>
            </w:r>
            <w:r w:rsidR="00B911A2" w:rsidRPr="008A428B">
              <w:rPr>
                <w:rStyle w:val="Lienhypertexte"/>
                <w:rFonts w:cstheme="minorHAnsi"/>
                <w:noProof/>
                <w:spacing w:val="-6"/>
              </w:rPr>
              <w:t xml:space="preserve"> </w:t>
            </w:r>
            <w:r w:rsidR="00B911A2" w:rsidRPr="008A428B">
              <w:rPr>
                <w:rStyle w:val="Lienhypertexte"/>
                <w:rFonts w:cstheme="minorHAnsi"/>
                <w:noProof/>
              </w:rPr>
              <w:t>des</w:t>
            </w:r>
            <w:r w:rsidR="00B911A2" w:rsidRPr="008A428B">
              <w:rPr>
                <w:rStyle w:val="Lienhypertexte"/>
                <w:rFonts w:cstheme="minorHAnsi"/>
                <w:noProof/>
                <w:spacing w:val="-6"/>
              </w:rPr>
              <w:t xml:space="preserve"> </w:t>
            </w:r>
            <w:r w:rsidR="00B911A2" w:rsidRPr="008A428B">
              <w:rPr>
                <w:rStyle w:val="Lienhypertexte"/>
                <w:rFonts w:cstheme="minorHAnsi"/>
                <w:noProof/>
              </w:rPr>
              <w:t>moyens</w:t>
            </w:r>
            <w:r w:rsidR="00B911A2" w:rsidRPr="008A428B">
              <w:rPr>
                <w:rStyle w:val="Lienhypertexte"/>
                <w:rFonts w:cstheme="minorHAnsi"/>
                <w:noProof/>
                <w:spacing w:val="-6"/>
              </w:rPr>
              <w:t xml:space="preserve"> </w:t>
            </w:r>
            <w:r w:rsidR="00B911A2" w:rsidRPr="008A428B">
              <w:rPr>
                <w:rStyle w:val="Lienhypertexte"/>
                <w:rFonts w:cstheme="minorHAnsi"/>
                <w:noProof/>
              </w:rPr>
              <w:t>de</w:t>
            </w:r>
            <w:r w:rsidR="00B911A2" w:rsidRPr="008A428B">
              <w:rPr>
                <w:rStyle w:val="Lienhypertexte"/>
                <w:rFonts w:cstheme="minorHAnsi"/>
                <w:noProof/>
                <w:spacing w:val="-4"/>
              </w:rPr>
              <w:t xml:space="preserve"> </w:t>
            </w:r>
            <w:r w:rsidR="00B911A2" w:rsidRPr="008A428B">
              <w:rPr>
                <w:rStyle w:val="Lienhypertexte"/>
                <w:rFonts w:cstheme="minorHAnsi"/>
                <w:noProof/>
              </w:rPr>
              <w:t>communication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_Toc162715643 \h </w:instrText>
            </w:r>
            <w:r w:rsidR="00B911A2" w:rsidRPr="008A428B">
              <w:rPr>
                <w:noProof/>
                <w:webHidden/>
              </w:rPr>
            </w:r>
            <w:r w:rsidR="00B911A2" w:rsidRPr="008A428B">
              <w:rPr>
                <w:noProof/>
                <w:webHidden/>
              </w:rPr>
              <w:fldChar w:fldCharType="separate"/>
            </w:r>
            <w:r w:rsidR="00674A17" w:rsidRPr="008A428B">
              <w:rPr>
                <w:noProof/>
                <w:webHidden/>
              </w:rPr>
              <w:t>19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46" w:history="1">
            <w:r w:rsidR="00B911A2" w:rsidRPr="008A428B">
              <w:rPr>
                <w:rStyle w:val="Lienhypertexte"/>
                <w:rFonts w:cstheme="minorHAnsi"/>
                <w:noProof/>
              </w:rPr>
              <w:t>4-</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Utilisation</w:t>
            </w:r>
            <w:r w:rsidR="00B911A2" w:rsidRPr="008A428B">
              <w:rPr>
                <w:rStyle w:val="Lienhypertexte"/>
                <w:rFonts w:cstheme="minorHAnsi"/>
                <w:noProof/>
                <w:spacing w:val="-7"/>
              </w:rPr>
              <w:t xml:space="preserve"> </w:t>
            </w:r>
            <w:r w:rsidR="00B911A2" w:rsidRPr="008A428B">
              <w:rPr>
                <w:rStyle w:val="Lienhypertexte"/>
                <w:rFonts w:cstheme="minorHAnsi"/>
                <w:noProof/>
              </w:rPr>
              <w:t>des</w:t>
            </w:r>
            <w:r w:rsidR="00B911A2" w:rsidRPr="008A428B">
              <w:rPr>
                <w:rStyle w:val="Lienhypertexte"/>
                <w:rFonts w:cstheme="minorHAnsi"/>
                <w:noProof/>
                <w:spacing w:val="-5"/>
              </w:rPr>
              <w:t xml:space="preserve"> </w:t>
            </w:r>
            <w:r w:rsidR="00B911A2" w:rsidRPr="008A428B">
              <w:rPr>
                <w:rStyle w:val="Lienhypertexte"/>
                <w:rFonts w:cstheme="minorHAnsi"/>
                <w:noProof/>
              </w:rPr>
              <w:t>véhicules</w:t>
            </w:r>
            <w:r w:rsidR="00B911A2" w:rsidRPr="008A428B">
              <w:rPr>
                <w:rStyle w:val="Lienhypertexte"/>
                <w:rFonts w:cstheme="minorHAnsi"/>
                <w:noProof/>
                <w:spacing w:val="-7"/>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service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_Toc162715646 \h </w:instrText>
            </w:r>
            <w:r w:rsidR="00B911A2" w:rsidRPr="008A428B">
              <w:rPr>
                <w:noProof/>
                <w:webHidden/>
              </w:rPr>
            </w:r>
            <w:r w:rsidR="00B911A2" w:rsidRPr="008A428B">
              <w:rPr>
                <w:noProof/>
                <w:webHidden/>
              </w:rPr>
              <w:fldChar w:fldCharType="separate"/>
            </w:r>
            <w:r w:rsidR="00674A17" w:rsidRPr="008A428B">
              <w:rPr>
                <w:noProof/>
                <w:webHidden/>
              </w:rPr>
              <w:t>20</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47" w:history="1">
            <w:r w:rsidR="00B911A2" w:rsidRPr="008A428B">
              <w:rPr>
                <w:rStyle w:val="Lienhypertexte"/>
                <w:rFonts w:cstheme="minorHAnsi"/>
                <w:noProof/>
              </w:rPr>
              <w:t>5-</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Utilisation</w:t>
            </w:r>
            <w:r w:rsidR="00B911A2" w:rsidRPr="008A428B">
              <w:rPr>
                <w:rStyle w:val="Lienhypertexte"/>
                <w:rFonts w:cstheme="minorHAnsi"/>
                <w:noProof/>
                <w:spacing w:val="-8"/>
              </w:rPr>
              <w:t xml:space="preserve"> </w:t>
            </w:r>
            <w:r w:rsidR="00B911A2" w:rsidRPr="008A428B">
              <w:rPr>
                <w:rStyle w:val="Lienhypertexte"/>
                <w:rFonts w:cstheme="minorHAnsi"/>
                <w:noProof/>
              </w:rPr>
              <w:t>du</w:t>
            </w:r>
            <w:r w:rsidR="00B911A2" w:rsidRPr="008A428B">
              <w:rPr>
                <w:rStyle w:val="Lienhypertexte"/>
                <w:rFonts w:cstheme="minorHAnsi"/>
                <w:noProof/>
                <w:spacing w:val="-6"/>
              </w:rPr>
              <w:t xml:space="preserve"> </w:t>
            </w:r>
            <w:r w:rsidR="00B911A2" w:rsidRPr="008A428B">
              <w:rPr>
                <w:rStyle w:val="Lienhypertexte"/>
                <w:rFonts w:cstheme="minorHAnsi"/>
                <w:noProof/>
              </w:rPr>
              <w:t>véhicule</w:t>
            </w:r>
            <w:r w:rsidR="00B911A2" w:rsidRPr="008A428B">
              <w:rPr>
                <w:rStyle w:val="Lienhypertexte"/>
                <w:rFonts w:cstheme="minorHAnsi"/>
                <w:noProof/>
                <w:spacing w:val="-6"/>
              </w:rPr>
              <w:t xml:space="preserve"> </w:t>
            </w:r>
            <w:r w:rsidR="00B911A2" w:rsidRPr="008A428B">
              <w:rPr>
                <w:rStyle w:val="Lienhypertexte"/>
                <w:rFonts w:cstheme="minorHAnsi"/>
                <w:noProof/>
              </w:rPr>
              <w:t>personnel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_Toc162715647 \h </w:instrText>
            </w:r>
            <w:r w:rsidR="00B911A2" w:rsidRPr="008A428B">
              <w:rPr>
                <w:noProof/>
                <w:webHidden/>
              </w:rPr>
            </w:r>
            <w:r w:rsidR="00B911A2" w:rsidRPr="008A428B">
              <w:rPr>
                <w:noProof/>
                <w:webHidden/>
              </w:rPr>
              <w:fldChar w:fldCharType="separate"/>
            </w:r>
            <w:r w:rsidR="00674A17" w:rsidRPr="008A428B">
              <w:rPr>
                <w:noProof/>
                <w:webHidden/>
              </w:rPr>
              <w:t>20</w:t>
            </w:r>
            <w:r w:rsidR="00B911A2" w:rsidRPr="008A428B">
              <w:rPr>
                <w:noProof/>
                <w:webHidden/>
              </w:rPr>
              <w:fldChar w:fldCharType="end"/>
            </w:r>
          </w:hyperlink>
        </w:p>
        <w:p w:rsidR="00B911A2" w:rsidRPr="008A428B" w:rsidRDefault="004E2090">
          <w:pPr>
            <w:pStyle w:val="TM1"/>
            <w:tabs>
              <w:tab w:val="right" w:leader="dot" w:pos="9338"/>
            </w:tabs>
            <w:rPr>
              <w:rFonts w:asciiTheme="minorHAnsi" w:eastAsiaTheme="minorEastAsia" w:hAnsiTheme="minorHAnsi" w:cstheme="minorBidi"/>
              <w:noProof/>
              <w:lang w:eastAsia="fr-FR"/>
            </w:rPr>
          </w:pPr>
          <w:hyperlink w:anchor="_Toc162715648" w:history="1">
            <w:r w:rsidR="00B911A2" w:rsidRPr="008A428B">
              <w:rPr>
                <w:rStyle w:val="Lienhypertexte"/>
                <w:rFonts w:cstheme="minorHAnsi"/>
                <w:noProof/>
              </w:rPr>
              <w:t>III-</w:t>
            </w:r>
            <w:r w:rsidR="00B911A2" w:rsidRPr="008A428B">
              <w:rPr>
                <w:rFonts w:asciiTheme="minorHAnsi" w:eastAsiaTheme="minorEastAsia" w:hAnsiTheme="minorHAnsi" w:cstheme="minorBidi"/>
                <w:noProof/>
                <w:lang w:eastAsia="fr-FR"/>
              </w:rPr>
              <w:tab/>
            </w:r>
            <w:r w:rsidR="00B911A2" w:rsidRPr="008A428B">
              <w:rPr>
                <w:rStyle w:val="Lienhypertexte"/>
                <w:rFonts w:cstheme="minorHAnsi"/>
                <w:noProof/>
              </w:rPr>
              <w:t>Dispositions relatives aux</w:t>
            </w:r>
            <w:r w:rsidR="00B911A2" w:rsidRPr="008A428B">
              <w:rPr>
                <w:rStyle w:val="Lienhypertexte"/>
                <w:rFonts w:cstheme="minorHAnsi"/>
                <w:noProof/>
                <w:spacing w:val="-4"/>
              </w:rPr>
              <w:t xml:space="preserve"> </w:t>
            </w:r>
            <w:r w:rsidR="00B911A2" w:rsidRPr="008A428B">
              <w:rPr>
                <w:rStyle w:val="Lienhypertexte"/>
                <w:rFonts w:cstheme="minorHAnsi"/>
                <w:noProof/>
              </w:rPr>
              <w:t>droits,</w:t>
            </w:r>
            <w:r w:rsidR="00B911A2" w:rsidRPr="008A428B">
              <w:rPr>
                <w:rStyle w:val="Lienhypertexte"/>
                <w:rFonts w:cstheme="minorHAnsi"/>
                <w:noProof/>
                <w:spacing w:val="-2"/>
              </w:rPr>
              <w:t xml:space="preserve"> </w:t>
            </w:r>
            <w:r w:rsidR="00B911A2" w:rsidRPr="008A428B">
              <w:rPr>
                <w:rStyle w:val="Lienhypertexte"/>
                <w:rFonts w:cstheme="minorHAnsi"/>
                <w:noProof/>
              </w:rPr>
              <w:t>obligations</w:t>
            </w:r>
            <w:r w:rsidR="00B911A2" w:rsidRPr="008A428B">
              <w:rPr>
                <w:rStyle w:val="Lienhypertexte"/>
                <w:rFonts w:cstheme="minorHAnsi"/>
                <w:noProof/>
                <w:spacing w:val="-2"/>
              </w:rPr>
              <w:t xml:space="preserve"> </w:t>
            </w:r>
            <w:r w:rsidR="00B911A2" w:rsidRPr="008A428B">
              <w:rPr>
                <w:rStyle w:val="Lienhypertexte"/>
                <w:rFonts w:cstheme="minorHAnsi"/>
                <w:noProof/>
              </w:rPr>
              <w:t>et</w:t>
            </w:r>
            <w:r w:rsidR="00B911A2" w:rsidRPr="008A428B">
              <w:rPr>
                <w:rStyle w:val="Lienhypertexte"/>
                <w:rFonts w:cstheme="minorHAnsi"/>
                <w:noProof/>
                <w:spacing w:val="-3"/>
              </w:rPr>
              <w:t xml:space="preserve"> </w:t>
            </w:r>
            <w:r w:rsidR="00B911A2" w:rsidRPr="008A428B">
              <w:rPr>
                <w:rStyle w:val="Lienhypertexte"/>
                <w:rFonts w:cstheme="minorHAnsi"/>
                <w:noProof/>
              </w:rPr>
              <w:t>déontologie</w:t>
            </w:r>
            <w:r w:rsidR="00B911A2" w:rsidRPr="008A428B">
              <w:rPr>
                <w:rStyle w:val="Lienhypertexte"/>
                <w:rFonts w:cstheme="minorHAnsi"/>
                <w:noProof/>
                <w:spacing w:val="-4"/>
              </w:rPr>
              <w:t xml:space="preserve"> </w:t>
            </w:r>
            <w:r w:rsidR="00B911A2" w:rsidRPr="008A428B">
              <w:rPr>
                <w:rStyle w:val="Lienhypertexte"/>
                <w:rFonts w:cstheme="minorHAnsi"/>
                <w:noProof/>
              </w:rPr>
              <w:t>des</w:t>
            </w:r>
            <w:r w:rsidR="00B911A2" w:rsidRPr="008A428B">
              <w:rPr>
                <w:rStyle w:val="Lienhypertexte"/>
                <w:rFonts w:cstheme="minorHAnsi"/>
                <w:noProof/>
                <w:spacing w:val="-2"/>
              </w:rPr>
              <w:t xml:space="preserve"> </w:t>
            </w:r>
            <w:r w:rsidR="00B911A2" w:rsidRPr="008A428B">
              <w:rPr>
                <w:rStyle w:val="Lienhypertexte"/>
                <w:rFonts w:cstheme="minorHAnsi"/>
                <w:noProof/>
              </w:rPr>
              <w:t>agents</w:t>
            </w:r>
            <w:r w:rsidR="00B911A2" w:rsidRPr="008A428B">
              <w:rPr>
                <w:rStyle w:val="Lienhypertexte"/>
                <w:rFonts w:cstheme="minorHAnsi"/>
                <w:noProof/>
                <w:spacing w:val="-2"/>
              </w:rPr>
              <w:t xml:space="preserve"> </w:t>
            </w:r>
            <w:r w:rsidR="00B911A2" w:rsidRPr="008A428B">
              <w:rPr>
                <w:rStyle w:val="Lienhypertexte"/>
                <w:rFonts w:cstheme="minorHAnsi"/>
                <w:noProof/>
              </w:rPr>
              <w:t>publics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_Toc162715648 \h </w:instrText>
            </w:r>
            <w:r w:rsidR="00B911A2" w:rsidRPr="008A428B">
              <w:rPr>
                <w:noProof/>
                <w:webHidden/>
              </w:rPr>
            </w:r>
            <w:r w:rsidR="00B911A2" w:rsidRPr="008A428B">
              <w:rPr>
                <w:noProof/>
                <w:webHidden/>
              </w:rPr>
              <w:fldChar w:fldCharType="separate"/>
            </w:r>
            <w:r w:rsidR="00674A17" w:rsidRPr="008A428B">
              <w:rPr>
                <w:noProof/>
                <w:webHidden/>
              </w:rPr>
              <w:t>21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49" w:history="1">
            <w:r w:rsidR="00B911A2" w:rsidRPr="008A428B">
              <w:rPr>
                <w:rStyle w:val="Lienhypertexte"/>
                <w:rFonts w:cstheme="minorHAnsi"/>
                <w:noProof/>
              </w:rPr>
              <w:t>A-</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4"/>
              </w:rPr>
              <w:t xml:space="preserve"> </w:t>
            </w:r>
            <w:r w:rsidR="00B911A2" w:rsidRPr="008A428B">
              <w:rPr>
                <w:rStyle w:val="Lienhypertexte"/>
                <w:rFonts w:cstheme="minorHAnsi"/>
                <w:noProof/>
              </w:rPr>
              <w:t>droits</w:t>
            </w:r>
            <w:r w:rsidR="00B911A2" w:rsidRPr="008A428B">
              <w:rPr>
                <w:rStyle w:val="Lienhypertexte"/>
                <w:rFonts w:cstheme="minorHAnsi"/>
                <w:noProof/>
                <w:spacing w:val="-2"/>
              </w:rPr>
              <w:t xml:space="preserve"> </w:t>
            </w:r>
            <w:r w:rsidR="00B911A2" w:rsidRPr="008A428B">
              <w:rPr>
                <w:rStyle w:val="Lienhypertexte"/>
                <w:rFonts w:cstheme="minorHAnsi"/>
                <w:noProof/>
              </w:rPr>
              <w:t>des</w:t>
            </w:r>
            <w:r w:rsidR="00B911A2" w:rsidRPr="008A428B">
              <w:rPr>
                <w:rStyle w:val="Lienhypertexte"/>
                <w:rFonts w:cstheme="minorHAnsi"/>
                <w:noProof/>
                <w:spacing w:val="-2"/>
              </w:rPr>
              <w:t xml:space="preserve"> </w:t>
            </w:r>
            <w:r w:rsidR="00B911A2" w:rsidRPr="008A428B">
              <w:rPr>
                <w:rStyle w:val="Lienhypertexte"/>
                <w:rFonts w:cstheme="minorHAnsi"/>
                <w:noProof/>
              </w:rPr>
              <w:t>agents</w:t>
            </w:r>
            <w:r w:rsidR="00B911A2" w:rsidRPr="008A428B">
              <w:rPr>
                <w:rStyle w:val="Lienhypertexte"/>
                <w:rFonts w:cstheme="minorHAnsi"/>
                <w:noProof/>
                <w:spacing w:val="-4"/>
              </w:rPr>
              <w:t xml:space="preserve"> </w:t>
            </w:r>
            <w:r w:rsidR="00B911A2" w:rsidRPr="008A428B">
              <w:rPr>
                <w:rStyle w:val="Lienhypertexte"/>
                <w:rFonts w:cstheme="minorHAnsi"/>
                <w:noProof/>
              </w:rPr>
              <w:t>publics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_Toc162715649 \h </w:instrText>
            </w:r>
            <w:r w:rsidR="00B911A2" w:rsidRPr="008A428B">
              <w:rPr>
                <w:noProof/>
                <w:webHidden/>
              </w:rPr>
            </w:r>
            <w:r w:rsidR="00B911A2" w:rsidRPr="008A428B">
              <w:rPr>
                <w:noProof/>
                <w:webHidden/>
              </w:rPr>
              <w:fldChar w:fldCharType="separate"/>
            </w:r>
            <w:r w:rsidR="00674A17" w:rsidRPr="008A428B">
              <w:rPr>
                <w:noProof/>
                <w:webHidden/>
              </w:rPr>
              <w:t>21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0"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La</w:t>
            </w:r>
            <w:r w:rsidR="00B911A2" w:rsidRPr="008A428B">
              <w:rPr>
                <w:rStyle w:val="Lienhypertexte"/>
                <w:rFonts w:cstheme="minorHAnsi"/>
                <w:noProof/>
                <w:spacing w:val="-4"/>
              </w:rPr>
              <w:t xml:space="preserve"> </w:t>
            </w:r>
            <w:r w:rsidR="00B911A2" w:rsidRPr="008A428B">
              <w:rPr>
                <w:rStyle w:val="Lienhypertexte"/>
                <w:rFonts w:cstheme="minorHAnsi"/>
                <w:noProof/>
              </w:rPr>
              <w:t>liberté</w:t>
            </w:r>
            <w:r w:rsidR="00B911A2" w:rsidRPr="008A428B">
              <w:rPr>
                <w:rStyle w:val="Lienhypertexte"/>
                <w:rFonts w:cstheme="minorHAnsi"/>
                <w:noProof/>
                <w:spacing w:val="-3"/>
              </w:rPr>
              <w:t xml:space="preserve"> </w:t>
            </w:r>
            <w:r w:rsidR="00B911A2" w:rsidRPr="008A428B">
              <w:rPr>
                <w:rStyle w:val="Lienhypertexte"/>
                <w:rFonts w:cstheme="minorHAnsi"/>
                <w:noProof/>
              </w:rPr>
              <w:t>d’opinion</w:t>
            </w:r>
            <w:r w:rsidR="00B911A2" w:rsidRPr="008A428B">
              <w:rPr>
                <w:rStyle w:val="Lienhypertexte"/>
                <w:rFonts w:cstheme="minorHAnsi"/>
                <w:noProof/>
                <w:spacing w:val="-1"/>
              </w:rPr>
              <w:t xml:space="preserve"> </w:t>
            </w:r>
            <w:r w:rsidR="00B911A2" w:rsidRPr="008A428B">
              <w:rPr>
                <w:rStyle w:val="Lienhypertexte"/>
                <w:rFonts w:cstheme="minorHAnsi"/>
                <w:noProof/>
              </w:rPr>
              <w:t>et</w:t>
            </w:r>
            <w:r w:rsidR="00B911A2" w:rsidRPr="008A428B">
              <w:rPr>
                <w:rStyle w:val="Lienhypertexte"/>
                <w:rFonts w:cstheme="minorHAnsi"/>
                <w:noProof/>
                <w:spacing w:val="-3"/>
              </w:rPr>
              <w:t xml:space="preserve"> </w:t>
            </w:r>
            <w:r w:rsidR="00B911A2" w:rsidRPr="008A428B">
              <w:rPr>
                <w:rStyle w:val="Lienhypertexte"/>
                <w:rFonts w:cstheme="minorHAnsi"/>
                <w:noProof/>
              </w:rPr>
              <w:t>le</w:t>
            </w:r>
            <w:r w:rsidR="00B911A2" w:rsidRPr="008A428B">
              <w:rPr>
                <w:rStyle w:val="Lienhypertexte"/>
                <w:rFonts w:cstheme="minorHAnsi"/>
                <w:noProof/>
                <w:spacing w:val="-4"/>
              </w:rPr>
              <w:t xml:space="preserve"> </w:t>
            </w:r>
            <w:r w:rsidR="00B911A2" w:rsidRPr="008A428B">
              <w:rPr>
                <w:rStyle w:val="Lienhypertexte"/>
                <w:rFonts w:cstheme="minorHAnsi"/>
                <w:noProof/>
              </w:rPr>
              <w:t>principe</w:t>
            </w:r>
            <w:r w:rsidR="00B911A2" w:rsidRPr="008A428B">
              <w:rPr>
                <w:rStyle w:val="Lienhypertexte"/>
                <w:rFonts w:cstheme="minorHAnsi"/>
                <w:noProof/>
                <w:spacing w:val="-5"/>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non-discrimination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_Toc162715650 \h </w:instrText>
            </w:r>
            <w:r w:rsidR="00B911A2" w:rsidRPr="008A428B">
              <w:rPr>
                <w:noProof/>
                <w:webHidden/>
              </w:rPr>
            </w:r>
            <w:r w:rsidR="00B911A2" w:rsidRPr="008A428B">
              <w:rPr>
                <w:noProof/>
                <w:webHidden/>
              </w:rPr>
              <w:fldChar w:fldCharType="separate"/>
            </w:r>
            <w:r w:rsidR="00674A17" w:rsidRPr="008A428B">
              <w:rPr>
                <w:noProof/>
                <w:webHidden/>
              </w:rPr>
              <w:t>21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1"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5"/>
              </w:rPr>
              <w:t xml:space="preserve"> </w:t>
            </w:r>
            <w:r w:rsidR="00B911A2" w:rsidRPr="008A428B">
              <w:rPr>
                <w:rStyle w:val="Lienhypertexte"/>
                <w:rFonts w:cstheme="minorHAnsi"/>
                <w:noProof/>
              </w:rPr>
              <w:t>droit</w:t>
            </w:r>
            <w:r w:rsidR="00B911A2" w:rsidRPr="008A428B">
              <w:rPr>
                <w:rStyle w:val="Lienhypertexte"/>
                <w:rFonts w:cstheme="minorHAnsi"/>
                <w:noProof/>
                <w:spacing w:val="-4"/>
              </w:rPr>
              <w:t xml:space="preserve"> </w:t>
            </w:r>
            <w:r w:rsidR="00B911A2" w:rsidRPr="008A428B">
              <w:rPr>
                <w:rStyle w:val="Lienhypertexte"/>
                <w:rFonts w:cstheme="minorHAnsi"/>
                <w:noProof/>
              </w:rPr>
              <w:t>à</w:t>
            </w:r>
            <w:r w:rsidR="00B911A2" w:rsidRPr="008A428B">
              <w:rPr>
                <w:rStyle w:val="Lienhypertexte"/>
                <w:rFonts w:cstheme="minorHAnsi"/>
                <w:noProof/>
                <w:spacing w:val="-3"/>
              </w:rPr>
              <w:t xml:space="preserve"> </w:t>
            </w:r>
            <w:r w:rsidR="00B911A2" w:rsidRPr="008A428B">
              <w:rPr>
                <w:rStyle w:val="Lienhypertexte"/>
                <w:rFonts w:cstheme="minorHAnsi"/>
                <w:noProof/>
              </w:rPr>
              <w:t>rémunération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_Toc162715651 \h </w:instrText>
            </w:r>
            <w:r w:rsidR="00B911A2" w:rsidRPr="008A428B">
              <w:rPr>
                <w:noProof/>
                <w:webHidden/>
              </w:rPr>
            </w:r>
            <w:r w:rsidR="00B911A2" w:rsidRPr="008A428B">
              <w:rPr>
                <w:noProof/>
                <w:webHidden/>
              </w:rPr>
              <w:fldChar w:fldCharType="separate"/>
            </w:r>
            <w:r w:rsidR="00674A17" w:rsidRPr="008A428B">
              <w:rPr>
                <w:noProof/>
                <w:webHidden/>
              </w:rPr>
              <w:t>21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2"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4"/>
              </w:rPr>
              <w:t xml:space="preserve"> </w:t>
            </w:r>
            <w:r w:rsidR="00B911A2" w:rsidRPr="008A428B">
              <w:rPr>
                <w:rStyle w:val="Lienhypertexte"/>
                <w:rFonts w:cstheme="minorHAnsi"/>
                <w:noProof/>
              </w:rPr>
              <w:t>droit</w:t>
            </w:r>
            <w:r w:rsidR="00B911A2" w:rsidRPr="008A428B">
              <w:rPr>
                <w:rStyle w:val="Lienhypertexte"/>
                <w:rFonts w:cstheme="minorHAnsi"/>
                <w:noProof/>
                <w:spacing w:val="-3"/>
              </w:rPr>
              <w:t xml:space="preserve"> </w:t>
            </w:r>
            <w:r w:rsidR="00B911A2" w:rsidRPr="008A428B">
              <w:rPr>
                <w:rStyle w:val="Lienhypertexte"/>
                <w:rFonts w:cstheme="minorHAnsi"/>
                <w:noProof/>
              </w:rPr>
              <w:t>syndical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_Toc162715652 \h </w:instrText>
            </w:r>
            <w:r w:rsidR="00B911A2" w:rsidRPr="008A428B">
              <w:rPr>
                <w:noProof/>
                <w:webHidden/>
              </w:rPr>
            </w:r>
            <w:r w:rsidR="00B911A2" w:rsidRPr="008A428B">
              <w:rPr>
                <w:noProof/>
                <w:webHidden/>
              </w:rPr>
              <w:fldChar w:fldCharType="separate"/>
            </w:r>
            <w:r w:rsidR="00674A17" w:rsidRPr="008A428B">
              <w:rPr>
                <w:noProof/>
                <w:webHidden/>
              </w:rPr>
              <w:t>21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3" w:history="1">
            <w:r w:rsidR="00B911A2" w:rsidRPr="008A428B">
              <w:rPr>
                <w:rStyle w:val="Lienhypertexte"/>
                <w:rFonts w:cstheme="minorHAnsi"/>
                <w:noProof/>
              </w:rPr>
              <w:t>4-</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4"/>
              </w:rPr>
              <w:t xml:space="preserve"> </w:t>
            </w:r>
            <w:r w:rsidR="00B911A2" w:rsidRPr="008A428B">
              <w:rPr>
                <w:rStyle w:val="Lienhypertexte"/>
                <w:rFonts w:cstheme="minorHAnsi"/>
                <w:noProof/>
              </w:rPr>
              <w:t>droit</w:t>
            </w:r>
            <w:r w:rsidR="00B911A2" w:rsidRPr="008A428B">
              <w:rPr>
                <w:rStyle w:val="Lienhypertexte"/>
                <w:rFonts w:cstheme="minorHAnsi"/>
                <w:noProof/>
                <w:spacing w:val="-3"/>
              </w:rPr>
              <w:t xml:space="preserve"> </w:t>
            </w:r>
            <w:r w:rsidR="00B911A2" w:rsidRPr="008A428B">
              <w:rPr>
                <w:rStyle w:val="Lienhypertexte"/>
                <w:rFonts w:cstheme="minorHAnsi"/>
                <w:noProof/>
              </w:rPr>
              <w:t>de</w:t>
            </w:r>
            <w:r w:rsidR="00B911A2" w:rsidRPr="008A428B">
              <w:rPr>
                <w:rStyle w:val="Lienhypertexte"/>
                <w:rFonts w:cstheme="minorHAnsi"/>
                <w:noProof/>
                <w:spacing w:val="-2"/>
              </w:rPr>
              <w:t xml:space="preserve"> </w:t>
            </w:r>
            <w:r w:rsidR="00B911A2" w:rsidRPr="008A428B">
              <w:rPr>
                <w:rStyle w:val="Lienhypertexte"/>
                <w:rFonts w:cstheme="minorHAnsi"/>
                <w:noProof/>
              </w:rPr>
              <w:t>grève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_Toc162715653 \h </w:instrText>
            </w:r>
            <w:r w:rsidR="00B911A2" w:rsidRPr="008A428B">
              <w:rPr>
                <w:noProof/>
                <w:webHidden/>
              </w:rPr>
            </w:r>
            <w:r w:rsidR="00B911A2" w:rsidRPr="008A428B">
              <w:rPr>
                <w:noProof/>
                <w:webHidden/>
              </w:rPr>
              <w:fldChar w:fldCharType="separate"/>
            </w:r>
            <w:r w:rsidR="00674A17" w:rsidRPr="008A428B">
              <w:rPr>
                <w:noProof/>
                <w:webHidden/>
              </w:rPr>
              <w:t>21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4" w:history="1">
            <w:r w:rsidR="00B911A2" w:rsidRPr="008A428B">
              <w:rPr>
                <w:rStyle w:val="Lienhypertexte"/>
                <w:rFonts w:cstheme="minorHAnsi"/>
                <w:noProof/>
              </w:rPr>
              <w:t>5-</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5"/>
              </w:rPr>
              <w:t xml:space="preserve"> </w:t>
            </w:r>
            <w:r w:rsidR="00B911A2" w:rsidRPr="008A428B">
              <w:rPr>
                <w:rStyle w:val="Lienhypertexte"/>
                <w:rFonts w:cstheme="minorHAnsi"/>
                <w:noProof/>
              </w:rPr>
              <w:t>droit</w:t>
            </w:r>
            <w:r w:rsidR="00B911A2" w:rsidRPr="008A428B">
              <w:rPr>
                <w:rStyle w:val="Lienhypertexte"/>
                <w:rFonts w:cstheme="minorHAnsi"/>
                <w:noProof/>
                <w:spacing w:val="-4"/>
              </w:rPr>
              <w:t xml:space="preserve"> </w:t>
            </w:r>
            <w:r w:rsidR="00B911A2" w:rsidRPr="008A428B">
              <w:rPr>
                <w:rStyle w:val="Lienhypertexte"/>
                <w:rFonts w:cstheme="minorHAnsi"/>
                <w:noProof/>
              </w:rPr>
              <w:t>à</w:t>
            </w:r>
            <w:r w:rsidR="00B911A2" w:rsidRPr="008A428B">
              <w:rPr>
                <w:rStyle w:val="Lienhypertexte"/>
                <w:rFonts w:cstheme="minorHAnsi"/>
                <w:noProof/>
                <w:spacing w:val="-4"/>
              </w:rPr>
              <w:t xml:space="preserve"> </w:t>
            </w:r>
            <w:r w:rsidR="00B911A2" w:rsidRPr="008A428B">
              <w:rPr>
                <w:rStyle w:val="Lienhypertexte"/>
                <w:rFonts w:cstheme="minorHAnsi"/>
                <w:noProof/>
              </w:rPr>
              <w:t>participation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_Toc162715654 \h </w:instrText>
            </w:r>
            <w:r w:rsidR="00B911A2" w:rsidRPr="008A428B">
              <w:rPr>
                <w:noProof/>
                <w:webHidden/>
              </w:rPr>
            </w:r>
            <w:r w:rsidR="00B911A2" w:rsidRPr="008A428B">
              <w:rPr>
                <w:noProof/>
                <w:webHidden/>
              </w:rPr>
              <w:fldChar w:fldCharType="separate"/>
            </w:r>
            <w:r w:rsidR="00674A17" w:rsidRPr="008A428B">
              <w:rPr>
                <w:noProof/>
                <w:webHidden/>
              </w:rPr>
              <w:t>22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5" w:history="1">
            <w:r w:rsidR="00B911A2" w:rsidRPr="008A428B">
              <w:rPr>
                <w:rStyle w:val="Lienhypertexte"/>
                <w:rFonts w:cstheme="minorHAnsi"/>
                <w:noProof/>
              </w:rPr>
              <w:t>6-</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6"/>
              </w:rPr>
              <w:t xml:space="preserve"> </w:t>
            </w:r>
            <w:r w:rsidR="00B911A2" w:rsidRPr="008A428B">
              <w:rPr>
                <w:rStyle w:val="Lienhypertexte"/>
                <w:rFonts w:cstheme="minorHAnsi"/>
                <w:noProof/>
              </w:rPr>
              <w:t>droit</w:t>
            </w:r>
            <w:r w:rsidR="00B911A2" w:rsidRPr="008A428B">
              <w:rPr>
                <w:rStyle w:val="Lienhypertexte"/>
                <w:rFonts w:cstheme="minorHAnsi"/>
                <w:noProof/>
                <w:spacing w:val="-4"/>
              </w:rPr>
              <w:t xml:space="preserve"> </w:t>
            </w:r>
            <w:r w:rsidR="00B911A2" w:rsidRPr="008A428B">
              <w:rPr>
                <w:rStyle w:val="Lienhypertexte"/>
                <w:rFonts w:cstheme="minorHAnsi"/>
                <w:noProof/>
              </w:rPr>
              <w:t>à</w:t>
            </w:r>
            <w:r w:rsidR="00B911A2" w:rsidRPr="008A428B">
              <w:rPr>
                <w:rStyle w:val="Lienhypertexte"/>
                <w:rFonts w:cstheme="minorHAnsi"/>
                <w:noProof/>
                <w:spacing w:val="-5"/>
              </w:rPr>
              <w:t xml:space="preserve"> </w:t>
            </w:r>
            <w:r w:rsidR="00B911A2" w:rsidRPr="008A428B">
              <w:rPr>
                <w:rStyle w:val="Lienhypertexte"/>
                <w:rFonts w:cstheme="minorHAnsi"/>
                <w:noProof/>
              </w:rPr>
              <w:t>la</w:t>
            </w:r>
            <w:r w:rsidR="00B911A2" w:rsidRPr="008A428B">
              <w:rPr>
                <w:rStyle w:val="Lienhypertexte"/>
                <w:rFonts w:cstheme="minorHAnsi"/>
                <w:noProof/>
                <w:spacing w:val="-4"/>
              </w:rPr>
              <w:t xml:space="preserve"> </w:t>
            </w:r>
            <w:r w:rsidR="00B911A2" w:rsidRPr="008A428B">
              <w:rPr>
                <w:rStyle w:val="Lienhypertexte"/>
                <w:rFonts w:cstheme="minorHAnsi"/>
                <w:noProof/>
              </w:rPr>
              <w:t>protection</w:t>
            </w:r>
            <w:r w:rsidR="00B911A2" w:rsidRPr="008A428B">
              <w:rPr>
                <w:rStyle w:val="Lienhypertexte"/>
                <w:rFonts w:cstheme="minorHAnsi"/>
                <w:noProof/>
                <w:spacing w:val="-5"/>
              </w:rPr>
              <w:t xml:space="preserve"> </w:t>
            </w:r>
            <w:r w:rsidR="00B911A2" w:rsidRPr="008A428B">
              <w:rPr>
                <w:rStyle w:val="Lienhypertexte"/>
                <w:rFonts w:cstheme="minorHAnsi"/>
                <w:noProof/>
              </w:rPr>
              <w:t>juridique</w:t>
            </w:r>
            <w:r w:rsidR="00B911A2" w:rsidRPr="008A428B">
              <w:rPr>
                <w:rStyle w:val="Lienhypertexte"/>
                <w:rFonts w:cstheme="minorHAnsi"/>
                <w:noProof/>
                <w:spacing w:val="-3"/>
              </w:rPr>
              <w:t xml:space="preserve"> </w:t>
            </w:r>
            <w:r w:rsidR="00B911A2" w:rsidRPr="008A428B">
              <w:rPr>
                <w:rStyle w:val="Lienhypertexte"/>
                <w:rFonts w:cstheme="minorHAnsi"/>
                <w:noProof/>
              </w:rPr>
              <w:t>(protection</w:t>
            </w:r>
            <w:r w:rsidR="00B911A2" w:rsidRPr="008A428B">
              <w:rPr>
                <w:rStyle w:val="Lienhypertexte"/>
                <w:rFonts w:cstheme="minorHAnsi"/>
                <w:noProof/>
                <w:spacing w:val="-4"/>
              </w:rPr>
              <w:t xml:space="preserve"> </w:t>
            </w:r>
            <w:r w:rsidR="00B911A2" w:rsidRPr="008A428B">
              <w:rPr>
                <w:rStyle w:val="Lienhypertexte"/>
                <w:rFonts w:cstheme="minorHAnsi"/>
                <w:noProof/>
              </w:rPr>
              <w:t>fonctionnelle)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_Toc162715655 \h </w:instrText>
            </w:r>
            <w:r w:rsidR="00B911A2" w:rsidRPr="008A428B">
              <w:rPr>
                <w:noProof/>
                <w:webHidden/>
              </w:rPr>
            </w:r>
            <w:r w:rsidR="00B911A2" w:rsidRPr="008A428B">
              <w:rPr>
                <w:noProof/>
                <w:webHidden/>
              </w:rPr>
              <w:fldChar w:fldCharType="separate"/>
            </w:r>
            <w:r w:rsidR="00674A17" w:rsidRPr="008A428B">
              <w:rPr>
                <w:noProof/>
                <w:webHidden/>
              </w:rPr>
              <w:t>22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6" w:history="1">
            <w:r w:rsidR="00B911A2" w:rsidRPr="008A428B">
              <w:rPr>
                <w:rStyle w:val="Lienhypertexte"/>
                <w:rFonts w:cstheme="minorHAnsi"/>
                <w:noProof/>
              </w:rPr>
              <w:t>7-</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4"/>
              </w:rPr>
              <w:t xml:space="preserve"> </w:t>
            </w:r>
            <w:r w:rsidR="00B911A2" w:rsidRPr="008A428B">
              <w:rPr>
                <w:rStyle w:val="Lienhypertexte"/>
                <w:rFonts w:cstheme="minorHAnsi"/>
                <w:noProof/>
              </w:rPr>
              <w:t>droit</w:t>
            </w:r>
            <w:r w:rsidR="00B911A2" w:rsidRPr="008A428B">
              <w:rPr>
                <w:rStyle w:val="Lienhypertexte"/>
                <w:rFonts w:cstheme="minorHAnsi"/>
                <w:noProof/>
                <w:spacing w:val="-2"/>
              </w:rPr>
              <w:t xml:space="preserve"> </w:t>
            </w:r>
            <w:r w:rsidR="00B911A2" w:rsidRPr="008A428B">
              <w:rPr>
                <w:rStyle w:val="Lienhypertexte"/>
                <w:rFonts w:cstheme="minorHAnsi"/>
                <w:noProof/>
              </w:rPr>
              <w:t>à</w:t>
            </w:r>
            <w:r w:rsidR="00B911A2" w:rsidRPr="008A428B">
              <w:rPr>
                <w:rStyle w:val="Lienhypertexte"/>
                <w:rFonts w:cstheme="minorHAnsi"/>
                <w:noProof/>
                <w:spacing w:val="-3"/>
              </w:rPr>
              <w:t xml:space="preserve"> </w:t>
            </w:r>
            <w:r w:rsidR="00B911A2" w:rsidRPr="008A428B">
              <w:rPr>
                <w:rStyle w:val="Lienhypertexte"/>
                <w:rFonts w:cstheme="minorHAnsi"/>
                <w:noProof/>
              </w:rPr>
              <w:t>la</w:t>
            </w:r>
            <w:r w:rsidR="00B911A2" w:rsidRPr="008A428B">
              <w:rPr>
                <w:rStyle w:val="Lienhypertexte"/>
                <w:rFonts w:cstheme="minorHAnsi"/>
                <w:noProof/>
                <w:spacing w:val="-1"/>
              </w:rPr>
              <w:t xml:space="preserve"> </w:t>
            </w:r>
            <w:r w:rsidR="00B911A2" w:rsidRPr="008A428B">
              <w:rPr>
                <w:rStyle w:val="Lienhypertexte"/>
                <w:rFonts w:cstheme="minorHAnsi"/>
                <w:noProof/>
              </w:rPr>
              <w:t>protection</w:t>
            </w:r>
            <w:r w:rsidR="00B911A2" w:rsidRPr="008A428B">
              <w:rPr>
                <w:rStyle w:val="Lienhypertexte"/>
                <w:rFonts w:cstheme="minorHAnsi"/>
                <w:noProof/>
                <w:spacing w:val="-3"/>
              </w:rPr>
              <w:t xml:space="preserve"> </w:t>
            </w:r>
            <w:r w:rsidR="00B911A2" w:rsidRPr="008A428B">
              <w:rPr>
                <w:rStyle w:val="Lienhypertexte"/>
                <w:rFonts w:cstheme="minorHAnsi"/>
                <w:noProof/>
              </w:rPr>
              <w:t>contre</w:t>
            </w:r>
            <w:r w:rsidR="00B911A2" w:rsidRPr="008A428B">
              <w:rPr>
                <w:rStyle w:val="Lienhypertexte"/>
                <w:rFonts w:cstheme="minorHAnsi"/>
                <w:noProof/>
                <w:spacing w:val="-4"/>
              </w:rPr>
              <w:t xml:space="preserve"> </w:t>
            </w:r>
            <w:r w:rsidR="00B911A2" w:rsidRPr="008A428B">
              <w:rPr>
                <w:rStyle w:val="Lienhypertexte"/>
                <w:rFonts w:cstheme="minorHAnsi"/>
                <w:noProof/>
              </w:rPr>
              <w:t>le</w:t>
            </w:r>
            <w:r w:rsidR="00B911A2" w:rsidRPr="008A428B">
              <w:rPr>
                <w:rStyle w:val="Lienhypertexte"/>
                <w:rFonts w:cstheme="minorHAnsi"/>
                <w:noProof/>
                <w:spacing w:val="-5"/>
              </w:rPr>
              <w:t xml:space="preserve"> </w:t>
            </w:r>
            <w:r w:rsidR="00B911A2" w:rsidRPr="008A428B">
              <w:rPr>
                <w:rStyle w:val="Lienhypertexte"/>
                <w:rFonts w:cstheme="minorHAnsi"/>
                <w:noProof/>
              </w:rPr>
              <w:t>harcèlement</w:t>
            </w:r>
            <w:r w:rsidR="00B911A2" w:rsidRPr="008A428B">
              <w:rPr>
                <w:rStyle w:val="Lienhypertexte"/>
                <w:rFonts w:cstheme="minorHAnsi"/>
                <w:noProof/>
                <w:spacing w:val="-4"/>
              </w:rPr>
              <w:t xml:space="preserve"> </w:t>
            </w:r>
            <w:r w:rsidR="00B911A2" w:rsidRPr="008A428B">
              <w:rPr>
                <w:rStyle w:val="Lienhypertexte"/>
                <w:rFonts w:cstheme="minorHAnsi"/>
                <w:noProof/>
              </w:rPr>
              <w:t>dans</w:t>
            </w:r>
            <w:r w:rsidR="00B911A2" w:rsidRPr="008A428B">
              <w:rPr>
                <w:rStyle w:val="Lienhypertexte"/>
                <w:rFonts w:cstheme="minorHAnsi"/>
                <w:noProof/>
                <w:spacing w:val="-1"/>
              </w:rPr>
              <w:t xml:space="preserve"> </w:t>
            </w:r>
            <w:r w:rsidR="00B911A2" w:rsidRPr="008A428B">
              <w:rPr>
                <w:rStyle w:val="Lienhypertexte"/>
                <w:rFonts w:cstheme="minorHAnsi"/>
                <w:noProof/>
              </w:rPr>
              <w:t>les</w:t>
            </w:r>
            <w:r w:rsidR="00B911A2" w:rsidRPr="008A428B">
              <w:rPr>
                <w:rStyle w:val="Lienhypertexte"/>
                <w:rFonts w:cstheme="minorHAnsi"/>
                <w:noProof/>
                <w:spacing w:val="-2"/>
              </w:rPr>
              <w:t xml:space="preserve"> </w:t>
            </w:r>
            <w:r w:rsidR="00B911A2" w:rsidRPr="008A428B">
              <w:rPr>
                <w:rStyle w:val="Lienhypertexte"/>
                <w:rFonts w:cstheme="minorHAnsi"/>
                <w:noProof/>
              </w:rPr>
              <w:t>relations</w:t>
            </w:r>
            <w:r w:rsidR="00B911A2" w:rsidRPr="008A428B">
              <w:rPr>
                <w:rStyle w:val="Lienhypertexte"/>
                <w:rFonts w:cstheme="minorHAnsi"/>
                <w:noProof/>
                <w:spacing w:val="-1"/>
              </w:rPr>
              <w:t xml:space="preserve"> </w:t>
            </w:r>
            <w:r w:rsidR="00B911A2" w:rsidRPr="008A428B">
              <w:rPr>
                <w:rStyle w:val="Lienhypertexte"/>
                <w:rFonts w:cstheme="minorHAnsi"/>
                <w:noProof/>
              </w:rPr>
              <w:t xml:space="preserve">de </w:t>
            </w:r>
            <w:r w:rsidR="00B911A2" w:rsidRPr="008A428B">
              <w:rPr>
                <w:rStyle w:val="Lienhypertexte"/>
                <w:rFonts w:cstheme="minorHAnsi"/>
                <w:noProof/>
                <w:spacing w:val="-56"/>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_Toc162715656 \h </w:instrText>
            </w:r>
            <w:r w:rsidR="00B911A2" w:rsidRPr="008A428B">
              <w:rPr>
                <w:noProof/>
                <w:webHidden/>
              </w:rPr>
            </w:r>
            <w:r w:rsidR="00B911A2" w:rsidRPr="008A428B">
              <w:rPr>
                <w:noProof/>
                <w:webHidden/>
              </w:rPr>
              <w:fldChar w:fldCharType="separate"/>
            </w:r>
            <w:r w:rsidR="00674A17" w:rsidRPr="008A428B">
              <w:rPr>
                <w:noProof/>
                <w:webHidden/>
              </w:rPr>
              <w:t>23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59" w:history="1">
            <w:r w:rsidR="00B911A2" w:rsidRPr="008A428B">
              <w:rPr>
                <w:rStyle w:val="Lienhypertexte"/>
                <w:rFonts w:cstheme="minorHAnsi"/>
                <w:noProof/>
              </w:rPr>
              <w:t>8-</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4"/>
              </w:rPr>
              <w:t xml:space="preserve"> </w:t>
            </w:r>
            <w:r w:rsidR="00B911A2" w:rsidRPr="008A428B">
              <w:rPr>
                <w:rStyle w:val="Lienhypertexte"/>
                <w:rFonts w:cstheme="minorHAnsi"/>
                <w:noProof/>
              </w:rPr>
              <w:t>droit</w:t>
            </w:r>
            <w:r w:rsidR="00B911A2" w:rsidRPr="008A428B">
              <w:rPr>
                <w:rStyle w:val="Lienhypertexte"/>
                <w:rFonts w:cstheme="minorHAnsi"/>
                <w:noProof/>
                <w:spacing w:val="-3"/>
              </w:rPr>
              <w:t xml:space="preserve"> </w:t>
            </w:r>
            <w:r w:rsidR="00B911A2" w:rsidRPr="008A428B">
              <w:rPr>
                <w:rStyle w:val="Lienhypertexte"/>
                <w:rFonts w:cstheme="minorHAnsi"/>
                <w:noProof/>
              </w:rPr>
              <w:t>à</w:t>
            </w:r>
            <w:r w:rsidR="00B911A2" w:rsidRPr="008A428B">
              <w:rPr>
                <w:rStyle w:val="Lienhypertexte"/>
                <w:rFonts w:cstheme="minorHAnsi"/>
                <w:noProof/>
                <w:spacing w:val="-3"/>
              </w:rPr>
              <w:t xml:space="preserve"> </w:t>
            </w:r>
            <w:r w:rsidR="00B911A2" w:rsidRPr="008A428B">
              <w:rPr>
                <w:rStyle w:val="Lienhypertexte"/>
                <w:rFonts w:cstheme="minorHAnsi"/>
                <w:noProof/>
              </w:rPr>
              <w:t>la</w:t>
            </w:r>
            <w:r w:rsidR="00B911A2" w:rsidRPr="008A428B">
              <w:rPr>
                <w:rStyle w:val="Lienhypertexte"/>
                <w:rFonts w:cstheme="minorHAnsi"/>
                <w:noProof/>
                <w:spacing w:val="-2"/>
              </w:rPr>
              <w:t xml:space="preserve"> </w:t>
            </w:r>
            <w:r w:rsidR="00B911A2" w:rsidRPr="008A428B">
              <w:rPr>
                <w:rStyle w:val="Lienhypertexte"/>
                <w:rFonts w:cstheme="minorHAnsi"/>
                <w:noProof/>
              </w:rPr>
              <w:t>formation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_Toc162715659 \h </w:instrText>
            </w:r>
            <w:r w:rsidR="00B911A2" w:rsidRPr="008A428B">
              <w:rPr>
                <w:noProof/>
                <w:webHidden/>
              </w:rPr>
            </w:r>
            <w:r w:rsidR="00B911A2" w:rsidRPr="008A428B">
              <w:rPr>
                <w:noProof/>
                <w:webHidden/>
              </w:rPr>
              <w:fldChar w:fldCharType="separate"/>
            </w:r>
            <w:r w:rsidR="00674A17" w:rsidRPr="008A428B">
              <w:rPr>
                <w:noProof/>
                <w:webHidden/>
              </w:rPr>
              <w:t>24</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0" w:history="1">
            <w:r w:rsidR="00B911A2" w:rsidRPr="008A428B">
              <w:rPr>
                <w:rStyle w:val="Lienhypertexte"/>
                <w:rFonts w:cstheme="minorHAnsi"/>
                <w:noProof/>
              </w:rPr>
              <w:t>9-</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5"/>
              </w:rPr>
              <w:t xml:space="preserve"> </w:t>
            </w:r>
            <w:r w:rsidR="00B911A2" w:rsidRPr="008A428B">
              <w:rPr>
                <w:rStyle w:val="Lienhypertexte"/>
                <w:rFonts w:cstheme="minorHAnsi"/>
                <w:noProof/>
              </w:rPr>
              <w:t>droit</w:t>
            </w:r>
            <w:r w:rsidR="00B911A2" w:rsidRPr="008A428B">
              <w:rPr>
                <w:rStyle w:val="Lienhypertexte"/>
                <w:rFonts w:cstheme="minorHAnsi"/>
                <w:noProof/>
                <w:spacing w:val="-3"/>
              </w:rPr>
              <w:t xml:space="preserve"> </w:t>
            </w:r>
            <w:r w:rsidR="00B911A2" w:rsidRPr="008A428B">
              <w:rPr>
                <w:rStyle w:val="Lienhypertexte"/>
                <w:rFonts w:cstheme="minorHAnsi"/>
                <w:noProof/>
              </w:rPr>
              <w:t>d’accès</w:t>
            </w:r>
            <w:r w:rsidR="00B911A2" w:rsidRPr="008A428B">
              <w:rPr>
                <w:rStyle w:val="Lienhypertexte"/>
                <w:rFonts w:cstheme="minorHAnsi"/>
                <w:noProof/>
                <w:spacing w:val="-2"/>
              </w:rPr>
              <w:t xml:space="preserve"> </w:t>
            </w:r>
            <w:r w:rsidR="00B911A2" w:rsidRPr="008A428B">
              <w:rPr>
                <w:rStyle w:val="Lienhypertexte"/>
                <w:rFonts w:cstheme="minorHAnsi"/>
                <w:noProof/>
              </w:rPr>
              <w:t>à</w:t>
            </w:r>
            <w:r w:rsidR="00B911A2" w:rsidRPr="008A428B">
              <w:rPr>
                <w:rStyle w:val="Lienhypertexte"/>
                <w:rFonts w:cstheme="minorHAnsi"/>
                <w:noProof/>
                <w:spacing w:val="-3"/>
              </w:rPr>
              <w:t xml:space="preserve"> </w:t>
            </w:r>
            <w:r w:rsidR="00B911A2" w:rsidRPr="008A428B">
              <w:rPr>
                <w:rStyle w:val="Lienhypertexte"/>
                <w:rFonts w:cstheme="minorHAnsi"/>
                <w:noProof/>
              </w:rPr>
              <w:t>son dossier</w:t>
            </w:r>
            <w:r w:rsidR="00B911A2" w:rsidRPr="008A428B">
              <w:rPr>
                <w:rStyle w:val="Lienhypertexte"/>
                <w:rFonts w:cstheme="minorHAnsi"/>
                <w:noProof/>
                <w:spacing w:val="-4"/>
              </w:rPr>
              <w:t xml:space="preserve"> </w:t>
            </w:r>
            <w:r w:rsidR="00B911A2" w:rsidRPr="008A428B">
              <w:rPr>
                <w:rStyle w:val="Lienhypertexte"/>
                <w:rFonts w:cstheme="minorHAnsi"/>
                <w:noProof/>
              </w:rPr>
              <w:t>individuel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_Toc162715660 \h </w:instrText>
            </w:r>
            <w:r w:rsidR="00B911A2" w:rsidRPr="008A428B">
              <w:rPr>
                <w:noProof/>
                <w:webHidden/>
              </w:rPr>
            </w:r>
            <w:r w:rsidR="00B911A2" w:rsidRPr="008A428B">
              <w:rPr>
                <w:noProof/>
                <w:webHidden/>
              </w:rPr>
              <w:fldChar w:fldCharType="separate"/>
            </w:r>
            <w:r w:rsidR="00674A17" w:rsidRPr="008A428B">
              <w:rPr>
                <w:noProof/>
                <w:webHidden/>
              </w:rPr>
              <w:t>26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1" w:history="1">
            <w:r w:rsidR="00B911A2" w:rsidRPr="008A428B">
              <w:rPr>
                <w:rStyle w:val="Lienhypertexte"/>
                <w:rFonts w:cstheme="minorHAnsi"/>
                <w:noProof/>
              </w:rPr>
              <w:t>10-</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3"/>
              </w:rPr>
              <w:t xml:space="preserve"> </w:t>
            </w:r>
            <w:r w:rsidR="00B911A2" w:rsidRPr="008A428B">
              <w:rPr>
                <w:rStyle w:val="Lienhypertexte"/>
                <w:rFonts w:cstheme="minorHAnsi"/>
                <w:noProof/>
              </w:rPr>
              <w:t>droit</w:t>
            </w:r>
            <w:r w:rsidR="00B911A2" w:rsidRPr="008A428B">
              <w:rPr>
                <w:rStyle w:val="Lienhypertexte"/>
                <w:rFonts w:cstheme="minorHAnsi"/>
                <w:noProof/>
                <w:spacing w:val="-2"/>
              </w:rPr>
              <w:t xml:space="preserve"> </w:t>
            </w:r>
            <w:r w:rsidR="00B911A2" w:rsidRPr="008A428B">
              <w:rPr>
                <w:rStyle w:val="Lienhypertexte"/>
                <w:rFonts w:cstheme="minorHAnsi"/>
                <w:noProof/>
              </w:rPr>
              <w:t>à</w:t>
            </w:r>
            <w:r w:rsidR="00B911A2" w:rsidRPr="008A428B">
              <w:rPr>
                <w:rStyle w:val="Lienhypertexte"/>
                <w:rFonts w:cstheme="minorHAnsi"/>
                <w:noProof/>
                <w:spacing w:val="-3"/>
              </w:rPr>
              <w:t xml:space="preserve"> </w:t>
            </w:r>
            <w:r w:rsidR="00B911A2" w:rsidRPr="008A428B">
              <w:rPr>
                <w:rStyle w:val="Lienhypertexte"/>
                <w:rFonts w:cstheme="minorHAnsi"/>
                <w:noProof/>
              </w:rPr>
              <w:t>la</w:t>
            </w:r>
            <w:r w:rsidR="00B911A2" w:rsidRPr="008A428B">
              <w:rPr>
                <w:rStyle w:val="Lienhypertexte"/>
                <w:rFonts w:cstheme="minorHAnsi"/>
                <w:noProof/>
                <w:spacing w:val="-1"/>
              </w:rPr>
              <w:t xml:space="preserve"> </w:t>
            </w:r>
            <w:r w:rsidR="00B911A2" w:rsidRPr="008A428B">
              <w:rPr>
                <w:rStyle w:val="Lienhypertexte"/>
                <w:rFonts w:cstheme="minorHAnsi"/>
                <w:noProof/>
              </w:rPr>
              <w:t>santé</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_Toc162715661 \h </w:instrText>
            </w:r>
            <w:r w:rsidR="00B911A2" w:rsidRPr="008A428B">
              <w:rPr>
                <w:noProof/>
                <w:webHidden/>
              </w:rPr>
            </w:r>
            <w:r w:rsidR="00B911A2" w:rsidRPr="008A428B">
              <w:rPr>
                <w:noProof/>
                <w:webHidden/>
              </w:rPr>
              <w:fldChar w:fldCharType="separate"/>
            </w:r>
            <w:r w:rsidR="00674A17" w:rsidRPr="008A428B">
              <w:rPr>
                <w:noProof/>
                <w:webHidden/>
              </w:rPr>
              <w:t>26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2" w:history="1">
            <w:r w:rsidR="00B911A2" w:rsidRPr="008A428B">
              <w:rPr>
                <w:rStyle w:val="Lienhypertexte"/>
                <w:rFonts w:cstheme="minorHAnsi"/>
                <w:noProof/>
              </w:rPr>
              <w:t>B-</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6"/>
              </w:rPr>
              <w:t xml:space="preserve"> </w:t>
            </w:r>
            <w:r w:rsidR="00B911A2" w:rsidRPr="008A428B">
              <w:rPr>
                <w:rStyle w:val="Lienhypertexte"/>
                <w:rFonts w:cstheme="minorHAnsi"/>
                <w:noProof/>
              </w:rPr>
              <w:t>obligations</w:t>
            </w:r>
            <w:r w:rsidR="00B911A2" w:rsidRPr="008A428B">
              <w:rPr>
                <w:rStyle w:val="Lienhypertexte"/>
                <w:rFonts w:cstheme="minorHAnsi"/>
                <w:noProof/>
                <w:spacing w:val="-4"/>
              </w:rPr>
              <w:t xml:space="preserve"> </w:t>
            </w:r>
            <w:r w:rsidR="00B911A2" w:rsidRPr="008A428B">
              <w:rPr>
                <w:rStyle w:val="Lienhypertexte"/>
                <w:rFonts w:cstheme="minorHAnsi"/>
                <w:noProof/>
              </w:rPr>
              <w:t>des</w:t>
            </w:r>
            <w:r w:rsidR="00B911A2" w:rsidRPr="008A428B">
              <w:rPr>
                <w:rStyle w:val="Lienhypertexte"/>
                <w:rFonts w:cstheme="minorHAnsi"/>
                <w:noProof/>
                <w:spacing w:val="-3"/>
              </w:rPr>
              <w:t xml:space="preserve"> </w:t>
            </w:r>
            <w:r w:rsidR="00B911A2" w:rsidRPr="008A428B">
              <w:rPr>
                <w:rStyle w:val="Lienhypertexte"/>
                <w:rFonts w:cstheme="minorHAnsi"/>
                <w:noProof/>
              </w:rPr>
              <w:t>agents</w:t>
            </w:r>
            <w:r w:rsidR="00B911A2" w:rsidRPr="008A428B">
              <w:rPr>
                <w:rStyle w:val="Lienhypertexte"/>
                <w:rFonts w:cstheme="minorHAnsi"/>
                <w:noProof/>
                <w:spacing w:val="-4"/>
              </w:rPr>
              <w:t xml:space="preserve"> </w:t>
            </w:r>
            <w:r w:rsidR="00B911A2" w:rsidRPr="008A428B">
              <w:rPr>
                <w:rStyle w:val="Lienhypertexte"/>
                <w:rFonts w:cstheme="minorHAnsi"/>
                <w:noProof/>
              </w:rPr>
              <w:t>publics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_Toc162715662 \h </w:instrText>
            </w:r>
            <w:r w:rsidR="00B911A2" w:rsidRPr="008A428B">
              <w:rPr>
                <w:noProof/>
                <w:webHidden/>
              </w:rPr>
            </w:r>
            <w:r w:rsidR="00B911A2" w:rsidRPr="008A428B">
              <w:rPr>
                <w:noProof/>
                <w:webHidden/>
              </w:rPr>
              <w:fldChar w:fldCharType="separate"/>
            </w:r>
            <w:r w:rsidR="00674A17" w:rsidRPr="008A428B">
              <w:rPr>
                <w:noProof/>
                <w:webHidden/>
              </w:rPr>
              <w:t>26</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3"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9"/>
              </w:rPr>
              <w:t xml:space="preserve"> </w:t>
            </w:r>
            <w:r w:rsidR="00B911A2" w:rsidRPr="008A428B">
              <w:rPr>
                <w:rStyle w:val="Lienhypertexte"/>
                <w:rFonts w:cstheme="minorHAnsi"/>
                <w:noProof/>
              </w:rPr>
              <w:t>principes</w:t>
            </w:r>
            <w:r w:rsidR="00B911A2" w:rsidRPr="008A428B">
              <w:rPr>
                <w:rStyle w:val="Lienhypertexte"/>
                <w:rFonts w:cstheme="minorHAnsi"/>
                <w:noProof/>
                <w:spacing w:val="-6"/>
              </w:rPr>
              <w:t xml:space="preserve"> </w:t>
            </w:r>
            <w:r w:rsidR="00B911A2" w:rsidRPr="008A428B">
              <w:rPr>
                <w:rStyle w:val="Lienhypertexte"/>
                <w:rFonts w:cstheme="minorHAnsi"/>
                <w:noProof/>
              </w:rPr>
              <w:t>déontologiques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_Toc162715663 \h </w:instrText>
            </w:r>
            <w:r w:rsidR="00B911A2" w:rsidRPr="008A428B">
              <w:rPr>
                <w:noProof/>
                <w:webHidden/>
              </w:rPr>
            </w:r>
            <w:r w:rsidR="00B911A2" w:rsidRPr="008A428B">
              <w:rPr>
                <w:noProof/>
                <w:webHidden/>
              </w:rPr>
              <w:fldChar w:fldCharType="separate"/>
            </w:r>
            <w:r w:rsidR="00674A17" w:rsidRPr="008A428B">
              <w:rPr>
                <w:noProof/>
                <w:webHidden/>
              </w:rPr>
              <w:t>27</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4"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La</w:t>
            </w:r>
            <w:r w:rsidR="00B911A2" w:rsidRPr="008A428B">
              <w:rPr>
                <w:rStyle w:val="Lienhypertexte"/>
                <w:rFonts w:cstheme="minorHAnsi"/>
                <w:noProof/>
                <w:spacing w:val="-6"/>
              </w:rPr>
              <w:t xml:space="preserve"> </w:t>
            </w:r>
            <w:r w:rsidR="00B911A2" w:rsidRPr="008A428B">
              <w:rPr>
                <w:rStyle w:val="Lienhypertexte"/>
                <w:rFonts w:cstheme="minorHAnsi"/>
                <w:noProof/>
              </w:rPr>
              <w:t>prévention</w:t>
            </w:r>
            <w:r w:rsidR="00B911A2" w:rsidRPr="008A428B">
              <w:rPr>
                <w:rStyle w:val="Lienhypertexte"/>
                <w:rFonts w:cstheme="minorHAnsi"/>
                <w:noProof/>
                <w:spacing w:val="-4"/>
              </w:rPr>
              <w:t xml:space="preserve"> </w:t>
            </w:r>
            <w:r w:rsidR="00B911A2" w:rsidRPr="008A428B">
              <w:rPr>
                <w:rStyle w:val="Lienhypertexte"/>
                <w:rFonts w:cstheme="minorHAnsi"/>
                <w:noProof/>
              </w:rPr>
              <w:t>des</w:t>
            </w:r>
            <w:r w:rsidR="00B911A2" w:rsidRPr="008A428B">
              <w:rPr>
                <w:rStyle w:val="Lienhypertexte"/>
                <w:rFonts w:cstheme="minorHAnsi"/>
                <w:noProof/>
                <w:spacing w:val="-3"/>
              </w:rPr>
              <w:t xml:space="preserve"> </w:t>
            </w:r>
            <w:r w:rsidR="00B911A2" w:rsidRPr="008A428B">
              <w:rPr>
                <w:rStyle w:val="Lienhypertexte"/>
                <w:rFonts w:cstheme="minorHAnsi"/>
                <w:noProof/>
              </w:rPr>
              <w:t>conflits</w:t>
            </w:r>
            <w:r w:rsidR="00B911A2" w:rsidRPr="008A428B">
              <w:rPr>
                <w:rStyle w:val="Lienhypertexte"/>
                <w:rFonts w:cstheme="minorHAnsi"/>
                <w:noProof/>
                <w:spacing w:val="-6"/>
              </w:rPr>
              <w:t xml:space="preserve"> </w:t>
            </w:r>
            <w:r w:rsidR="00B911A2" w:rsidRPr="008A428B">
              <w:rPr>
                <w:rStyle w:val="Lienhypertexte"/>
                <w:rFonts w:cstheme="minorHAnsi"/>
                <w:noProof/>
              </w:rPr>
              <w:t>d’intérêts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_Toc162715664 \h </w:instrText>
            </w:r>
            <w:r w:rsidR="00B911A2" w:rsidRPr="008A428B">
              <w:rPr>
                <w:noProof/>
                <w:webHidden/>
              </w:rPr>
            </w:r>
            <w:r w:rsidR="00B911A2" w:rsidRPr="008A428B">
              <w:rPr>
                <w:noProof/>
                <w:webHidden/>
              </w:rPr>
              <w:fldChar w:fldCharType="separate"/>
            </w:r>
            <w:r w:rsidR="00674A17" w:rsidRPr="008A428B">
              <w:rPr>
                <w:noProof/>
                <w:webHidden/>
              </w:rPr>
              <w:t>27</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6"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8"/>
              </w:rPr>
              <w:t xml:space="preserve"> </w:t>
            </w:r>
            <w:r w:rsidR="00B911A2" w:rsidRPr="008A428B">
              <w:rPr>
                <w:rStyle w:val="Lienhypertexte"/>
                <w:rFonts w:cstheme="minorHAnsi"/>
                <w:noProof/>
              </w:rPr>
              <w:t>de</w:t>
            </w:r>
            <w:r w:rsidR="00B911A2" w:rsidRPr="008A428B">
              <w:rPr>
                <w:rStyle w:val="Lienhypertexte"/>
                <w:rFonts w:cstheme="minorHAnsi"/>
                <w:noProof/>
                <w:spacing w:val="-8"/>
              </w:rPr>
              <w:t xml:space="preserve"> </w:t>
            </w:r>
            <w:r w:rsidR="00B911A2" w:rsidRPr="008A428B">
              <w:rPr>
                <w:rStyle w:val="Lienhypertexte"/>
                <w:rFonts w:cstheme="minorHAnsi"/>
                <w:noProof/>
              </w:rPr>
              <w:t>service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_Toc162715666 \h </w:instrText>
            </w:r>
            <w:r w:rsidR="00B911A2" w:rsidRPr="008A428B">
              <w:rPr>
                <w:noProof/>
                <w:webHidden/>
              </w:rPr>
            </w:r>
            <w:r w:rsidR="00B911A2" w:rsidRPr="008A428B">
              <w:rPr>
                <w:noProof/>
                <w:webHidden/>
              </w:rPr>
              <w:fldChar w:fldCharType="separate"/>
            </w:r>
            <w:r w:rsidR="00674A17" w:rsidRPr="008A428B">
              <w:rPr>
                <w:noProof/>
                <w:webHidden/>
              </w:rPr>
              <w:t>27</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7" w:history="1">
            <w:r w:rsidR="00B911A2" w:rsidRPr="008A428B">
              <w:rPr>
                <w:rStyle w:val="Lienhypertexte"/>
                <w:rFonts w:cstheme="minorHAnsi"/>
                <w:noProof/>
              </w:rPr>
              <w:t>4-</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12"/>
              </w:rPr>
              <w:t xml:space="preserve"> </w:t>
            </w:r>
            <w:r w:rsidR="00B911A2" w:rsidRPr="008A428B">
              <w:rPr>
                <w:rStyle w:val="Lienhypertexte"/>
                <w:rFonts w:cstheme="minorHAnsi"/>
                <w:noProof/>
              </w:rPr>
              <w:t>d’obéissance</w:t>
            </w:r>
            <w:r w:rsidR="00B911A2" w:rsidRPr="008A428B">
              <w:rPr>
                <w:rStyle w:val="Lienhypertexte"/>
                <w:rFonts w:cstheme="minorHAnsi"/>
                <w:noProof/>
                <w:spacing w:val="-11"/>
              </w:rPr>
              <w:t xml:space="preserve"> </w:t>
            </w:r>
            <w:r w:rsidR="00B911A2" w:rsidRPr="008A428B">
              <w:rPr>
                <w:rStyle w:val="Lienhypertexte"/>
                <w:rFonts w:cstheme="minorHAnsi"/>
                <w:noProof/>
              </w:rPr>
              <w:t>hiérarchique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_Toc162715667 \h </w:instrText>
            </w:r>
            <w:r w:rsidR="00B911A2" w:rsidRPr="008A428B">
              <w:rPr>
                <w:noProof/>
                <w:webHidden/>
              </w:rPr>
            </w:r>
            <w:r w:rsidR="00B911A2" w:rsidRPr="008A428B">
              <w:rPr>
                <w:noProof/>
                <w:webHidden/>
              </w:rPr>
              <w:fldChar w:fldCharType="separate"/>
            </w:r>
            <w:r w:rsidR="00674A17" w:rsidRPr="008A428B">
              <w:rPr>
                <w:noProof/>
                <w:webHidden/>
              </w:rPr>
              <w:t>27</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8" w:history="1">
            <w:r w:rsidR="00B911A2" w:rsidRPr="008A428B">
              <w:rPr>
                <w:rStyle w:val="Lienhypertexte"/>
                <w:rFonts w:cstheme="minorHAnsi"/>
                <w:noProof/>
              </w:rPr>
              <w:t>5-</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7"/>
              </w:rPr>
              <w:t xml:space="preserve"> </w:t>
            </w:r>
            <w:r w:rsidR="00B911A2" w:rsidRPr="008A428B">
              <w:rPr>
                <w:rStyle w:val="Lienhypertexte"/>
                <w:rFonts w:cstheme="minorHAnsi"/>
                <w:noProof/>
              </w:rPr>
              <w:t>de</w:t>
            </w:r>
            <w:r w:rsidR="00B911A2" w:rsidRPr="008A428B">
              <w:rPr>
                <w:rStyle w:val="Lienhypertexte"/>
                <w:rFonts w:cstheme="minorHAnsi"/>
                <w:noProof/>
                <w:spacing w:val="-6"/>
              </w:rPr>
              <w:t xml:space="preserve"> </w:t>
            </w:r>
            <w:r w:rsidR="00B911A2" w:rsidRPr="008A428B">
              <w:rPr>
                <w:rStyle w:val="Lienhypertexte"/>
                <w:rFonts w:cstheme="minorHAnsi"/>
                <w:noProof/>
              </w:rPr>
              <w:t>secret</w:t>
            </w:r>
            <w:r w:rsidR="00B911A2" w:rsidRPr="008A428B">
              <w:rPr>
                <w:rStyle w:val="Lienhypertexte"/>
                <w:rFonts w:cstheme="minorHAnsi"/>
                <w:noProof/>
                <w:spacing w:val="-4"/>
              </w:rPr>
              <w:t xml:space="preserve"> </w:t>
            </w:r>
            <w:r w:rsidR="00B911A2" w:rsidRPr="008A428B">
              <w:rPr>
                <w:rStyle w:val="Lienhypertexte"/>
                <w:rFonts w:cstheme="minorHAnsi"/>
                <w:noProof/>
              </w:rPr>
              <w:t>professionnel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_Toc162715668 \h </w:instrText>
            </w:r>
            <w:r w:rsidR="00B911A2" w:rsidRPr="008A428B">
              <w:rPr>
                <w:noProof/>
                <w:webHidden/>
              </w:rPr>
            </w:r>
            <w:r w:rsidR="00B911A2" w:rsidRPr="008A428B">
              <w:rPr>
                <w:noProof/>
                <w:webHidden/>
              </w:rPr>
              <w:fldChar w:fldCharType="separate"/>
            </w:r>
            <w:r w:rsidR="00674A17" w:rsidRPr="008A428B">
              <w:rPr>
                <w:noProof/>
                <w:webHidden/>
              </w:rPr>
              <w:t>28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69" w:history="1">
            <w:r w:rsidR="00B911A2" w:rsidRPr="008A428B">
              <w:rPr>
                <w:rStyle w:val="Lienhypertexte"/>
                <w:rFonts w:cstheme="minorHAnsi"/>
                <w:noProof/>
              </w:rPr>
              <w:t>6-</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7"/>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discrétion</w:t>
            </w:r>
            <w:r w:rsidR="00B911A2" w:rsidRPr="008A428B">
              <w:rPr>
                <w:rStyle w:val="Lienhypertexte"/>
                <w:rFonts w:cstheme="minorHAnsi"/>
                <w:noProof/>
                <w:spacing w:val="-6"/>
              </w:rPr>
              <w:t xml:space="preserve"> </w:t>
            </w:r>
            <w:r w:rsidR="00B911A2" w:rsidRPr="008A428B">
              <w:rPr>
                <w:rStyle w:val="Lienhypertexte"/>
                <w:rFonts w:cstheme="minorHAnsi"/>
                <w:noProof/>
              </w:rPr>
              <w:t>professionnelle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_Toc162715669 \h </w:instrText>
            </w:r>
            <w:r w:rsidR="00B911A2" w:rsidRPr="008A428B">
              <w:rPr>
                <w:noProof/>
                <w:webHidden/>
              </w:rPr>
            </w:r>
            <w:r w:rsidR="00B911A2" w:rsidRPr="008A428B">
              <w:rPr>
                <w:noProof/>
                <w:webHidden/>
              </w:rPr>
              <w:fldChar w:fldCharType="separate"/>
            </w:r>
            <w:r w:rsidR="00674A17" w:rsidRPr="008A428B">
              <w:rPr>
                <w:noProof/>
                <w:webHidden/>
              </w:rPr>
              <w:t>28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0" w:history="1">
            <w:r w:rsidR="00B911A2" w:rsidRPr="008A428B">
              <w:rPr>
                <w:rStyle w:val="Lienhypertexte"/>
                <w:rFonts w:cstheme="minorHAnsi"/>
                <w:noProof/>
              </w:rPr>
              <w:t>7-</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7"/>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réserve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_Toc162715670 \h </w:instrText>
            </w:r>
            <w:r w:rsidR="00B911A2" w:rsidRPr="008A428B">
              <w:rPr>
                <w:noProof/>
                <w:webHidden/>
              </w:rPr>
            </w:r>
            <w:r w:rsidR="00B911A2" w:rsidRPr="008A428B">
              <w:rPr>
                <w:noProof/>
                <w:webHidden/>
              </w:rPr>
              <w:fldChar w:fldCharType="separate"/>
            </w:r>
            <w:r w:rsidR="00674A17" w:rsidRPr="008A428B">
              <w:rPr>
                <w:noProof/>
                <w:webHidden/>
              </w:rPr>
              <w:t>28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1" w:history="1">
            <w:r w:rsidR="00B911A2" w:rsidRPr="008A428B">
              <w:rPr>
                <w:rStyle w:val="Lienhypertexte"/>
                <w:rFonts w:cstheme="minorHAnsi"/>
                <w:noProof/>
              </w:rPr>
              <w:t>8-</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9"/>
              </w:rPr>
              <w:t xml:space="preserve"> </w:t>
            </w:r>
            <w:r w:rsidR="00B911A2" w:rsidRPr="008A428B">
              <w:rPr>
                <w:rStyle w:val="Lienhypertexte"/>
                <w:rFonts w:cstheme="minorHAnsi"/>
                <w:noProof/>
              </w:rPr>
              <w:t>de</w:t>
            </w:r>
            <w:r w:rsidR="00B911A2" w:rsidRPr="008A428B">
              <w:rPr>
                <w:rStyle w:val="Lienhypertexte"/>
                <w:rFonts w:cstheme="minorHAnsi"/>
                <w:noProof/>
                <w:spacing w:val="-7"/>
              </w:rPr>
              <w:t xml:space="preserve"> </w:t>
            </w:r>
            <w:r w:rsidR="00B911A2" w:rsidRPr="008A428B">
              <w:rPr>
                <w:rStyle w:val="Lienhypertexte"/>
                <w:rFonts w:cstheme="minorHAnsi"/>
                <w:noProof/>
              </w:rPr>
              <w:t>désintéressement</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_Toc162715671 \h </w:instrText>
            </w:r>
            <w:r w:rsidR="00B911A2" w:rsidRPr="008A428B">
              <w:rPr>
                <w:noProof/>
                <w:webHidden/>
              </w:rPr>
            </w:r>
            <w:r w:rsidR="00B911A2" w:rsidRPr="008A428B">
              <w:rPr>
                <w:noProof/>
                <w:webHidden/>
              </w:rPr>
              <w:fldChar w:fldCharType="separate"/>
            </w:r>
            <w:r w:rsidR="00674A17" w:rsidRPr="008A428B">
              <w:rPr>
                <w:noProof/>
                <w:webHidden/>
              </w:rPr>
              <w:t>28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2" w:history="1">
            <w:r w:rsidR="00B911A2" w:rsidRPr="008A428B">
              <w:rPr>
                <w:rStyle w:val="Lienhypertexte"/>
                <w:rFonts w:cstheme="minorHAnsi"/>
                <w:noProof/>
              </w:rPr>
              <w:t>9-</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L’obligation</w:t>
            </w:r>
            <w:r w:rsidR="00B911A2" w:rsidRPr="008A428B">
              <w:rPr>
                <w:rStyle w:val="Lienhypertexte"/>
                <w:rFonts w:cstheme="minorHAnsi"/>
                <w:noProof/>
                <w:spacing w:val="-12"/>
              </w:rPr>
              <w:t xml:space="preserve"> </w:t>
            </w:r>
            <w:r w:rsidR="00B911A2" w:rsidRPr="008A428B">
              <w:rPr>
                <w:rStyle w:val="Lienhypertexte"/>
                <w:rFonts w:cstheme="minorHAnsi"/>
                <w:noProof/>
              </w:rPr>
              <w:t>d’information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_Toc162715672 \h </w:instrText>
            </w:r>
            <w:r w:rsidR="00B911A2" w:rsidRPr="008A428B">
              <w:rPr>
                <w:noProof/>
                <w:webHidden/>
              </w:rPr>
            </w:r>
            <w:r w:rsidR="00B911A2" w:rsidRPr="008A428B">
              <w:rPr>
                <w:noProof/>
                <w:webHidden/>
              </w:rPr>
              <w:fldChar w:fldCharType="separate"/>
            </w:r>
            <w:r w:rsidR="00674A17" w:rsidRPr="008A428B">
              <w:rPr>
                <w:noProof/>
                <w:webHidden/>
              </w:rPr>
              <w:t>28</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3" w:history="1">
            <w:r w:rsidR="00B911A2" w:rsidRPr="008A428B">
              <w:rPr>
                <w:rStyle w:val="Lienhypertexte"/>
                <w:rFonts w:cstheme="minorHAnsi"/>
                <w:noProof/>
              </w:rPr>
              <w:t>10-</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Un</w:t>
            </w:r>
            <w:r w:rsidR="00B911A2" w:rsidRPr="008A428B">
              <w:rPr>
                <w:rStyle w:val="Lienhypertexte"/>
                <w:rFonts w:cstheme="minorHAnsi"/>
                <w:noProof/>
                <w:spacing w:val="-6"/>
              </w:rPr>
              <w:t xml:space="preserve"> </w:t>
            </w:r>
            <w:r w:rsidR="00B911A2" w:rsidRPr="008A428B">
              <w:rPr>
                <w:rStyle w:val="Lienhypertexte"/>
                <w:rFonts w:cstheme="minorHAnsi"/>
                <w:noProof/>
              </w:rPr>
              <w:t>comportement</w:t>
            </w:r>
            <w:r w:rsidR="00B911A2" w:rsidRPr="008A428B">
              <w:rPr>
                <w:rStyle w:val="Lienhypertexte"/>
                <w:rFonts w:cstheme="minorHAnsi"/>
                <w:noProof/>
                <w:spacing w:val="-5"/>
              </w:rPr>
              <w:t xml:space="preserve"> </w:t>
            </w:r>
            <w:r w:rsidR="00B911A2" w:rsidRPr="008A428B">
              <w:rPr>
                <w:rStyle w:val="Lienhypertexte"/>
                <w:rFonts w:cstheme="minorHAnsi"/>
                <w:noProof/>
              </w:rPr>
              <w:t>respectueux</w:t>
            </w:r>
            <w:r w:rsidR="00B911A2" w:rsidRPr="008A428B">
              <w:rPr>
                <w:rStyle w:val="Lienhypertexte"/>
                <w:rFonts w:cstheme="minorHAnsi"/>
                <w:noProof/>
                <w:spacing w:val="-3"/>
              </w:rPr>
              <w:t xml:space="preserve"> </w:t>
            </w:r>
            <w:r w:rsidR="00B911A2" w:rsidRPr="008A428B">
              <w:rPr>
                <w:rStyle w:val="Lienhypertexte"/>
                <w:rFonts w:cstheme="minorHAnsi"/>
                <w:noProof/>
              </w:rPr>
              <w:t>de</w:t>
            </w:r>
            <w:r w:rsidR="00B911A2" w:rsidRPr="008A428B">
              <w:rPr>
                <w:rStyle w:val="Lienhypertexte"/>
                <w:rFonts w:cstheme="minorHAnsi"/>
                <w:noProof/>
                <w:spacing w:val="-4"/>
              </w:rPr>
              <w:t xml:space="preserve"> </w:t>
            </w:r>
            <w:r w:rsidR="00B911A2" w:rsidRPr="008A428B">
              <w:rPr>
                <w:rStyle w:val="Lienhypertexte"/>
                <w:rFonts w:cstheme="minorHAnsi"/>
                <w:noProof/>
              </w:rPr>
              <w:t>l’environnement</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_Toc162715673 \h </w:instrText>
            </w:r>
            <w:r w:rsidR="00B911A2" w:rsidRPr="008A428B">
              <w:rPr>
                <w:noProof/>
                <w:webHidden/>
              </w:rPr>
            </w:r>
            <w:r w:rsidR="00B911A2" w:rsidRPr="008A428B">
              <w:rPr>
                <w:noProof/>
                <w:webHidden/>
              </w:rPr>
              <w:fldChar w:fldCharType="separate"/>
            </w:r>
            <w:r w:rsidR="00674A17" w:rsidRPr="008A428B">
              <w:rPr>
                <w:noProof/>
                <w:webHidden/>
              </w:rPr>
              <w:t>29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4" w:history="1">
            <w:r w:rsidR="00B911A2" w:rsidRPr="008A428B">
              <w:rPr>
                <w:rStyle w:val="Lienhypertexte"/>
                <w:rFonts w:cstheme="minorHAnsi"/>
                <w:noProof/>
              </w:rPr>
              <w:t>11-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La</w:t>
            </w:r>
            <w:r w:rsidR="00B911A2" w:rsidRPr="008A428B">
              <w:rPr>
                <w:rStyle w:val="Lienhypertexte"/>
                <w:rFonts w:cstheme="minorHAnsi"/>
                <w:noProof/>
                <w:spacing w:val="-3"/>
              </w:rPr>
              <w:t xml:space="preserve"> </w:t>
            </w:r>
            <w:r w:rsidR="00B911A2" w:rsidRPr="008A428B">
              <w:rPr>
                <w:rStyle w:val="Lienhypertexte"/>
                <w:rFonts w:cstheme="minorHAnsi"/>
                <w:noProof/>
              </w:rPr>
              <w:t>tenue</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2"/>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_Toc162715674 \h </w:instrText>
            </w:r>
            <w:r w:rsidR="00B911A2" w:rsidRPr="008A428B">
              <w:rPr>
                <w:noProof/>
                <w:webHidden/>
              </w:rPr>
            </w:r>
            <w:r w:rsidR="00B911A2" w:rsidRPr="008A428B">
              <w:rPr>
                <w:noProof/>
                <w:webHidden/>
              </w:rPr>
              <w:fldChar w:fldCharType="separate"/>
            </w:r>
            <w:r w:rsidR="00674A17" w:rsidRPr="008A428B">
              <w:rPr>
                <w:noProof/>
                <w:webHidden/>
              </w:rPr>
              <w:t>29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5" w:history="1">
            <w:r w:rsidR="00B911A2" w:rsidRPr="008A428B">
              <w:rPr>
                <w:rStyle w:val="Lienhypertexte"/>
                <w:rFonts w:cstheme="minorHAnsi"/>
                <w:noProof/>
              </w:rPr>
              <w:t>C.</w:t>
            </w:r>
            <w:r w:rsidR="00B911A2" w:rsidRPr="008A428B">
              <w:rPr>
                <w:rStyle w:val="Lienhypertexte"/>
                <w:rFonts w:cstheme="minorHAnsi"/>
                <w:noProof/>
                <w:spacing w:val="89"/>
              </w:rPr>
              <w:t xml:space="preserve"> </w:t>
            </w:r>
            <w:r w:rsidR="00B911A2" w:rsidRPr="008A428B">
              <w:rPr>
                <w:rStyle w:val="Lienhypertexte"/>
                <w:rFonts w:cstheme="minorHAnsi"/>
                <w:noProof/>
              </w:rPr>
              <w:t>La</w:t>
            </w:r>
            <w:r w:rsidR="00B911A2" w:rsidRPr="008A428B">
              <w:rPr>
                <w:rStyle w:val="Lienhypertexte"/>
                <w:rFonts w:cstheme="minorHAnsi"/>
                <w:noProof/>
                <w:spacing w:val="-3"/>
              </w:rPr>
              <w:t xml:space="preserve"> </w:t>
            </w:r>
            <w:r w:rsidR="00B911A2" w:rsidRPr="008A428B">
              <w:rPr>
                <w:rStyle w:val="Lienhypertexte"/>
                <w:rFonts w:cstheme="minorHAnsi"/>
                <w:noProof/>
              </w:rPr>
              <w:t>discipline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_Toc162715675 \h </w:instrText>
            </w:r>
            <w:r w:rsidR="00B911A2" w:rsidRPr="008A428B">
              <w:rPr>
                <w:noProof/>
                <w:webHidden/>
              </w:rPr>
            </w:r>
            <w:r w:rsidR="00B911A2" w:rsidRPr="008A428B">
              <w:rPr>
                <w:noProof/>
                <w:webHidden/>
              </w:rPr>
              <w:fldChar w:fldCharType="separate"/>
            </w:r>
            <w:r w:rsidR="00674A17" w:rsidRPr="008A428B">
              <w:rPr>
                <w:noProof/>
                <w:webHidden/>
              </w:rPr>
              <w:t>29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6"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7"/>
              </w:rPr>
              <w:t xml:space="preserve"> </w:t>
            </w:r>
            <w:r w:rsidR="00B911A2" w:rsidRPr="008A428B">
              <w:rPr>
                <w:rStyle w:val="Lienhypertexte"/>
                <w:rFonts w:cstheme="minorHAnsi"/>
                <w:noProof/>
              </w:rPr>
              <w:t>sanctions</w:t>
            </w:r>
            <w:r w:rsidR="00B911A2" w:rsidRPr="008A428B">
              <w:rPr>
                <w:rStyle w:val="Lienhypertexte"/>
                <w:rFonts w:cstheme="minorHAnsi"/>
                <w:noProof/>
                <w:spacing w:val="-4"/>
              </w:rPr>
              <w:t xml:space="preserve"> </w:t>
            </w:r>
            <w:r w:rsidR="00B911A2" w:rsidRPr="008A428B">
              <w:rPr>
                <w:rStyle w:val="Lienhypertexte"/>
                <w:rFonts w:cstheme="minorHAnsi"/>
                <w:noProof/>
              </w:rPr>
              <w:t>disciplinaires</w:t>
            </w:r>
            <w:r w:rsidR="00B911A2" w:rsidRPr="008A428B">
              <w:rPr>
                <w:rStyle w:val="Lienhypertexte"/>
                <w:rFonts w:cstheme="minorHAnsi"/>
                <w:noProof/>
                <w:spacing w:val="-5"/>
              </w:rPr>
              <w:t xml:space="preserve"> </w:t>
            </w:r>
            <w:r w:rsidR="00B911A2" w:rsidRPr="008A428B">
              <w:rPr>
                <w:rStyle w:val="Lienhypertexte"/>
                <w:rFonts w:cstheme="minorHAnsi"/>
                <w:noProof/>
              </w:rPr>
              <w:t>des</w:t>
            </w:r>
            <w:r w:rsidR="00B911A2" w:rsidRPr="008A428B">
              <w:rPr>
                <w:rStyle w:val="Lienhypertexte"/>
                <w:rFonts w:cstheme="minorHAnsi"/>
                <w:noProof/>
                <w:spacing w:val="-4"/>
              </w:rPr>
              <w:t xml:space="preserve"> </w:t>
            </w:r>
            <w:r w:rsidR="00B911A2" w:rsidRPr="008A428B">
              <w:rPr>
                <w:rStyle w:val="Lienhypertexte"/>
                <w:rFonts w:cstheme="minorHAnsi"/>
                <w:noProof/>
              </w:rPr>
              <w:t>fonctionnaires</w:t>
            </w:r>
            <w:r w:rsidR="00B911A2" w:rsidRPr="008A428B">
              <w:rPr>
                <w:rStyle w:val="Lienhypertexte"/>
                <w:rFonts w:cstheme="minorHAnsi"/>
                <w:noProof/>
                <w:spacing w:val="-5"/>
              </w:rPr>
              <w:t xml:space="preserve"> </w:t>
            </w:r>
            <w:r w:rsidR="00B911A2" w:rsidRPr="008A428B">
              <w:rPr>
                <w:rStyle w:val="Lienhypertexte"/>
                <w:rFonts w:cstheme="minorHAnsi"/>
                <w:noProof/>
              </w:rPr>
              <w:t>titulaires et les contractuels de droit public</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_Toc162715676 \h </w:instrText>
            </w:r>
            <w:r w:rsidR="00B911A2" w:rsidRPr="008A428B">
              <w:rPr>
                <w:noProof/>
                <w:webHidden/>
              </w:rPr>
            </w:r>
            <w:r w:rsidR="00B911A2" w:rsidRPr="008A428B">
              <w:rPr>
                <w:noProof/>
                <w:webHidden/>
              </w:rPr>
              <w:fldChar w:fldCharType="separate"/>
            </w:r>
            <w:r w:rsidR="00674A17" w:rsidRPr="008A428B">
              <w:rPr>
                <w:noProof/>
                <w:webHidden/>
              </w:rPr>
              <w:t>29</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7"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7"/>
              </w:rPr>
              <w:t xml:space="preserve"> </w:t>
            </w:r>
            <w:r w:rsidR="00B911A2" w:rsidRPr="008A428B">
              <w:rPr>
                <w:rStyle w:val="Lienhypertexte"/>
                <w:rFonts w:cstheme="minorHAnsi"/>
                <w:noProof/>
              </w:rPr>
              <w:t>sanctions</w:t>
            </w:r>
            <w:r w:rsidR="00B911A2" w:rsidRPr="008A428B">
              <w:rPr>
                <w:rStyle w:val="Lienhypertexte"/>
                <w:rFonts w:cstheme="minorHAnsi"/>
                <w:noProof/>
                <w:spacing w:val="-4"/>
              </w:rPr>
              <w:t xml:space="preserve"> </w:t>
            </w:r>
            <w:r w:rsidR="00B911A2" w:rsidRPr="008A428B">
              <w:rPr>
                <w:rStyle w:val="Lienhypertexte"/>
                <w:rFonts w:cstheme="minorHAnsi"/>
                <w:noProof/>
              </w:rPr>
              <w:t>disciplinaires</w:t>
            </w:r>
            <w:r w:rsidR="00B911A2" w:rsidRPr="008A428B">
              <w:rPr>
                <w:rStyle w:val="Lienhypertexte"/>
                <w:rFonts w:cstheme="minorHAnsi"/>
                <w:noProof/>
                <w:spacing w:val="-5"/>
              </w:rPr>
              <w:t xml:space="preserve"> </w:t>
            </w:r>
            <w:r w:rsidR="00B911A2" w:rsidRPr="008A428B">
              <w:rPr>
                <w:rStyle w:val="Lienhypertexte"/>
                <w:rFonts w:cstheme="minorHAnsi"/>
                <w:noProof/>
              </w:rPr>
              <w:t>des</w:t>
            </w:r>
            <w:r w:rsidR="00B911A2" w:rsidRPr="008A428B">
              <w:rPr>
                <w:rStyle w:val="Lienhypertexte"/>
                <w:rFonts w:cstheme="minorHAnsi"/>
                <w:noProof/>
                <w:spacing w:val="-4"/>
              </w:rPr>
              <w:t xml:space="preserve"> </w:t>
            </w:r>
            <w:r w:rsidR="00B911A2" w:rsidRPr="008A428B">
              <w:rPr>
                <w:rStyle w:val="Lienhypertexte"/>
                <w:rFonts w:cstheme="minorHAnsi"/>
                <w:noProof/>
              </w:rPr>
              <w:t>fonctionnaires</w:t>
            </w:r>
            <w:r w:rsidR="00B911A2" w:rsidRPr="008A428B">
              <w:rPr>
                <w:rStyle w:val="Lienhypertexte"/>
                <w:rFonts w:cstheme="minorHAnsi"/>
                <w:noProof/>
                <w:spacing w:val="-6"/>
              </w:rPr>
              <w:t xml:space="preserve"> </w:t>
            </w:r>
            <w:r w:rsidR="00B911A2" w:rsidRPr="008A428B">
              <w:rPr>
                <w:rStyle w:val="Lienhypertexte"/>
                <w:rFonts w:cstheme="minorHAnsi"/>
                <w:noProof/>
              </w:rPr>
              <w:t>stagiaires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_Toc162715677 \h </w:instrText>
            </w:r>
            <w:r w:rsidR="00B911A2" w:rsidRPr="008A428B">
              <w:rPr>
                <w:noProof/>
                <w:webHidden/>
              </w:rPr>
            </w:r>
            <w:r w:rsidR="00B911A2" w:rsidRPr="008A428B">
              <w:rPr>
                <w:noProof/>
                <w:webHidden/>
              </w:rPr>
              <w:fldChar w:fldCharType="separate"/>
            </w:r>
            <w:r w:rsidR="00674A17" w:rsidRPr="008A428B">
              <w:rPr>
                <w:noProof/>
                <w:webHidden/>
              </w:rPr>
              <w:t>30</w:t>
            </w:r>
            <w:r w:rsidR="00B911A2" w:rsidRPr="008A428B">
              <w:rPr>
                <w:noProof/>
                <w:webHidden/>
              </w:rPr>
              <w:fldChar w:fldCharType="end"/>
            </w:r>
          </w:hyperlink>
        </w:p>
        <w:p w:rsidR="00B911A2" w:rsidRPr="008A428B" w:rsidRDefault="004E2090">
          <w:pPr>
            <w:pStyle w:val="TM1"/>
            <w:tabs>
              <w:tab w:val="right" w:leader="dot" w:pos="9338"/>
            </w:tabs>
            <w:rPr>
              <w:rFonts w:asciiTheme="minorHAnsi" w:eastAsiaTheme="minorEastAsia" w:hAnsiTheme="minorHAnsi" w:cstheme="minorBidi"/>
              <w:noProof/>
              <w:lang w:eastAsia="fr-FR"/>
            </w:rPr>
          </w:pPr>
          <w:hyperlink w:anchor="_Toc162715678" w:history="1">
            <w:r w:rsidR="00B911A2" w:rsidRPr="008A428B">
              <w:rPr>
                <w:rStyle w:val="Lienhypertexte"/>
                <w:rFonts w:cstheme="minorHAnsi"/>
                <w:noProof/>
              </w:rPr>
              <w:t>IV-</w:t>
            </w:r>
            <w:r w:rsidR="00B911A2" w:rsidRPr="008A428B">
              <w:rPr>
                <w:rFonts w:asciiTheme="minorHAnsi" w:eastAsiaTheme="minorEastAsia" w:hAnsiTheme="minorHAnsi" w:cstheme="minorBidi"/>
                <w:noProof/>
                <w:lang w:eastAsia="fr-FR"/>
              </w:rPr>
              <w:tab/>
            </w:r>
            <w:r w:rsidR="00B911A2" w:rsidRPr="008A428B">
              <w:rPr>
                <w:rStyle w:val="Lienhypertexte"/>
                <w:rFonts w:cstheme="minorHAnsi"/>
                <w:noProof/>
              </w:rPr>
              <w:t>Dispositions</w:t>
            </w:r>
            <w:r w:rsidR="00B911A2" w:rsidRPr="008A428B">
              <w:rPr>
                <w:rStyle w:val="Lienhypertexte"/>
                <w:rFonts w:cstheme="minorHAnsi"/>
                <w:noProof/>
                <w:spacing w:val="-2"/>
              </w:rPr>
              <w:t xml:space="preserve"> </w:t>
            </w:r>
            <w:r w:rsidR="00B911A2" w:rsidRPr="008A428B">
              <w:rPr>
                <w:rStyle w:val="Lienhypertexte"/>
                <w:rFonts w:cstheme="minorHAnsi"/>
                <w:noProof/>
              </w:rPr>
              <w:t>relatives</w:t>
            </w:r>
            <w:r w:rsidR="00B911A2" w:rsidRPr="008A428B">
              <w:rPr>
                <w:rStyle w:val="Lienhypertexte"/>
                <w:rFonts w:cstheme="minorHAnsi"/>
                <w:noProof/>
                <w:spacing w:val="-2"/>
              </w:rPr>
              <w:t xml:space="preserve"> </w:t>
            </w:r>
            <w:r w:rsidR="00B911A2" w:rsidRPr="008A428B">
              <w:rPr>
                <w:rStyle w:val="Lienhypertexte"/>
                <w:rFonts w:cstheme="minorHAnsi"/>
                <w:noProof/>
              </w:rPr>
              <w:t>à</w:t>
            </w:r>
            <w:r w:rsidR="00B911A2" w:rsidRPr="008A428B">
              <w:rPr>
                <w:rStyle w:val="Lienhypertexte"/>
                <w:rFonts w:cstheme="minorHAnsi"/>
                <w:noProof/>
                <w:spacing w:val="-2"/>
              </w:rPr>
              <w:t xml:space="preserve"> </w:t>
            </w:r>
            <w:r w:rsidR="00B911A2" w:rsidRPr="008A428B">
              <w:rPr>
                <w:rStyle w:val="Lienhypertexte"/>
                <w:rFonts w:cstheme="minorHAnsi"/>
                <w:noProof/>
              </w:rPr>
              <w:t>la</w:t>
            </w:r>
            <w:r w:rsidR="00B911A2" w:rsidRPr="008A428B">
              <w:rPr>
                <w:rStyle w:val="Lienhypertexte"/>
                <w:rFonts w:cstheme="minorHAnsi"/>
                <w:noProof/>
                <w:spacing w:val="-2"/>
              </w:rPr>
              <w:t xml:space="preserve"> </w:t>
            </w:r>
            <w:r w:rsidR="00B911A2" w:rsidRPr="008A428B">
              <w:rPr>
                <w:rStyle w:val="Lienhypertexte"/>
                <w:rFonts w:cstheme="minorHAnsi"/>
                <w:noProof/>
              </w:rPr>
              <w:t>santé</w:t>
            </w:r>
            <w:r w:rsidR="00B911A2" w:rsidRPr="008A428B">
              <w:rPr>
                <w:rStyle w:val="Lienhypertexte"/>
                <w:rFonts w:cstheme="minorHAnsi"/>
                <w:noProof/>
                <w:spacing w:val="-2"/>
              </w:rPr>
              <w:t xml:space="preserve"> </w:t>
            </w:r>
            <w:r w:rsidR="00B911A2" w:rsidRPr="008A428B">
              <w:rPr>
                <w:rStyle w:val="Lienhypertexte"/>
                <w:rFonts w:cstheme="minorHAnsi"/>
                <w:noProof/>
              </w:rPr>
              <w:t>et</w:t>
            </w:r>
            <w:r w:rsidR="00B911A2" w:rsidRPr="008A428B">
              <w:rPr>
                <w:rStyle w:val="Lienhypertexte"/>
                <w:rFonts w:cstheme="minorHAnsi"/>
                <w:noProof/>
                <w:spacing w:val="-3"/>
              </w:rPr>
              <w:t xml:space="preserve"> </w:t>
            </w:r>
            <w:r w:rsidR="00B911A2" w:rsidRPr="008A428B">
              <w:rPr>
                <w:rStyle w:val="Lienhypertexte"/>
                <w:rFonts w:cstheme="minorHAnsi"/>
                <w:noProof/>
              </w:rPr>
              <w:t>sécurité</w:t>
            </w:r>
            <w:r w:rsidR="00B911A2" w:rsidRPr="008A428B">
              <w:rPr>
                <w:rStyle w:val="Lienhypertexte"/>
                <w:rFonts w:cstheme="minorHAnsi"/>
                <w:noProof/>
                <w:spacing w:val="-2"/>
              </w:rPr>
              <w:t xml:space="preserve"> </w:t>
            </w:r>
            <w:r w:rsidR="00B911A2" w:rsidRPr="008A428B">
              <w:rPr>
                <w:rStyle w:val="Lienhypertexte"/>
                <w:rFonts w:cstheme="minorHAnsi"/>
                <w:noProof/>
              </w:rPr>
              <w:t>au</w:t>
            </w:r>
            <w:r w:rsidR="00B911A2" w:rsidRPr="008A428B">
              <w:rPr>
                <w:rStyle w:val="Lienhypertexte"/>
                <w:rFonts w:cstheme="minorHAnsi"/>
                <w:noProof/>
                <w:spacing w:val="-2"/>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_Toc162715678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79" w:history="1">
            <w:r w:rsidR="00B911A2" w:rsidRPr="008A428B">
              <w:rPr>
                <w:rStyle w:val="Lienhypertexte"/>
                <w:rFonts w:cstheme="minorHAnsi"/>
                <w:noProof/>
              </w:rPr>
              <w:t>A-</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Lutte</w:t>
            </w:r>
            <w:r w:rsidR="00B911A2" w:rsidRPr="008A428B">
              <w:rPr>
                <w:rStyle w:val="Lienhypertexte"/>
                <w:rFonts w:cstheme="minorHAnsi"/>
                <w:noProof/>
                <w:spacing w:val="-4"/>
              </w:rPr>
              <w:t xml:space="preserve"> </w:t>
            </w:r>
            <w:r w:rsidR="00B911A2" w:rsidRPr="008A428B">
              <w:rPr>
                <w:rStyle w:val="Lienhypertexte"/>
                <w:rFonts w:cstheme="minorHAnsi"/>
                <w:noProof/>
              </w:rPr>
              <w:t>et</w:t>
            </w:r>
            <w:r w:rsidR="00B911A2" w:rsidRPr="008A428B">
              <w:rPr>
                <w:rStyle w:val="Lienhypertexte"/>
                <w:rFonts w:cstheme="minorHAnsi"/>
                <w:noProof/>
                <w:spacing w:val="-3"/>
              </w:rPr>
              <w:t xml:space="preserve"> </w:t>
            </w:r>
            <w:r w:rsidR="00B911A2" w:rsidRPr="008A428B">
              <w:rPr>
                <w:rStyle w:val="Lienhypertexte"/>
                <w:rFonts w:cstheme="minorHAnsi"/>
                <w:noProof/>
              </w:rPr>
              <w:t>protection</w:t>
            </w:r>
            <w:r w:rsidR="00B911A2" w:rsidRPr="008A428B">
              <w:rPr>
                <w:rStyle w:val="Lienhypertexte"/>
                <w:rFonts w:cstheme="minorHAnsi"/>
                <w:noProof/>
                <w:spacing w:val="-4"/>
              </w:rPr>
              <w:t xml:space="preserve"> </w:t>
            </w:r>
            <w:r w:rsidR="00B911A2" w:rsidRPr="008A428B">
              <w:rPr>
                <w:rStyle w:val="Lienhypertexte"/>
                <w:rFonts w:cstheme="minorHAnsi"/>
                <w:noProof/>
              </w:rPr>
              <w:t>contre</w:t>
            </w:r>
            <w:r w:rsidR="00B911A2" w:rsidRPr="008A428B">
              <w:rPr>
                <w:rStyle w:val="Lienhypertexte"/>
                <w:rFonts w:cstheme="minorHAnsi"/>
                <w:noProof/>
                <w:spacing w:val="-5"/>
              </w:rPr>
              <w:t xml:space="preserve"> </w:t>
            </w:r>
            <w:r w:rsidR="00B911A2" w:rsidRPr="008A428B">
              <w:rPr>
                <w:rStyle w:val="Lienhypertexte"/>
                <w:rFonts w:cstheme="minorHAnsi"/>
                <w:noProof/>
              </w:rPr>
              <w:t>les</w:t>
            </w:r>
            <w:r w:rsidR="00B911A2" w:rsidRPr="008A428B">
              <w:rPr>
                <w:rStyle w:val="Lienhypertexte"/>
                <w:rFonts w:cstheme="minorHAnsi"/>
                <w:noProof/>
                <w:spacing w:val="-5"/>
              </w:rPr>
              <w:t xml:space="preserve"> </w:t>
            </w:r>
            <w:r w:rsidR="00B911A2" w:rsidRPr="008A428B">
              <w:rPr>
                <w:rStyle w:val="Lienhypertexte"/>
                <w:rFonts w:cstheme="minorHAnsi"/>
                <w:noProof/>
              </w:rPr>
              <w:t>incendies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_Toc162715679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0"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La</w:t>
            </w:r>
            <w:r w:rsidR="00B911A2" w:rsidRPr="008A428B">
              <w:rPr>
                <w:rStyle w:val="Lienhypertexte"/>
                <w:rFonts w:cstheme="minorHAnsi"/>
                <w:noProof/>
                <w:spacing w:val="-5"/>
              </w:rPr>
              <w:t xml:space="preserve"> </w:t>
            </w:r>
            <w:r w:rsidR="00B911A2" w:rsidRPr="008A428B">
              <w:rPr>
                <w:rStyle w:val="Lienhypertexte"/>
                <w:rFonts w:cstheme="minorHAnsi"/>
                <w:noProof/>
              </w:rPr>
              <w:t>diffusion</w:t>
            </w:r>
            <w:r w:rsidR="00B911A2" w:rsidRPr="008A428B">
              <w:rPr>
                <w:rStyle w:val="Lienhypertexte"/>
                <w:rFonts w:cstheme="minorHAnsi"/>
                <w:noProof/>
                <w:spacing w:val="-2"/>
              </w:rPr>
              <w:t xml:space="preserve"> </w:t>
            </w:r>
            <w:r w:rsidR="00B911A2" w:rsidRPr="008A428B">
              <w:rPr>
                <w:rStyle w:val="Lienhypertexte"/>
                <w:rFonts w:cstheme="minorHAnsi"/>
                <w:noProof/>
              </w:rPr>
              <w:t>de</w:t>
            </w:r>
            <w:r w:rsidR="00B911A2" w:rsidRPr="008A428B">
              <w:rPr>
                <w:rStyle w:val="Lienhypertexte"/>
                <w:rFonts w:cstheme="minorHAnsi"/>
                <w:noProof/>
                <w:spacing w:val="-5"/>
              </w:rPr>
              <w:t xml:space="preserve"> </w:t>
            </w:r>
            <w:r w:rsidR="00B911A2" w:rsidRPr="008A428B">
              <w:rPr>
                <w:rStyle w:val="Lienhypertexte"/>
                <w:rFonts w:cstheme="minorHAnsi"/>
                <w:noProof/>
              </w:rPr>
              <w:t>la</w:t>
            </w:r>
            <w:r w:rsidR="00B911A2" w:rsidRPr="008A428B">
              <w:rPr>
                <w:rStyle w:val="Lienhypertexte"/>
                <w:rFonts w:cstheme="minorHAnsi"/>
                <w:noProof/>
                <w:spacing w:val="-2"/>
              </w:rPr>
              <w:t xml:space="preserve"> </w:t>
            </w:r>
            <w:r w:rsidR="00B911A2" w:rsidRPr="008A428B">
              <w:rPr>
                <w:rStyle w:val="Lienhypertexte"/>
                <w:rFonts w:cstheme="minorHAnsi"/>
                <w:noProof/>
              </w:rPr>
              <w:t>consigne</w:t>
            </w:r>
            <w:r w:rsidR="00B911A2" w:rsidRPr="008A428B">
              <w:rPr>
                <w:rStyle w:val="Lienhypertexte"/>
                <w:rFonts w:cstheme="minorHAnsi"/>
                <w:noProof/>
                <w:spacing w:val="-4"/>
              </w:rPr>
              <w:t xml:space="preserve"> </w:t>
            </w:r>
            <w:r w:rsidR="00B911A2" w:rsidRPr="008A428B">
              <w:rPr>
                <w:rStyle w:val="Lienhypertexte"/>
                <w:rFonts w:cstheme="minorHAnsi"/>
                <w:noProof/>
              </w:rPr>
              <w:t>auprès</w:t>
            </w:r>
            <w:r w:rsidR="00B911A2" w:rsidRPr="008A428B">
              <w:rPr>
                <w:rStyle w:val="Lienhypertexte"/>
                <w:rFonts w:cstheme="minorHAnsi"/>
                <w:noProof/>
                <w:spacing w:val="-4"/>
              </w:rPr>
              <w:t xml:space="preserve"> </w:t>
            </w:r>
            <w:r w:rsidR="00B911A2" w:rsidRPr="008A428B">
              <w:rPr>
                <w:rStyle w:val="Lienhypertexte"/>
                <w:rFonts w:cstheme="minorHAnsi"/>
                <w:noProof/>
              </w:rPr>
              <w:t>du</w:t>
            </w:r>
            <w:r w:rsidR="00B911A2" w:rsidRPr="008A428B">
              <w:rPr>
                <w:rStyle w:val="Lienhypertexte"/>
                <w:rFonts w:cstheme="minorHAnsi"/>
                <w:noProof/>
                <w:spacing w:val="-2"/>
              </w:rPr>
              <w:t xml:space="preserve"> </w:t>
            </w:r>
            <w:r w:rsidR="00B911A2" w:rsidRPr="008A428B">
              <w:rPr>
                <w:rStyle w:val="Lienhypertexte"/>
                <w:rFonts w:cstheme="minorHAnsi"/>
                <w:noProof/>
              </w:rPr>
              <w:t>personnel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_Toc162715680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1"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Exercices</w:t>
            </w:r>
            <w:r w:rsidR="00B911A2" w:rsidRPr="008A428B">
              <w:rPr>
                <w:rStyle w:val="Lienhypertexte"/>
                <w:rFonts w:cstheme="minorHAnsi"/>
                <w:noProof/>
                <w:spacing w:val="-5"/>
              </w:rPr>
              <w:t xml:space="preserve"> </w:t>
            </w:r>
            <w:r w:rsidR="00B911A2" w:rsidRPr="008A428B">
              <w:rPr>
                <w:rStyle w:val="Lienhypertexte"/>
                <w:rFonts w:cstheme="minorHAnsi"/>
                <w:noProof/>
              </w:rPr>
              <w:t>de</w:t>
            </w:r>
            <w:r w:rsidR="00B911A2" w:rsidRPr="008A428B">
              <w:rPr>
                <w:rStyle w:val="Lienhypertexte"/>
                <w:rFonts w:cstheme="minorHAnsi"/>
                <w:noProof/>
                <w:spacing w:val="-4"/>
              </w:rPr>
              <w:t xml:space="preserve"> </w:t>
            </w:r>
            <w:r w:rsidR="00B911A2" w:rsidRPr="008A428B">
              <w:rPr>
                <w:rStyle w:val="Lienhypertexte"/>
                <w:rFonts w:cstheme="minorHAnsi"/>
                <w:noProof/>
              </w:rPr>
              <w:t>sécurité</w:t>
            </w:r>
            <w:r w:rsidR="00B911A2" w:rsidRPr="008A428B">
              <w:rPr>
                <w:rStyle w:val="Lienhypertexte"/>
                <w:rFonts w:cstheme="minorHAnsi"/>
                <w:noProof/>
                <w:spacing w:val="-6"/>
              </w:rPr>
              <w:t xml:space="preserve"> </w:t>
            </w:r>
            <w:r w:rsidR="00B911A2" w:rsidRPr="008A428B">
              <w:rPr>
                <w:rStyle w:val="Lienhypertexte"/>
                <w:rFonts w:cstheme="minorHAnsi"/>
                <w:noProof/>
              </w:rPr>
              <w:t>incendie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_Toc162715681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2" w:history="1">
            <w:r w:rsidR="00B911A2" w:rsidRPr="008A428B">
              <w:rPr>
                <w:rStyle w:val="Lienhypertexte"/>
                <w:rFonts w:cstheme="minorHAnsi"/>
                <w:noProof/>
              </w:rPr>
              <w:t>B-</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Règles</w:t>
            </w:r>
            <w:r w:rsidR="00B911A2" w:rsidRPr="008A428B">
              <w:rPr>
                <w:rStyle w:val="Lienhypertexte"/>
                <w:rFonts w:cstheme="minorHAnsi"/>
                <w:noProof/>
                <w:spacing w:val="-4"/>
              </w:rPr>
              <w:t xml:space="preserve"> </w:t>
            </w:r>
            <w:r w:rsidR="00B911A2" w:rsidRPr="008A428B">
              <w:rPr>
                <w:rStyle w:val="Lienhypertexte"/>
                <w:rFonts w:cstheme="minorHAnsi"/>
                <w:noProof/>
              </w:rPr>
              <w:t>relatives</w:t>
            </w:r>
            <w:r w:rsidR="00B911A2" w:rsidRPr="008A428B">
              <w:rPr>
                <w:rStyle w:val="Lienhypertexte"/>
                <w:rFonts w:cstheme="minorHAnsi"/>
                <w:noProof/>
                <w:spacing w:val="-3"/>
              </w:rPr>
              <w:t xml:space="preserve"> </w:t>
            </w:r>
            <w:r w:rsidR="00B911A2" w:rsidRPr="008A428B">
              <w:rPr>
                <w:rStyle w:val="Lienhypertexte"/>
                <w:rFonts w:cstheme="minorHAnsi"/>
                <w:noProof/>
              </w:rPr>
              <w:t>à</w:t>
            </w:r>
            <w:r w:rsidR="00B911A2" w:rsidRPr="008A428B">
              <w:rPr>
                <w:rStyle w:val="Lienhypertexte"/>
                <w:rFonts w:cstheme="minorHAnsi"/>
                <w:noProof/>
                <w:spacing w:val="-3"/>
              </w:rPr>
              <w:t xml:space="preserve"> </w:t>
            </w:r>
            <w:r w:rsidR="00B911A2" w:rsidRPr="008A428B">
              <w:rPr>
                <w:rStyle w:val="Lienhypertexte"/>
                <w:rFonts w:cstheme="minorHAnsi"/>
                <w:noProof/>
              </w:rPr>
              <w:t>l’hygiène,</w:t>
            </w:r>
            <w:r w:rsidR="00B911A2" w:rsidRPr="008A428B">
              <w:rPr>
                <w:rStyle w:val="Lienhypertexte"/>
                <w:rFonts w:cstheme="minorHAnsi"/>
                <w:noProof/>
                <w:spacing w:val="-5"/>
              </w:rPr>
              <w:t xml:space="preserve"> </w:t>
            </w:r>
            <w:r w:rsidR="00B911A2" w:rsidRPr="008A428B">
              <w:rPr>
                <w:rStyle w:val="Lienhypertexte"/>
                <w:rFonts w:cstheme="minorHAnsi"/>
                <w:noProof/>
              </w:rPr>
              <w:t>la</w:t>
            </w:r>
            <w:r w:rsidR="00B911A2" w:rsidRPr="008A428B">
              <w:rPr>
                <w:rStyle w:val="Lienhypertexte"/>
                <w:rFonts w:cstheme="minorHAnsi"/>
                <w:noProof/>
                <w:spacing w:val="-3"/>
              </w:rPr>
              <w:t xml:space="preserve"> </w:t>
            </w:r>
            <w:r w:rsidR="00B911A2" w:rsidRPr="008A428B">
              <w:rPr>
                <w:rStyle w:val="Lienhypertexte"/>
                <w:rFonts w:cstheme="minorHAnsi"/>
                <w:noProof/>
              </w:rPr>
              <w:t>sécurité</w:t>
            </w:r>
            <w:r w:rsidR="00B911A2" w:rsidRPr="008A428B">
              <w:rPr>
                <w:rStyle w:val="Lienhypertexte"/>
                <w:rFonts w:cstheme="minorHAnsi"/>
                <w:noProof/>
                <w:spacing w:val="-5"/>
              </w:rPr>
              <w:t xml:space="preserve"> </w:t>
            </w:r>
            <w:r w:rsidR="00B911A2" w:rsidRPr="008A428B">
              <w:rPr>
                <w:rStyle w:val="Lienhypertexte"/>
                <w:rFonts w:cstheme="minorHAnsi"/>
                <w:noProof/>
              </w:rPr>
              <w:t>et</w:t>
            </w:r>
            <w:r w:rsidR="00B911A2" w:rsidRPr="008A428B">
              <w:rPr>
                <w:rStyle w:val="Lienhypertexte"/>
                <w:rFonts w:cstheme="minorHAnsi"/>
                <w:noProof/>
                <w:spacing w:val="-6"/>
              </w:rPr>
              <w:t xml:space="preserve"> </w:t>
            </w:r>
            <w:r w:rsidR="00B911A2" w:rsidRPr="008A428B">
              <w:rPr>
                <w:rStyle w:val="Lienhypertexte"/>
                <w:rFonts w:cstheme="minorHAnsi"/>
                <w:noProof/>
              </w:rPr>
              <w:t>les</w:t>
            </w:r>
            <w:r w:rsidR="00B911A2" w:rsidRPr="008A428B">
              <w:rPr>
                <w:rStyle w:val="Lienhypertexte"/>
                <w:rFonts w:cstheme="minorHAnsi"/>
                <w:noProof/>
                <w:spacing w:val="-3"/>
              </w:rPr>
              <w:t xml:space="preserve"> </w:t>
            </w:r>
            <w:r w:rsidR="00B911A2" w:rsidRPr="008A428B">
              <w:rPr>
                <w:rStyle w:val="Lienhypertexte"/>
                <w:rFonts w:cstheme="minorHAnsi"/>
                <w:noProof/>
              </w:rPr>
              <w:t>conditions</w:t>
            </w:r>
            <w:r w:rsidR="00B911A2" w:rsidRPr="008A428B">
              <w:rPr>
                <w:rStyle w:val="Lienhypertexte"/>
                <w:rFonts w:cstheme="minorHAnsi"/>
                <w:noProof/>
                <w:spacing w:val="-3"/>
              </w:rPr>
              <w:t xml:space="preserve"> </w:t>
            </w:r>
            <w:r w:rsidR="00B911A2" w:rsidRPr="008A428B">
              <w:rPr>
                <w:rStyle w:val="Lienhypertexte"/>
                <w:rFonts w:cstheme="minorHAnsi"/>
                <w:noProof/>
              </w:rPr>
              <w:t>de</w:t>
            </w:r>
            <w:r w:rsidR="00B911A2" w:rsidRPr="008A428B">
              <w:rPr>
                <w:rStyle w:val="Lienhypertexte"/>
                <w:rFonts w:cstheme="minorHAnsi"/>
                <w:noProof/>
                <w:spacing w:val="-3"/>
              </w:rPr>
              <w:t xml:space="preserve"> </w:t>
            </w:r>
            <w:r w:rsidR="00B911A2" w:rsidRPr="008A428B">
              <w:rPr>
                <w:rStyle w:val="Lienhypertexte"/>
                <w:rFonts w:cstheme="minorHAnsi"/>
                <w:noProof/>
              </w:rPr>
              <w:t>travail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_Toc162715682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3" w:history="1">
            <w:r w:rsidR="00B911A2" w:rsidRPr="008A428B">
              <w:rPr>
                <w:rStyle w:val="Lienhypertexte"/>
                <w:rFonts w:cstheme="minorHAnsi"/>
                <w:noProof/>
              </w:rPr>
              <w:t>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2"/>
              </w:rPr>
              <w:t xml:space="preserve"> </w:t>
            </w:r>
            <w:r w:rsidR="00B911A2" w:rsidRPr="008A428B">
              <w:rPr>
                <w:rStyle w:val="Lienhypertexte"/>
                <w:rFonts w:cstheme="minorHAnsi"/>
                <w:noProof/>
              </w:rPr>
              <w:t>acteurs</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3"/>
              </w:rPr>
              <w:t xml:space="preserve"> </w:t>
            </w:r>
            <w:r w:rsidR="00B911A2" w:rsidRPr="008A428B">
              <w:rPr>
                <w:rStyle w:val="Lienhypertexte"/>
                <w:rFonts w:cstheme="minorHAnsi"/>
                <w:noProof/>
              </w:rPr>
              <w:t>la</w:t>
            </w:r>
            <w:r w:rsidR="00B911A2" w:rsidRPr="008A428B">
              <w:rPr>
                <w:rStyle w:val="Lienhypertexte"/>
                <w:rFonts w:cstheme="minorHAnsi"/>
                <w:noProof/>
                <w:spacing w:val="-4"/>
              </w:rPr>
              <w:t xml:space="preserve"> </w:t>
            </w:r>
            <w:r w:rsidR="00B911A2" w:rsidRPr="008A428B">
              <w:rPr>
                <w:rStyle w:val="Lienhypertexte"/>
                <w:rFonts w:cstheme="minorHAnsi"/>
                <w:noProof/>
              </w:rPr>
              <w:t>prévention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_Toc162715683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4" w:history="1">
            <w:r w:rsidR="00B911A2" w:rsidRPr="008A428B">
              <w:rPr>
                <w:rStyle w:val="Lienhypertexte"/>
                <w:rFonts w:cstheme="minorHAnsi"/>
                <w:noProof/>
              </w:rPr>
              <w:t>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5"/>
              </w:rPr>
              <w:t xml:space="preserve"> </w:t>
            </w:r>
            <w:r w:rsidR="00B911A2" w:rsidRPr="008A428B">
              <w:rPr>
                <w:rStyle w:val="Lienhypertexte"/>
                <w:rFonts w:cstheme="minorHAnsi"/>
                <w:noProof/>
              </w:rPr>
              <w:t>consignes</w:t>
            </w:r>
            <w:r w:rsidR="00B911A2" w:rsidRPr="008A428B">
              <w:rPr>
                <w:rStyle w:val="Lienhypertexte"/>
                <w:rFonts w:cstheme="minorHAnsi"/>
                <w:noProof/>
                <w:spacing w:val="-3"/>
              </w:rPr>
              <w:t xml:space="preserve"> </w:t>
            </w:r>
            <w:r w:rsidR="00B911A2" w:rsidRPr="008A428B">
              <w:rPr>
                <w:rStyle w:val="Lienhypertexte"/>
                <w:rFonts w:cstheme="minorHAnsi"/>
                <w:noProof/>
              </w:rPr>
              <w:t>de</w:t>
            </w:r>
            <w:r w:rsidR="00B911A2" w:rsidRPr="008A428B">
              <w:rPr>
                <w:rStyle w:val="Lienhypertexte"/>
                <w:rFonts w:cstheme="minorHAnsi"/>
                <w:noProof/>
                <w:spacing w:val="-2"/>
              </w:rPr>
              <w:t xml:space="preserve"> </w:t>
            </w:r>
            <w:r w:rsidR="00B911A2" w:rsidRPr="008A428B">
              <w:rPr>
                <w:rStyle w:val="Lienhypertexte"/>
                <w:rFonts w:cstheme="minorHAnsi"/>
                <w:noProof/>
              </w:rPr>
              <w:t>sécurité</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_Toc162715684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5" w:history="1">
            <w:r w:rsidR="00B911A2" w:rsidRPr="008A428B">
              <w:rPr>
                <w:rStyle w:val="Lienhypertexte"/>
                <w:rFonts w:cstheme="minorHAnsi"/>
                <w:noProof/>
              </w:rPr>
              <w:t>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w:t>
            </w:r>
            <w:r w:rsidR="00B911A2" w:rsidRPr="008A428B">
              <w:rPr>
                <w:rStyle w:val="Lienhypertexte"/>
                <w:rFonts w:cstheme="minorHAnsi"/>
                <w:noProof/>
                <w:spacing w:val="-6"/>
              </w:rPr>
              <w:t xml:space="preserve"> </w:t>
            </w:r>
            <w:r w:rsidR="00B911A2" w:rsidRPr="008A428B">
              <w:rPr>
                <w:rStyle w:val="Lienhypertexte"/>
                <w:rFonts w:cstheme="minorHAnsi"/>
                <w:noProof/>
              </w:rPr>
              <w:t>signalement</w:t>
            </w:r>
            <w:r w:rsidR="00B911A2" w:rsidRPr="008A428B">
              <w:rPr>
                <w:rStyle w:val="Lienhypertexte"/>
                <w:rFonts w:cstheme="minorHAnsi"/>
                <w:noProof/>
                <w:spacing w:val="-4"/>
              </w:rPr>
              <w:t xml:space="preserve"> </w:t>
            </w:r>
            <w:r w:rsidR="00B911A2" w:rsidRPr="008A428B">
              <w:rPr>
                <w:rStyle w:val="Lienhypertexte"/>
                <w:rFonts w:cstheme="minorHAnsi"/>
                <w:noProof/>
              </w:rPr>
              <w:t>des</w:t>
            </w:r>
            <w:r w:rsidR="00B911A2" w:rsidRPr="008A428B">
              <w:rPr>
                <w:rStyle w:val="Lienhypertexte"/>
                <w:rFonts w:cstheme="minorHAnsi"/>
                <w:noProof/>
                <w:spacing w:val="-3"/>
              </w:rPr>
              <w:t xml:space="preserve"> </w:t>
            </w:r>
            <w:r w:rsidR="00B911A2" w:rsidRPr="008A428B">
              <w:rPr>
                <w:rStyle w:val="Lienhypertexte"/>
                <w:rFonts w:cstheme="minorHAnsi"/>
                <w:noProof/>
              </w:rPr>
              <w:t>anomalies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_Toc162715685 \h </w:instrText>
            </w:r>
            <w:r w:rsidR="00B911A2" w:rsidRPr="008A428B">
              <w:rPr>
                <w:noProof/>
                <w:webHidden/>
              </w:rPr>
            </w:r>
            <w:r w:rsidR="00B911A2" w:rsidRPr="008A428B">
              <w:rPr>
                <w:noProof/>
                <w:webHidden/>
              </w:rPr>
              <w:fldChar w:fldCharType="separate"/>
            </w:r>
            <w:r w:rsidR="00674A17" w:rsidRPr="008A428B">
              <w:rPr>
                <w:noProof/>
                <w:webHidden/>
              </w:rPr>
              <w:t>31</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6" w:history="1">
            <w:r w:rsidR="00B911A2" w:rsidRPr="008A428B">
              <w:rPr>
                <w:rStyle w:val="Lienhypertexte"/>
                <w:rFonts w:cstheme="minorHAnsi"/>
                <w:noProof/>
              </w:rPr>
              <w:t>4-</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La</w:t>
            </w:r>
            <w:r w:rsidR="00B911A2" w:rsidRPr="008A428B">
              <w:rPr>
                <w:rStyle w:val="Lienhypertexte"/>
                <w:rFonts w:cstheme="minorHAnsi"/>
                <w:noProof/>
                <w:spacing w:val="-4"/>
              </w:rPr>
              <w:t xml:space="preserve"> </w:t>
            </w:r>
            <w:r w:rsidR="00B911A2" w:rsidRPr="008A428B">
              <w:rPr>
                <w:rStyle w:val="Lienhypertexte"/>
                <w:rFonts w:cstheme="minorHAnsi"/>
                <w:noProof/>
              </w:rPr>
              <w:t>sécurité</w:t>
            </w:r>
            <w:r w:rsidR="00B911A2" w:rsidRPr="008A428B">
              <w:rPr>
                <w:rStyle w:val="Lienhypertexte"/>
                <w:rFonts w:cstheme="minorHAnsi"/>
                <w:noProof/>
                <w:spacing w:val="-3"/>
              </w:rPr>
              <w:t xml:space="preserve"> </w:t>
            </w:r>
            <w:r w:rsidR="00B911A2" w:rsidRPr="008A428B">
              <w:rPr>
                <w:rStyle w:val="Lienhypertexte"/>
                <w:rFonts w:cstheme="minorHAnsi"/>
                <w:noProof/>
              </w:rPr>
              <w:t>des</w:t>
            </w:r>
            <w:r w:rsidR="00B911A2" w:rsidRPr="008A428B">
              <w:rPr>
                <w:rStyle w:val="Lienhypertexte"/>
                <w:rFonts w:cstheme="minorHAnsi"/>
                <w:noProof/>
                <w:spacing w:val="-4"/>
              </w:rPr>
              <w:t xml:space="preserve"> </w:t>
            </w:r>
            <w:r w:rsidR="00B911A2" w:rsidRPr="008A428B">
              <w:rPr>
                <w:rStyle w:val="Lienhypertexte"/>
                <w:rFonts w:cstheme="minorHAnsi"/>
                <w:noProof/>
              </w:rPr>
              <w:t>personnes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_Toc162715686 \h </w:instrText>
            </w:r>
            <w:r w:rsidR="00B911A2" w:rsidRPr="008A428B">
              <w:rPr>
                <w:noProof/>
                <w:webHidden/>
              </w:rPr>
            </w:r>
            <w:r w:rsidR="00B911A2" w:rsidRPr="008A428B">
              <w:rPr>
                <w:noProof/>
                <w:webHidden/>
              </w:rPr>
              <w:fldChar w:fldCharType="separate"/>
            </w:r>
            <w:r w:rsidR="00674A17" w:rsidRPr="008A428B">
              <w:rPr>
                <w:noProof/>
                <w:webHidden/>
              </w:rPr>
              <w:t>32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7" w:history="1">
            <w:r w:rsidR="00B911A2" w:rsidRPr="008A428B">
              <w:rPr>
                <w:rStyle w:val="Lienhypertexte"/>
                <w:rFonts w:cstheme="minorHAnsi"/>
                <w:noProof/>
              </w:rPr>
              <w:t>a.</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Droit</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3"/>
              </w:rPr>
              <w:t xml:space="preserve"> </w:t>
            </w:r>
            <w:r w:rsidR="00B911A2" w:rsidRPr="008A428B">
              <w:rPr>
                <w:rStyle w:val="Lienhypertexte"/>
                <w:rFonts w:cstheme="minorHAnsi"/>
                <w:noProof/>
              </w:rPr>
              <w:t>retrait</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_Toc162715687 \h </w:instrText>
            </w:r>
            <w:r w:rsidR="00B911A2" w:rsidRPr="008A428B">
              <w:rPr>
                <w:noProof/>
                <w:webHidden/>
              </w:rPr>
            </w:r>
            <w:r w:rsidR="00B911A2" w:rsidRPr="008A428B">
              <w:rPr>
                <w:noProof/>
                <w:webHidden/>
              </w:rPr>
              <w:fldChar w:fldCharType="separate"/>
            </w:r>
            <w:r w:rsidR="00674A17" w:rsidRPr="008A428B">
              <w:rPr>
                <w:noProof/>
                <w:webHidden/>
              </w:rPr>
              <w:t>32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8" w:history="1">
            <w:r w:rsidR="00B911A2" w:rsidRPr="008A428B">
              <w:rPr>
                <w:rStyle w:val="Lienhypertexte"/>
                <w:rFonts w:cstheme="minorHAnsi"/>
                <w:noProof/>
              </w:rPr>
              <w:t>5-</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4"/>
              </w:rPr>
              <w:t xml:space="preserve"> </w:t>
            </w:r>
            <w:r w:rsidR="00B911A2" w:rsidRPr="008A428B">
              <w:rPr>
                <w:rStyle w:val="Lienhypertexte"/>
                <w:rFonts w:cstheme="minorHAnsi"/>
                <w:noProof/>
              </w:rPr>
              <w:t>règles</w:t>
            </w:r>
            <w:r w:rsidR="00B911A2" w:rsidRPr="008A428B">
              <w:rPr>
                <w:rStyle w:val="Lienhypertexte"/>
                <w:rFonts w:cstheme="minorHAnsi"/>
                <w:noProof/>
                <w:spacing w:val="-3"/>
              </w:rPr>
              <w:t xml:space="preserve"> </w:t>
            </w:r>
            <w:r w:rsidR="00B911A2" w:rsidRPr="008A428B">
              <w:rPr>
                <w:rStyle w:val="Lienhypertexte"/>
                <w:rFonts w:cstheme="minorHAnsi"/>
                <w:noProof/>
              </w:rPr>
              <w:t>relatives</w:t>
            </w:r>
            <w:r w:rsidR="00B911A2" w:rsidRPr="008A428B">
              <w:rPr>
                <w:rStyle w:val="Lienhypertexte"/>
                <w:rFonts w:cstheme="minorHAnsi"/>
                <w:noProof/>
                <w:spacing w:val="-3"/>
              </w:rPr>
              <w:t xml:space="preserve"> </w:t>
            </w:r>
            <w:r w:rsidR="00B911A2" w:rsidRPr="008A428B">
              <w:rPr>
                <w:rStyle w:val="Lienhypertexte"/>
                <w:rFonts w:cstheme="minorHAnsi"/>
                <w:noProof/>
              </w:rPr>
              <w:t>à</w:t>
            </w:r>
            <w:r w:rsidR="00B911A2" w:rsidRPr="008A428B">
              <w:rPr>
                <w:rStyle w:val="Lienhypertexte"/>
                <w:rFonts w:cstheme="minorHAnsi"/>
                <w:noProof/>
                <w:spacing w:val="-6"/>
              </w:rPr>
              <w:t xml:space="preserve"> </w:t>
            </w:r>
            <w:r w:rsidR="00B911A2" w:rsidRPr="008A428B">
              <w:rPr>
                <w:rStyle w:val="Lienhypertexte"/>
                <w:rFonts w:cstheme="minorHAnsi"/>
                <w:noProof/>
              </w:rPr>
              <w:t>l’utilisation</w:t>
            </w:r>
            <w:r w:rsidR="00B911A2" w:rsidRPr="008A428B">
              <w:rPr>
                <w:rStyle w:val="Lienhypertexte"/>
                <w:rFonts w:cstheme="minorHAnsi"/>
                <w:noProof/>
                <w:spacing w:val="-5"/>
              </w:rPr>
              <w:t xml:space="preserve"> </w:t>
            </w:r>
            <w:r w:rsidR="00B911A2" w:rsidRPr="008A428B">
              <w:rPr>
                <w:rStyle w:val="Lienhypertexte"/>
                <w:rFonts w:cstheme="minorHAnsi"/>
                <w:noProof/>
              </w:rPr>
              <w:t>des</w:t>
            </w:r>
            <w:r w:rsidR="00B911A2" w:rsidRPr="008A428B">
              <w:rPr>
                <w:rStyle w:val="Lienhypertexte"/>
                <w:rFonts w:cstheme="minorHAnsi"/>
                <w:noProof/>
                <w:spacing w:val="-3"/>
              </w:rPr>
              <w:t xml:space="preserve"> </w:t>
            </w:r>
            <w:r w:rsidR="00B911A2" w:rsidRPr="008A428B">
              <w:rPr>
                <w:rStyle w:val="Lienhypertexte"/>
                <w:rFonts w:cstheme="minorHAnsi"/>
                <w:noProof/>
              </w:rPr>
              <w:t>véhicules</w:t>
            </w:r>
            <w:r w:rsidR="00B911A2" w:rsidRPr="008A428B">
              <w:rPr>
                <w:rStyle w:val="Lienhypertexte"/>
                <w:rFonts w:cstheme="minorHAnsi"/>
                <w:noProof/>
                <w:spacing w:val="-3"/>
              </w:rPr>
              <w:t xml:space="preserve"> </w:t>
            </w:r>
            <w:r w:rsidR="00B911A2" w:rsidRPr="008A428B">
              <w:rPr>
                <w:rStyle w:val="Lienhypertexte"/>
                <w:rFonts w:cstheme="minorHAnsi"/>
                <w:noProof/>
              </w:rPr>
              <w:t>et</w:t>
            </w:r>
            <w:r w:rsidR="00B911A2" w:rsidRPr="008A428B">
              <w:rPr>
                <w:rStyle w:val="Lienhypertexte"/>
                <w:rFonts w:cstheme="minorHAnsi"/>
                <w:noProof/>
                <w:spacing w:val="-5"/>
              </w:rPr>
              <w:t xml:space="preserve"> </w:t>
            </w:r>
            <w:r w:rsidR="00B911A2" w:rsidRPr="008A428B">
              <w:rPr>
                <w:rStyle w:val="Lienhypertexte"/>
                <w:rFonts w:cstheme="minorHAnsi"/>
                <w:noProof/>
              </w:rPr>
              <w:t>engins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_Toc162715688 \h </w:instrText>
            </w:r>
            <w:r w:rsidR="00B911A2" w:rsidRPr="008A428B">
              <w:rPr>
                <w:noProof/>
                <w:webHidden/>
              </w:rPr>
            </w:r>
            <w:r w:rsidR="00B911A2" w:rsidRPr="008A428B">
              <w:rPr>
                <w:noProof/>
                <w:webHidden/>
              </w:rPr>
              <w:fldChar w:fldCharType="separate"/>
            </w:r>
            <w:r w:rsidR="00674A17" w:rsidRPr="008A428B">
              <w:rPr>
                <w:noProof/>
                <w:webHidden/>
              </w:rPr>
              <w:t>32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89" w:history="1">
            <w:r w:rsidR="00B911A2" w:rsidRPr="008A428B">
              <w:rPr>
                <w:rStyle w:val="Lienhypertexte"/>
                <w:rFonts w:cstheme="minorHAnsi"/>
                <w:noProof/>
              </w:rPr>
              <w:t>6-</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4"/>
              </w:rPr>
              <w:t xml:space="preserve"> </w:t>
            </w:r>
            <w:r w:rsidR="00B911A2" w:rsidRPr="008A428B">
              <w:rPr>
                <w:rStyle w:val="Lienhypertexte"/>
                <w:rFonts w:cstheme="minorHAnsi"/>
                <w:noProof/>
              </w:rPr>
              <w:t>règles</w:t>
            </w:r>
            <w:r w:rsidR="00B911A2" w:rsidRPr="008A428B">
              <w:rPr>
                <w:rStyle w:val="Lienhypertexte"/>
                <w:rFonts w:cstheme="minorHAnsi"/>
                <w:noProof/>
                <w:spacing w:val="-3"/>
              </w:rPr>
              <w:t xml:space="preserve"> </w:t>
            </w:r>
            <w:r w:rsidR="00B911A2" w:rsidRPr="008A428B">
              <w:rPr>
                <w:rStyle w:val="Lienhypertexte"/>
                <w:rFonts w:cstheme="minorHAnsi"/>
                <w:noProof/>
              </w:rPr>
              <w:t>relatives</w:t>
            </w:r>
            <w:r w:rsidR="00B911A2" w:rsidRPr="008A428B">
              <w:rPr>
                <w:rStyle w:val="Lienhypertexte"/>
                <w:rFonts w:cstheme="minorHAnsi"/>
                <w:noProof/>
                <w:spacing w:val="-3"/>
              </w:rPr>
              <w:t xml:space="preserve"> </w:t>
            </w:r>
            <w:r w:rsidR="00B911A2" w:rsidRPr="008A428B">
              <w:rPr>
                <w:rStyle w:val="Lienhypertexte"/>
                <w:rFonts w:cstheme="minorHAnsi"/>
                <w:noProof/>
              </w:rPr>
              <w:t>à</w:t>
            </w:r>
            <w:r w:rsidR="00B911A2" w:rsidRPr="008A428B">
              <w:rPr>
                <w:rStyle w:val="Lienhypertexte"/>
                <w:rFonts w:cstheme="minorHAnsi"/>
                <w:noProof/>
                <w:spacing w:val="-5"/>
              </w:rPr>
              <w:t xml:space="preserve"> </w:t>
            </w:r>
            <w:r w:rsidR="00B911A2" w:rsidRPr="008A428B">
              <w:rPr>
                <w:rStyle w:val="Lienhypertexte"/>
                <w:rFonts w:cstheme="minorHAnsi"/>
                <w:noProof/>
              </w:rPr>
              <w:t>l’utilisation</w:t>
            </w:r>
            <w:r w:rsidR="00B911A2" w:rsidRPr="008A428B">
              <w:rPr>
                <w:rStyle w:val="Lienhypertexte"/>
                <w:rFonts w:cstheme="minorHAnsi"/>
                <w:noProof/>
                <w:spacing w:val="-5"/>
              </w:rPr>
              <w:t xml:space="preserve"> </w:t>
            </w:r>
            <w:r w:rsidR="00B911A2" w:rsidRPr="008A428B">
              <w:rPr>
                <w:rStyle w:val="Lienhypertexte"/>
                <w:rFonts w:cstheme="minorHAnsi"/>
                <w:noProof/>
              </w:rPr>
              <w:t>du</w:t>
            </w:r>
            <w:r w:rsidR="00B911A2" w:rsidRPr="008A428B">
              <w:rPr>
                <w:rStyle w:val="Lienhypertexte"/>
                <w:rFonts w:cstheme="minorHAnsi"/>
                <w:noProof/>
                <w:spacing w:val="-5"/>
              </w:rPr>
              <w:t xml:space="preserve"> </w:t>
            </w:r>
            <w:r w:rsidR="00B911A2" w:rsidRPr="008A428B">
              <w:rPr>
                <w:rStyle w:val="Lienhypertexte"/>
                <w:rFonts w:cstheme="minorHAnsi"/>
                <w:noProof/>
              </w:rPr>
              <w:t>matériel</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_Toc162715689 \h </w:instrText>
            </w:r>
            <w:r w:rsidR="00B911A2" w:rsidRPr="008A428B">
              <w:rPr>
                <w:noProof/>
                <w:webHidden/>
              </w:rPr>
            </w:r>
            <w:r w:rsidR="00B911A2" w:rsidRPr="008A428B">
              <w:rPr>
                <w:noProof/>
                <w:webHidden/>
              </w:rPr>
              <w:fldChar w:fldCharType="separate"/>
            </w:r>
            <w:r w:rsidR="00674A17" w:rsidRPr="008A428B">
              <w:rPr>
                <w:noProof/>
                <w:webHidden/>
              </w:rPr>
              <w:t>32</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0" w:history="1">
            <w:r w:rsidR="00B911A2" w:rsidRPr="008A428B">
              <w:rPr>
                <w:rStyle w:val="Lienhypertexte"/>
                <w:rFonts w:cstheme="minorHAnsi"/>
                <w:noProof/>
              </w:rPr>
              <w:t>7-</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3"/>
              </w:rPr>
              <w:t xml:space="preserve"> </w:t>
            </w:r>
            <w:r w:rsidR="00B911A2" w:rsidRPr="008A428B">
              <w:rPr>
                <w:rStyle w:val="Lienhypertexte"/>
                <w:rFonts w:cstheme="minorHAnsi"/>
                <w:noProof/>
              </w:rPr>
              <w:t>règles</w:t>
            </w:r>
            <w:r w:rsidR="00B911A2" w:rsidRPr="008A428B">
              <w:rPr>
                <w:rStyle w:val="Lienhypertexte"/>
                <w:rFonts w:cstheme="minorHAnsi"/>
                <w:noProof/>
                <w:spacing w:val="-3"/>
              </w:rPr>
              <w:t xml:space="preserve"> </w:t>
            </w:r>
            <w:r w:rsidR="00B911A2" w:rsidRPr="008A428B">
              <w:rPr>
                <w:rStyle w:val="Lienhypertexte"/>
                <w:rFonts w:cstheme="minorHAnsi"/>
                <w:noProof/>
              </w:rPr>
              <w:t>relatives</w:t>
            </w:r>
            <w:r w:rsidR="00B911A2" w:rsidRPr="008A428B">
              <w:rPr>
                <w:rStyle w:val="Lienhypertexte"/>
                <w:rFonts w:cstheme="minorHAnsi"/>
                <w:noProof/>
                <w:spacing w:val="-2"/>
              </w:rPr>
              <w:t xml:space="preserve"> </w:t>
            </w:r>
            <w:r w:rsidR="00B911A2" w:rsidRPr="008A428B">
              <w:rPr>
                <w:rStyle w:val="Lienhypertexte"/>
                <w:rFonts w:cstheme="minorHAnsi"/>
                <w:noProof/>
              </w:rPr>
              <w:t>à</w:t>
            </w:r>
            <w:r w:rsidR="00B911A2" w:rsidRPr="008A428B">
              <w:rPr>
                <w:rStyle w:val="Lienhypertexte"/>
                <w:rFonts w:cstheme="minorHAnsi"/>
                <w:noProof/>
                <w:spacing w:val="-5"/>
              </w:rPr>
              <w:t xml:space="preserve"> </w:t>
            </w:r>
            <w:r w:rsidR="00B911A2" w:rsidRPr="008A428B">
              <w:rPr>
                <w:rStyle w:val="Lienhypertexte"/>
                <w:rFonts w:cstheme="minorHAnsi"/>
                <w:noProof/>
              </w:rPr>
              <w:t>l’hygiène</w:t>
            </w:r>
            <w:r w:rsidR="00B911A2" w:rsidRPr="008A428B">
              <w:rPr>
                <w:rStyle w:val="Lienhypertexte"/>
                <w:rFonts w:cstheme="minorHAnsi"/>
                <w:noProof/>
                <w:spacing w:val="-5"/>
              </w:rPr>
              <w:t xml:space="preserve"> </w:t>
            </w:r>
            <w:r w:rsidR="00B911A2" w:rsidRPr="008A428B">
              <w:rPr>
                <w:rStyle w:val="Lienhypertexte"/>
                <w:rFonts w:cstheme="minorHAnsi"/>
                <w:noProof/>
              </w:rPr>
              <w:t>des</w:t>
            </w:r>
            <w:r w:rsidR="00B911A2" w:rsidRPr="008A428B">
              <w:rPr>
                <w:rStyle w:val="Lienhypertexte"/>
                <w:rFonts w:cstheme="minorHAnsi"/>
                <w:noProof/>
                <w:spacing w:val="-3"/>
              </w:rPr>
              <w:t xml:space="preserve"> </w:t>
            </w:r>
            <w:r w:rsidR="00B911A2" w:rsidRPr="008A428B">
              <w:rPr>
                <w:rStyle w:val="Lienhypertexte"/>
                <w:rFonts w:cstheme="minorHAnsi"/>
                <w:noProof/>
              </w:rPr>
              <w:t>locaux</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_Toc162715690 \h </w:instrText>
            </w:r>
            <w:r w:rsidR="00B911A2" w:rsidRPr="008A428B">
              <w:rPr>
                <w:noProof/>
                <w:webHidden/>
              </w:rPr>
            </w:r>
            <w:r w:rsidR="00B911A2" w:rsidRPr="008A428B">
              <w:rPr>
                <w:noProof/>
                <w:webHidden/>
              </w:rPr>
              <w:fldChar w:fldCharType="separate"/>
            </w:r>
            <w:r w:rsidR="00674A17" w:rsidRPr="008A428B">
              <w:rPr>
                <w:noProof/>
                <w:webHidden/>
              </w:rPr>
              <w:t>33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1" w:history="1">
            <w:r w:rsidR="00B911A2" w:rsidRPr="008A428B">
              <w:rPr>
                <w:rStyle w:val="Lienhypertexte"/>
                <w:rFonts w:cstheme="minorHAnsi"/>
                <w:noProof/>
              </w:rPr>
              <w:t>a.</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Salle</w:t>
            </w:r>
            <w:r w:rsidR="00B911A2" w:rsidRPr="008A428B">
              <w:rPr>
                <w:rStyle w:val="Lienhypertexte"/>
                <w:rFonts w:cstheme="minorHAnsi"/>
                <w:noProof/>
                <w:spacing w:val="-6"/>
              </w:rPr>
              <w:t xml:space="preserve"> </w:t>
            </w:r>
            <w:r w:rsidR="00B911A2" w:rsidRPr="008A428B">
              <w:rPr>
                <w:rStyle w:val="Lienhypertexte"/>
                <w:rFonts w:cstheme="minorHAnsi"/>
                <w:noProof/>
              </w:rPr>
              <w:t>de</w:t>
            </w:r>
            <w:r w:rsidR="00B911A2" w:rsidRPr="008A428B">
              <w:rPr>
                <w:rStyle w:val="Lienhypertexte"/>
                <w:rFonts w:cstheme="minorHAnsi"/>
                <w:noProof/>
                <w:spacing w:val="-3"/>
              </w:rPr>
              <w:t xml:space="preserve"> </w:t>
            </w:r>
            <w:r w:rsidR="00B911A2" w:rsidRPr="008A428B">
              <w:rPr>
                <w:rStyle w:val="Lienhypertexte"/>
                <w:rFonts w:cstheme="minorHAnsi"/>
                <w:noProof/>
              </w:rPr>
              <w:t>repas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_Toc162715691 \h </w:instrText>
            </w:r>
            <w:r w:rsidR="00B911A2" w:rsidRPr="008A428B">
              <w:rPr>
                <w:noProof/>
                <w:webHidden/>
              </w:rPr>
            </w:r>
            <w:r w:rsidR="00B911A2" w:rsidRPr="008A428B">
              <w:rPr>
                <w:noProof/>
                <w:webHidden/>
              </w:rPr>
              <w:fldChar w:fldCharType="separate"/>
            </w:r>
            <w:r w:rsidR="00674A17" w:rsidRPr="008A428B">
              <w:rPr>
                <w:noProof/>
                <w:webHidden/>
              </w:rPr>
              <w:t>33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2" w:history="1">
            <w:r w:rsidR="00B911A2" w:rsidRPr="008A428B">
              <w:rPr>
                <w:rStyle w:val="Lienhypertexte"/>
                <w:rFonts w:cstheme="minorHAnsi"/>
                <w:noProof/>
              </w:rPr>
              <w:t>b.</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Armoires</w:t>
            </w:r>
            <w:r w:rsidR="00B911A2" w:rsidRPr="008A428B">
              <w:rPr>
                <w:rStyle w:val="Lienhypertexte"/>
                <w:rFonts w:cstheme="minorHAnsi"/>
                <w:noProof/>
                <w:spacing w:val="-12"/>
              </w:rPr>
              <w:t xml:space="preserve"> </w:t>
            </w:r>
            <w:r w:rsidR="00B911A2" w:rsidRPr="008A428B">
              <w:rPr>
                <w:rStyle w:val="Lienhypertexte"/>
                <w:rFonts w:cstheme="minorHAnsi"/>
                <w:noProof/>
              </w:rPr>
              <w:t>individuelles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_Toc162715692 \h </w:instrText>
            </w:r>
            <w:r w:rsidR="00B911A2" w:rsidRPr="008A428B">
              <w:rPr>
                <w:noProof/>
                <w:webHidden/>
              </w:rPr>
            </w:r>
            <w:r w:rsidR="00B911A2" w:rsidRPr="008A428B">
              <w:rPr>
                <w:noProof/>
                <w:webHidden/>
              </w:rPr>
              <w:fldChar w:fldCharType="separate"/>
            </w:r>
            <w:r w:rsidR="00674A17" w:rsidRPr="008A428B">
              <w:rPr>
                <w:noProof/>
                <w:webHidden/>
              </w:rPr>
              <w:t>33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3" w:history="1">
            <w:r w:rsidR="00B911A2" w:rsidRPr="008A428B">
              <w:rPr>
                <w:rStyle w:val="Lienhypertexte"/>
                <w:rFonts w:cstheme="minorHAnsi"/>
                <w:noProof/>
              </w:rPr>
              <w:t>8-</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3"/>
              </w:rPr>
              <w:t xml:space="preserve"> </w:t>
            </w:r>
            <w:r w:rsidR="00B911A2" w:rsidRPr="008A428B">
              <w:rPr>
                <w:rStyle w:val="Lienhypertexte"/>
                <w:rFonts w:cstheme="minorHAnsi"/>
                <w:noProof/>
              </w:rPr>
              <w:t>équipements</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4"/>
              </w:rPr>
              <w:t xml:space="preserve"> </w:t>
            </w:r>
            <w:r w:rsidR="00B911A2" w:rsidRPr="008A428B">
              <w:rPr>
                <w:rStyle w:val="Lienhypertexte"/>
                <w:rFonts w:cstheme="minorHAnsi"/>
                <w:noProof/>
              </w:rPr>
              <w:t>travail</w:t>
            </w:r>
            <w:r w:rsidR="00B911A2" w:rsidRPr="008A428B">
              <w:rPr>
                <w:rStyle w:val="Lienhypertexte"/>
                <w:rFonts w:cstheme="minorHAnsi"/>
                <w:noProof/>
                <w:spacing w:val="-3"/>
              </w:rPr>
              <w:t xml:space="preserve"> </w:t>
            </w:r>
            <w:r w:rsidR="00B911A2" w:rsidRPr="008A428B">
              <w:rPr>
                <w:rStyle w:val="Lienhypertexte"/>
                <w:rFonts w:cstheme="minorHAnsi"/>
                <w:noProof/>
              </w:rPr>
              <w:t>et</w:t>
            </w:r>
            <w:r w:rsidR="00B911A2" w:rsidRPr="008A428B">
              <w:rPr>
                <w:rStyle w:val="Lienhypertexte"/>
                <w:rFonts w:cstheme="minorHAnsi"/>
                <w:noProof/>
                <w:spacing w:val="-4"/>
              </w:rPr>
              <w:t xml:space="preserve"> </w:t>
            </w:r>
            <w:r w:rsidR="00B911A2" w:rsidRPr="008A428B">
              <w:rPr>
                <w:rStyle w:val="Lienhypertexte"/>
                <w:rFonts w:cstheme="minorHAnsi"/>
                <w:noProof/>
              </w:rPr>
              <w:t>moyens</w:t>
            </w:r>
            <w:r w:rsidR="00B911A2" w:rsidRPr="008A428B">
              <w:rPr>
                <w:rStyle w:val="Lienhypertexte"/>
                <w:rFonts w:cstheme="minorHAnsi"/>
                <w:noProof/>
                <w:spacing w:val="-2"/>
              </w:rPr>
              <w:t xml:space="preserve"> </w:t>
            </w:r>
            <w:r w:rsidR="00B911A2" w:rsidRPr="008A428B">
              <w:rPr>
                <w:rStyle w:val="Lienhypertexte"/>
                <w:rFonts w:cstheme="minorHAnsi"/>
                <w:noProof/>
              </w:rPr>
              <w:t>de</w:t>
            </w:r>
            <w:r w:rsidR="00B911A2" w:rsidRPr="008A428B">
              <w:rPr>
                <w:rStyle w:val="Lienhypertexte"/>
                <w:rFonts w:cstheme="minorHAnsi"/>
                <w:noProof/>
                <w:spacing w:val="-2"/>
              </w:rPr>
              <w:t xml:space="preserve"> </w:t>
            </w:r>
            <w:r w:rsidR="00B911A2" w:rsidRPr="008A428B">
              <w:rPr>
                <w:rStyle w:val="Lienhypertexte"/>
                <w:rFonts w:cstheme="minorHAnsi"/>
                <w:noProof/>
              </w:rPr>
              <w:t>protection</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_Toc162715693 \h </w:instrText>
            </w:r>
            <w:r w:rsidR="00B911A2" w:rsidRPr="008A428B">
              <w:rPr>
                <w:noProof/>
                <w:webHidden/>
              </w:rPr>
            </w:r>
            <w:r w:rsidR="00B911A2" w:rsidRPr="008A428B">
              <w:rPr>
                <w:noProof/>
                <w:webHidden/>
              </w:rPr>
              <w:fldChar w:fldCharType="separate"/>
            </w:r>
            <w:r w:rsidR="00674A17" w:rsidRPr="008A428B">
              <w:rPr>
                <w:noProof/>
                <w:webHidden/>
              </w:rPr>
              <w:t>33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4" w:history="1">
            <w:r w:rsidR="00B911A2" w:rsidRPr="008A428B">
              <w:rPr>
                <w:rStyle w:val="Lienhypertexte"/>
                <w:rFonts w:cstheme="minorHAnsi"/>
                <w:noProof/>
              </w:rPr>
              <w:t>9-</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Alcool</w:t>
            </w:r>
            <w:r w:rsidR="00B911A2" w:rsidRPr="008A428B">
              <w:rPr>
                <w:rStyle w:val="Lienhypertexte"/>
                <w:rFonts w:cstheme="minorHAnsi"/>
                <w:noProof/>
                <w:spacing w:val="-7"/>
              </w:rPr>
              <w:t xml:space="preserve"> </w:t>
            </w:r>
            <w:r w:rsidR="00B911A2" w:rsidRPr="008A428B">
              <w:rPr>
                <w:rStyle w:val="Lienhypertexte"/>
                <w:rFonts w:cstheme="minorHAnsi"/>
                <w:noProof/>
              </w:rPr>
              <w:t>et</w:t>
            </w:r>
            <w:r w:rsidR="00B911A2" w:rsidRPr="008A428B">
              <w:rPr>
                <w:rStyle w:val="Lienhypertexte"/>
                <w:rFonts w:cstheme="minorHAnsi"/>
                <w:noProof/>
                <w:spacing w:val="-9"/>
              </w:rPr>
              <w:t xml:space="preserve"> </w:t>
            </w:r>
            <w:r w:rsidR="00B911A2" w:rsidRPr="008A428B">
              <w:rPr>
                <w:rStyle w:val="Lienhypertexte"/>
                <w:rFonts w:cstheme="minorHAnsi"/>
                <w:noProof/>
              </w:rPr>
              <w:t>stupéfiants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_Toc162715694 \h </w:instrText>
            </w:r>
            <w:r w:rsidR="00B911A2" w:rsidRPr="008A428B">
              <w:rPr>
                <w:noProof/>
                <w:webHidden/>
              </w:rPr>
            </w:r>
            <w:r w:rsidR="00B911A2" w:rsidRPr="008A428B">
              <w:rPr>
                <w:noProof/>
                <w:webHidden/>
              </w:rPr>
              <w:fldChar w:fldCharType="separate"/>
            </w:r>
            <w:r w:rsidR="00674A17" w:rsidRPr="008A428B">
              <w:rPr>
                <w:noProof/>
                <w:webHidden/>
              </w:rPr>
              <w:t>33</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5" w:history="1">
            <w:r w:rsidR="00B911A2" w:rsidRPr="008A428B">
              <w:rPr>
                <w:rStyle w:val="Lienhypertexte"/>
                <w:rFonts w:cstheme="minorHAnsi"/>
                <w:noProof/>
              </w:rPr>
              <w:t>10-</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Tabac,</w:t>
            </w:r>
            <w:r w:rsidR="00B911A2" w:rsidRPr="008A428B">
              <w:rPr>
                <w:rStyle w:val="Lienhypertexte"/>
                <w:rFonts w:cstheme="minorHAnsi"/>
                <w:noProof/>
                <w:spacing w:val="-5"/>
              </w:rPr>
              <w:t xml:space="preserve"> </w:t>
            </w:r>
            <w:r w:rsidR="00B911A2" w:rsidRPr="008A428B">
              <w:rPr>
                <w:rStyle w:val="Lienhypertexte"/>
                <w:rFonts w:cstheme="minorHAnsi"/>
                <w:noProof/>
              </w:rPr>
              <w:t>cigarette</w:t>
            </w:r>
            <w:r w:rsidR="00B911A2" w:rsidRPr="008A428B">
              <w:rPr>
                <w:rStyle w:val="Lienhypertexte"/>
                <w:rFonts w:cstheme="minorHAnsi"/>
                <w:noProof/>
                <w:spacing w:val="-6"/>
              </w:rPr>
              <w:t xml:space="preserve"> </w:t>
            </w:r>
            <w:r w:rsidR="00B911A2" w:rsidRPr="008A428B">
              <w:rPr>
                <w:rStyle w:val="Lienhypertexte"/>
                <w:rFonts w:cstheme="minorHAnsi"/>
                <w:noProof/>
              </w:rPr>
              <w:t>électronique</w:t>
            </w:r>
            <w:r w:rsidR="00B911A2" w:rsidRPr="008A428B">
              <w:rPr>
                <w:rStyle w:val="Lienhypertexte"/>
                <w:rFonts w:cstheme="minorHAnsi"/>
                <w:noProof/>
                <w:spacing w:val="-4"/>
              </w:rPr>
              <w:t xml:space="preserve"> </w:t>
            </w:r>
            <w:r w:rsidR="00B911A2" w:rsidRPr="008A428B">
              <w:rPr>
                <w:rStyle w:val="Lienhypertexte"/>
                <w:rFonts w:cstheme="minorHAnsi"/>
                <w:noProof/>
              </w:rPr>
              <w:t>et</w:t>
            </w:r>
            <w:r w:rsidR="00B911A2" w:rsidRPr="008A428B">
              <w:rPr>
                <w:rStyle w:val="Lienhypertexte"/>
                <w:rFonts w:cstheme="minorHAnsi"/>
                <w:noProof/>
                <w:spacing w:val="-6"/>
              </w:rPr>
              <w:t xml:space="preserve"> </w:t>
            </w:r>
            <w:r w:rsidR="00B911A2" w:rsidRPr="008A428B">
              <w:rPr>
                <w:rStyle w:val="Lienhypertexte"/>
                <w:rFonts w:cstheme="minorHAnsi"/>
                <w:noProof/>
              </w:rPr>
              <w:t>vapotage</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_Toc162715695 \h </w:instrText>
            </w:r>
            <w:r w:rsidR="00B911A2" w:rsidRPr="008A428B">
              <w:rPr>
                <w:noProof/>
                <w:webHidden/>
              </w:rPr>
            </w:r>
            <w:r w:rsidR="00B911A2" w:rsidRPr="008A428B">
              <w:rPr>
                <w:noProof/>
                <w:webHidden/>
              </w:rPr>
              <w:fldChar w:fldCharType="separate"/>
            </w:r>
            <w:r w:rsidR="00674A17" w:rsidRPr="008A428B">
              <w:rPr>
                <w:noProof/>
                <w:webHidden/>
              </w:rPr>
              <w:t>34</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6" w:history="1">
            <w:r w:rsidR="00B911A2" w:rsidRPr="008A428B">
              <w:rPr>
                <w:rStyle w:val="Lienhypertexte"/>
                <w:rFonts w:cstheme="minorHAnsi"/>
                <w:noProof/>
              </w:rPr>
              <w:t>11-</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8"/>
              </w:rPr>
              <w:t xml:space="preserve"> </w:t>
            </w:r>
            <w:r w:rsidR="00B911A2" w:rsidRPr="008A428B">
              <w:rPr>
                <w:rStyle w:val="Lienhypertexte"/>
                <w:rFonts w:cstheme="minorHAnsi"/>
                <w:noProof/>
              </w:rPr>
              <w:t>visites</w:t>
            </w:r>
            <w:r w:rsidR="00B911A2" w:rsidRPr="008A428B">
              <w:rPr>
                <w:rStyle w:val="Lienhypertexte"/>
                <w:rFonts w:cstheme="minorHAnsi"/>
                <w:noProof/>
                <w:spacing w:val="-6"/>
              </w:rPr>
              <w:t xml:space="preserve"> </w:t>
            </w:r>
            <w:r w:rsidR="00B911A2" w:rsidRPr="008A428B">
              <w:rPr>
                <w:rStyle w:val="Lienhypertexte"/>
                <w:rFonts w:cstheme="minorHAnsi"/>
                <w:noProof/>
              </w:rPr>
              <w:t>médicales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_Toc162715696 \h </w:instrText>
            </w:r>
            <w:r w:rsidR="00B911A2" w:rsidRPr="008A428B">
              <w:rPr>
                <w:noProof/>
                <w:webHidden/>
              </w:rPr>
            </w:r>
            <w:r w:rsidR="00B911A2" w:rsidRPr="008A428B">
              <w:rPr>
                <w:noProof/>
                <w:webHidden/>
              </w:rPr>
              <w:fldChar w:fldCharType="separate"/>
            </w:r>
            <w:r w:rsidR="00674A17" w:rsidRPr="008A428B">
              <w:rPr>
                <w:noProof/>
                <w:webHidden/>
              </w:rPr>
              <w:t>34</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7" w:history="1">
            <w:r w:rsidR="00B911A2" w:rsidRPr="008A428B">
              <w:rPr>
                <w:rStyle w:val="Lienhypertexte"/>
                <w:rFonts w:cstheme="minorHAnsi"/>
                <w:noProof/>
              </w:rPr>
              <w:t>12-</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11"/>
              </w:rPr>
              <w:t xml:space="preserve"> </w:t>
            </w:r>
            <w:r w:rsidR="00B911A2" w:rsidRPr="008A428B">
              <w:rPr>
                <w:rStyle w:val="Lienhypertexte"/>
                <w:rFonts w:cstheme="minorHAnsi"/>
                <w:noProof/>
              </w:rPr>
              <w:t>vaccinations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_Toc162715697 \h </w:instrText>
            </w:r>
            <w:r w:rsidR="00B911A2" w:rsidRPr="008A428B">
              <w:rPr>
                <w:noProof/>
                <w:webHidden/>
              </w:rPr>
            </w:r>
            <w:r w:rsidR="00B911A2" w:rsidRPr="008A428B">
              <w:rPr>
                <w:noProof/>
                <w:webHidden/>
              </w:rPr>
              <w:fldChar w:fldCharType="separate"/>
            </w:r>
            <w:r w:rsidR="00674A17" w:rsidRPr="008A428B">
              <w:rPr>
                <w:noProof/>
                <w:webHidden/>
              </w:rPr>
              <w:t>34</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8" w:history="1">
            <w:r w:rsidR="00B911A2" w:rsidRPr="008A428B">
              <w:rPr>
                <w:rStyle w:val="Lienhypertexte"/>
                <w:rFonts w:cstheme="minorHAnsi"/>
                <w:noProof/>
              </w:rPr>
              <w:t>b.</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Recommandées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_Toc162715698 \h </w:instrText>
            </w:r>
            <w:r w:rsidR="00B911A2" w:rsidRPr="008A428B">
              <w:rPr>
                <w:noProof/>
                <w:webHidden/>
              </w:rPr>
            </w:r>
            <w:r w:rsidR="00B911A2" w:rsidRPr="008A428B">
              <w:rPr>
                <w:noProof/>
                <w:webHidden/>
              </w:rPr>
              <w:fldChar w:fldCharType="separate"/>
            </w:r>
            <w:r w:rsidR="00674A17" w:rsidRPr="008A428B">
              <w:rPr>
                <w:noProof/>
                <w:webHidden/>
              </w:rPr>
              <w:t>34</w:t>
            </w:r>
            <w:r w:rsidR="00B911A2" w:rsidRPr="008A428B">
              <w:rPr>
                <w:noProof/>
                <w:webHidden/>
              </w:rPr>
              <w:fldChar w:fldCharType="end"/>
            </w:r>
          </w:hyperlink>
        </w:p>
        <w:p w:rsidR="00B911A2" w:rsidRPr="008A428B" w:rsidRDefault="004E2090">
          <w:pPr>
            <w:pStyle w:val="TM2"/>
            <w:tabs>
              <w:tab w:val="right" w:leader="dot" w:pos="9338"/>
            </w:tabs>
            <w:rPr>
              <w:rFonts w:asciiTheme="minorHAnsi" w:eastAsiaTheme="minorEastAsia" w:hAnsiTheme="minorHAnsi" w:cstheme="minorBidi"/>
              <w:i w:val="0"/>
              <w:iCs w:val="0"/>
              <w:noProof/>
              <w:lang w:eastAsia="fr-FR"/>
            </w:rPr>
          </w:pPr>
          <w:hyperlink w:anchor="_Toc162715699" w:history="1">
            <w:r w:rsidR="00B911A2" w:rsidRPr="008A428B">
              <w:rPr>
                <w:rStyle w:val="Lienhypertexte"/>
                <w:rFonts w:cstheme="minorHAnsi"/>
                <w:noProof/>
              </w:rPr>
              <w:t>13-</w:t>
            </w:r>
            <w:r w:rsidR="00B911A2" w:rsidRPr="008A428B">
              <w:rPr>
                <w:rFonts w:asciiTheme="minorHAnsi" w:eastAsiaTheme="minorEastAsia" w:hAnsiTheme="minorHAnsi" w:cstheme="minorBidi"/>
                <w:i w:val="0"/>
                <w:iCs w:val="0"/>
                <w:noProof/>
                <w:lang w:eastAsia="fr-FR"/>
              </w:rPr>
              <w:tab/>
            </w:r>
            <w:r w:rsidR="00B911A2" w:rsidRPr="008A428B">
              <w:rPr>
                <w:rStyle w:val="Lienhypertexte"/>
                <w:rFonts w:cstheme="minorHAnsi"/>
                <w:noProof/>
              </w:rPr>
              <w:t>Les</w:t>
            </w:r>
            <w:r w:rsidR="00B911A2" w:rsidRPr="008A428B">
              <w:rPr>
                <w:rStyle w:val="Lienhypertexte"/>
                <w:rFonts w:cstheme="minorHAnsi"/>
                <w:noProof/>
                <w:spacing w:val="-4"/>
              </w:rPr>
              <w:t xml:space="preserve"> </w:t>
            </w:r>
            <w:r w:rsidR="00B911A2" w:rsidRPr="008A428B">
              <w:rPr>
                <w:rStyle w:val="Lienhypertexte"/>
                <w:rFonts w:cstheme="minorHAnsi"/>
                <w:noProof/>
              </w:rPr>
              <w:t>accidents</w:t>
            </w:r>
            <w:r w:rsidR="00B911A2" w:rsidRPr="008A428B">
              <w:rPr>
                <w:rStyle w:val="Lienhypertexte"/>
                <w:rFonts w:cstheme="minorHAnsi"/>
                <w:noProof/>
                <w:spacing w:val="-4"/>
              </w:rPr>
              <w:t xml:space="preserve"> </w:t>
            </w:r>
            <w:r w:rsidR="00B911A2" w:rsidRPr="008A428B">
              <w:rPr>
                <w:rStyle w:val="Lienhypertexte"/>
                <w:rFonts w:cstheme="minorHAnsi"/>
                <w:noProof/>
              </w:rPr>
              <w:t>de</w:t>
            </w:r>
            <w:r w:rsidR="00B911A2" w:rsidRPr="008A428B">
              <w:rPr>
                <w:rStyle w:val="Lienhypertexte"/>
                <w:rFonts w:cstheme="minorHAnsi"/>
                <w:noProof/>
                <w:spacing w:val="-7"/>
              </w:rPr>
              <w:t xml:space="preserve"> </w:t>
            </w:r>
            <w:r w:rsidR="00B911A2" w:rsidRPr="008A428B">
              <w:rPr>
                <w:rStyle w:val="Lienhypertexte"/>
                <w:rFonts w:cstheme="minorHAnsi"/>
                <w:noProof/>
              </w:rPr>
              <w:t>service</w:t>
            </w:r>
            <w:r w:rsidR="00B911A2" w:rsidRPr="008A428B">
              <w:rPr>
                <w:rStyle w:val="Lienhypertexte"/>
                <w:rFonts w:cstheme="minorHAnsi"/>
                <w:noProof/>
                <w:spacing w:val="-5"/>
              </w:rPr>
              <w:t xml:space="preserve"> </w:t>
            </w:r>
            <w:r w:rsidR="00B911A2" w:rsidRPr="008A428B">
              <w:rPr>
                <w:rStyle w:val="Lienhypertexte"/>
                <w:rFonts w:cstheme="minorHAnsi"/>
                <w:noProof/>
              </w:rPr>
              <w:t>et</w:t>
            </w:r>
            <w:r w:rsidR="00B911A2" w:rsidRPr="008A428B">
              <w:rPr>
                <w:rStyle w:val="Lienhypertexte"/>
                <w:rFonts w:cstheme="minorHAnsi"/>
                <w:noProof/>
                <w:spacing w:val="-5"/>
              </w:rPr>
              <w:t xml:space="preserve"> </w:t>
            </w:r>
            <w:r w:rsidR="00B911A2" w:rsidRPr="008A428B">
              <w:rPr>
                <w:rStyle w:val="Lienhypertexte"/>
                <w:rFonts w:cstheme="minorHAnsi"/>
                <w:noProof/>
              </w:rPr>
              <w:t>maladies</w:t>
            </w:r>
            <w:r w:rsidR="00B911A2" w:rsidRPr="008A428B">
              <w:rPr>
                <w:rStyle w:val="Lienhypertexte"/>
                <w:rFonts w:cstheme="minorHAnsi"/>
                <w:noProof/>
                <w:spacing w:val="-6"/>
              </w:rPr>
              <w:t xml:space="preserve"> </w:t>
            </w:r>
            <w:r w:rsidR="00B911A2" w:rsidRPr="008A428B">
              <w:rPr>
                <w:rStyle w:val="Lienhypertexte"/>
                <w:rFonts w:cstheme="minorHAnsi"/>
                <w:noProof/>
              </w:rPr>
              <w:t>professionnelles</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_Toc162715699 \h </w:instrText>
            </w:r>
            <w:r w:rsidR="00B911A2" w:rsidRPr="008A428B">
              <w:rPr>
                <w:noProof/>
                <w:webHidden/>
              </w:rPr>
            </w:r>
            <w:r w:rsidR="00B911A2" w:rsidRPr="008A428B">
              <w:rPr>
                <w:noProof/>
                <w:webHidden/>
              </w:rPr>
              <w:fldChar w:fldCharType="separate"/>
            </w:r>
            <w:r w:rsidR="00674A17" w:rsidRPr="008A428B">
              <w:rPr>
                <w:noProof/>
                <w:webHidden/>
              </w:rPr>
              <w:t>35</w:t>
            </w:r>
            <w:r w:rsidR="00B911A2" w:rsidRPr="008A428B">
              <w:rPr>
                <w:noProof/>
                <w:webHidden/>
              </w:rPr>
              <w:fldChar w:fldCharType="end"/>
            </w:r>
          </w:hyperlink>
        </w:p>
        <w:p w:rsidR="00B911A2" w:rsidRPr="008A428B" w:rsidRDefault="004E2090">
          <w:pPr>
            <w:pStyle w:val="TM1"/>
            <w:tabs>
              <w:tab w:val="right" w:leader="dot" w:pos="9338"/>
            </w:tabs>
            <w:rPr>
              <w:rFonts w:asciiTheme="minorHAnsi" w:eastAsiaTheme="minorEastAsia" w:hAnsiTheme="minorHAnsi" w:cstheme="minorBidi"/>
              <w:noProof/>
              <w:lang w:eastAsia="fr-FR"/>
            </w:rPr>
          </w:pPr>
          <w:hyperlink w:anchor="_Toc162715700" w:history="1">
            <w:r w:rsidR="00B911A2" w:rsidRPr="008A428B">
              <w:rPr>
                <w:rStyle w:val="Lienhypertexte"/>
                <w:rFonts w:cstheme="minorHAnsi"/>
                <w:noProof/>
              </w:rPr>
              <w:t>V-</w:t>
            </w:r>
            <w:r w:rsidR="00B911A2" w:rsidRPr="008A428B">
              <w:rPr>
                <w:rFonts w:asciiTheme="minorHAnsi" w:eastAsiaTheme="minorEastAsia" w:hAnsiTheme="minorHAnsi" w:cstheme="minorBidi"/>
                <w:noProof/>
                <w:lang w:eastAsia="fr-FR"/>
              </w:rPr>
              <w:tab/>
            </w:r>
            <w:r w:rsidR="00B911A2" w:rsidRPr="008A428B">
              <w:rPr>
                <w:rStyle w:val="Lienhypertexte"/>
                <w:rFonts w:cstheme="minorHAnsi"/>
                <w:noProof/>
              </w:rPr>
              <w:t>Entrée en vigueur et modification du présent</w:t>
            </w:r>
            <w:r w:rsidR="00B911A2" w:rsidRPr="008A428B">
              <w:rPr>
                <w:rStyle w:val="Lienhypertexte"/>
                <w:rFonts w:cstheme="minorHAnsi"/>
                <w:noProof/>
                <w:spacing w:val="-61"/>
              </w:rPr>
              <w:t xml:space="preserve"> </w:t>
            </w:r>
            <w:r w:rsidR="00B911A2" w:rsidRPr="008A428B">
              <w:rPr>
                <w:rStyle w:val="Lienhypertexte"/>
                <w:rFonts w:cstheme="minorHAnsi"/>
                <w:noProof/>
              </w:rPr>
              <w:t>règlement</w:t>
            </w:r>
            <w:r w:rsidR="00B911A2" w:rsidRPr="008A428B">
              <w:rPr>
                <w:rStyle w:val="Lienhypertexte"/>
                <w:rFonts w:cstheme="minorHAnsi"/>
                <w:noProof/>
                <w:spacing w:val="-1"/>
              </w:rPr>
              <w:t xml:space="preserve"> </w:t>
            </w:r>
            <w:r w:rsidR="00B911A2" w:rsidRPr="008A428B">
              <w:rPr>
                <w:rStyle w:val="Lienhypertexte"/>
                <w:rFonts w:cstheme="minorHAnsi"/>
                <w:noProof/>
              </w:rPr>
              <w:t>intérieur</w:t>
            </w:r>
            <w:r w:rsidR="00B911A2" w:rsidRPr="008A428B">
              <w:rPr>
                <w:noProof/>
                <w:webHidden/>
              </w:rPr>
              <w:tab/>
            </w:r>
            <w:r w:rsidR="00B911A2" w:rsidRPr="008A428B">
              <w:rPr>
                <w:noProof/>
                <w:webHidden/>
              </w:rPr>
              <w:fldChar w:fldCharType="begin"/>
            </w:r>
            <w:r w:rsidR="00B911A2" w:rsidRPr="008A428B">
              <w:rPr>
                <w:noProof/>
                <w:webHidden/>
              </w:rPr>
              <w:instrText xml:space="preserve"> PAGEREF _Toc162715700 \h </w:instrText>
            </w:r>
            <w:r w:rsidR="00B911A2" w:rsidRPr="008A428B">
              <w:rPr>
                <w:noProof/>
                <w:webHidden/>
              </w:rPr>
            </w:r>
            <w:r w:rsidR="00B911A2" w:rsidRPr="008A428B">
              <w:rPr>
                <w:noProof/>
                <w:webHidden/>
              </w:rPr>
              <w:fldChar w:fldCharType="separate"/>
            </w:r>
            <w:r w:rsidR="00674A17" w:rsidRPr="008A428B">
              <w:rPr>
                <w:noProof/>
                <w:webHidden/>
              </w:rPr>
              <w:t>36</w:t>
            </w:r>
            <w:r w:rsidR="00B911A2" w:rsidRPr="008A428B">
              <w:rPr>
                <w:noProof/>
                <w:webHidden/>
              </w:rPr>
              <w:fldChar w:fldCharType="end"/>
            </w:r>
          </w:hyperlink>
        </w:p>
        <w:p w:rsidR="00B911A2" w:rsidRDefault="00B911A2">
          <w:r w:rsidRPr="008A428B">
            <w:rPr>
              <w:b/>
              <w:bCs/>
            </w:rPr>
            <w:fldChar w:fldCharType="end"/>
          </w:r>
        </w:p>
      </w:sdtContent>
    </w:sdt>
    <w:p w:rsidR="00B911A2" w:rsidRPr="00F42EB4" w:rsidRDefault="00B911A2" w:rsidP="00825F87">
      <w:pPr>
        <w:pStyle w:val="Corpsdetexte"/>
        <w:spacing w:before="120"/>
        <w:jc w:val="both"/>
        <w:rPr>
          <w:rFonts w:asciiTheme="minorHAnsi" w:hAnsiTheme="minorHAnsi" w:cstheme="minorHAnsi"/>
          <w:i/>
          <w:color w:val="000000" w:themeColor="text1"/>
        </w:rPr>
      </w:pPr>
    </w:p>
    <w:sectPr w:rsidR="00B911A2" w:rsidRPr="00F42EB4" w:rsidSect="004B5A41">
      <w:footerReference w:type="default" r:id="rId17"/>
      <w:pgSz w:w="11910" w:h="16840"/>
      <w:pgMar w:top="1582" w:right="1281" w:bottom="709" w:left="128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90" w:rsidRDefault="004E2090">
      <w:r>
        <w:separator/>
      </w:r>
    </w:p>
  </w:endnote>
  <w:endnote w:type="continuationSeparator" w:id="0">
    <w:p w:rsidR="004E2090" w:rsidRDefault="004E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637816"/>
      <w:docPartObj>
        <w:docPartGallery w:val="Page Numbers (Bottom of Page)"/>
        <w:docPartUnique/>
      </w:docPartObj>
    </w:sdtPr>
    <w:sdtEndPr/>
    <w:sdtContent>
      <w:p w:rsidR="005F1113" w:rsidRDefault="005F1113">
        <w:pPr>
          <w:pStyle w:val="Pieddepage"/>
          <w:jc w:val="right"/>
        </w:pPr>
        <w:r>
          <w:fldChar w:fldCharType="begin"/>
        </w:r>
        <w:r>
          <w:instrText>PAGE   \* MERGEFORMAT</w:instrText>
        </w:r>
        <w:r>
          <w:fldChar w:fldCharType="separate"/>
        </w:r>
        <w:r w:rsidR="00A05A97">
          <w:rPr>
            <w:noProof/>
          </w:rPr>
          <w:t>21</w:t>
        </w:r>
        <w:r>
          <w:fldChar w:fldCharType="end"/>
        </w:r>
      </w:p>
    </w:sdtContent>
  </w:sdt>
  <w:p w:rsidR="005F1113" w:rsidRDefault="005F1113">
    <w:pPr>
      <w:pStyle w:val="Corpsdetexte"/>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93769"/>
      <w:docPartObj>
        <w:docPartGallery w:val="Page Numbers (Bottom of Page)"/>
        <w:docPartUnique/>
      </w:docPartObj>
    </w:sdtPr>
    <w:sdtEndPr/>
    <w:sdtContent>
      <w:p w:rsidR="005F1113" w:rsidRDefault="005F1113">
        <w:pPr>
          <w:pStyle w:val="Pieddepage"/>
          <w:jc w:val="right"/>
        </w:pPr>
        <w:r>
          <w:fldChar w:fldCharType="begin"/>
        </w:r>
        <w:r>
          <w:instrText>PAGE   \* MERGEFORMAT</w:instrText>
        </w:r>
        <w:r>
          <w:fldChar w:fldCharType="separate"/>
        </w:r>
        <w:r w:rsidR="00A05A97">
          <w:rPr>
            <w:noProof/>
          </w:rPr>
          <w:t>37</w:t>
        </w:r>
        <w:r>
          <w:fldChar w:fldCharType="end"/>
        </w:r>
      </w:p>
    </w:sdtContent>
  </w:sdt>
  <w:p w:rsidR="005F1113" w:rsidRDefault="005F1113">
    <w:pPr>
      <w:pStyle w:val="Corpsdetexte"/>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90" w:rsidRDefault="004E2090">
      <w:r>
        <w:separator/>
      </w:r>
    </w:p>
  </w:footnote>
  <w:footnote w:type="continuationSeparator" w:id="0">
    <w:p w:rsidR="004E2090" w:rsidRDefault="004E20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2"/>
    <w:multiLevelType w:val="hybridMultilevel"/>
    <w:tmpl w:val="F4BC685A"/>
    <w:lvl w:ilvl="0" w:tplc="BA2CC28A">
      <w:numFmt w:val="bullet"/>
      <w:lvlText w:val=""/>
      <w:lvlJc w:val="left"/>
      <w:pPr>
        <w:ind w:left="77" w:hanging="314"/>
      </w:pPr>
      <w:rPr>
        <w:rFonts w:ascii="Wingdings" w:eastAsia="Wingdings" w:hAnsi="Wingdings" w:cs="Wingdings" w:hint="default"/>
        <w:color w:val="231F20"/>
        <w:w w:val="100"/>
        <w:sz w:val="28"/>
        <w:szCs w:val="28"/>
        <w:lang w:val="fr-FR" w:eastAsia="en-US" w:bidi="ar-SA"/>
      </w:rPr>
    </w:lvl>
    <w:lvl w:ilvl="1" w:tplc="DAD228AC">
      <w:numFmt w:val="bullet"/>
      <w:lvlText w:val="•"/>
      <w:lvlJc w:val="left"/>
      <w:pPr>
        <w:ind w:left="426" w:hanging="314"/>
      </w:pPr>
      <w:rPr>
        <w:rFonts w:hint="default"/>
        <w:lang w:val="fr-FR" w:eastAsia="en-US" w:bidi="ar-SA"/>
      </w:rPr>
    </w:lvl>
    <w:lvl w:ilvl="2" w:tplc="C1266240">
      <w:numFmt w:val="bullet"/>
      <w:lvlText w:val="•"/>
      <w:lvlJc w:val="left"/>
      <w:pPr>
        <w:ind w:left="772" w:hanging="314"/>
      </w:pPr>
      <w:rPr>
        <w:rFonts w:hint="default"/>
        <w:lang w:val="fr-FR" w:eastAsia="en-US" w:bidi="ar-SA"/>
      </w:rPr>
    </w:lvl>
    <w:lvl w:ilvl="3" w:tplc="952C3CF4">
      <w:numFmt w:val="bullet"/>
      <w:lvlText w:val="•"/>
      <w:lvlJc w:val="left"/>
      <w:pPr>
        <w:ind w:left="1118" w:hanging="314"/>
      </w:pPr>
      <w:rPr>
        <w:rFonts w:hint="default"/>
        <w:lang w:val="fr-FR" w:eastAsia="en-US" w:bidi="ar-SA"/>
      </w:rPr>
    </w:lvl>
    <w:lvl w:ilvl="4" w:tplc="C480DB94">
      <w:numFmt w:val="bullet"/>
      <w:lvlText w:val="•"/>
      <w:lvlJc w:val="left"/>
      <w:pPr>
        <w:ind w:left="1464" w:hanging="314"/>
      </w:pPr>
      <w:rPr>
        <w:rFonts w:hint="default"/>
        <w:lang w:val="fr-FR" w:eastAsia="en-US" w:bidi="ar-SA"/>
      </w:rPr>
    </w:lvl>
    <w:lvl w:ilvl="5" w:tplc="788037F8">
      <w:numFmt w:val="bullet"/>
      <w:lvlText w:val="•"/>
      <w:lvlJc w:val="left"/>
      <w:pPr>
        <w:ind w:left="1810" w:hanging="314"/>
      </w:pPr>
      <w:rPr>
        <w:rFonts w:hint="default"/>
        <w:lang w:val="fr-FR" w:eastAsia="en-US" w:bidi="ar-SA"/>
      </w:rPr>
    </w:lvl>
    <w:lvl w:ilvl="6" w:tplc="782CA906">
      <w:numFmt w:val="bullet"/>
      <w:lvlText w:val="•"/>
      <w:lvlJc w:val="left"/>
      <w:pPr>
        <w:ind w:left="2156" w:hanging="314"/>
      </w:pPr>
      <w:rPr>
        <w:rFonts w:hint="default"/>
        <w:lang w:val="fr-FR" w:eastAsia="en-US" w:bidi="ar-SA"/>
      </w:rPr>
    </w:lvl>
    <w:lvl w:ilvl="7" w:tplc="BBFEA5B2">
      <w:numFmt w:val="bullet"/>
      <w:lvlText w:val="•"/>
      <w:lvlJc w:val="left"/>
      <w:pPr>
        <w:ind w:left="2502" w:hanging="314"/>
      </w:pPr>
      <w:rPr>
        <w:rFonts w:hint="default"/>
        <w:lang w:val="fr-FR" w:eastAsia="en-US" w:bidi="ar-SA"/>
      </w:rPr>
    </w:lvl>
    <w:lvl w:ilvl="8" w:tplc="3BD014C2">
      <w:numFmt w:val="bullet"/>
      <w:lvlText w:val="•"/>
      <w:lvlJc w:val="left"/>
      <w:pPr>
        <w:ind w:left="2848" w:hanging="314"/>
      </w:pPr>
      <w:rPr>
        <w:rFonts w:hint="default"/>
        <w:lang w:val="fr-FR" w:eastAsia="en-US" w:bidi="ar-SA"/>
      </w:rPr>
    </w:lvl>
  </w:abstractNum>
  <w:abstractNum w:abstractNumId="1" w15:restartNumberingAfterBreak="0">
    <w:nsid w:val="1205734F"/>
    <w:multiLevelType w:val="hybridMultilevel"/>
    <w:tmpl w:val="609CBE40"/>
    <w:lvl w:ilvl="0" w:tplc="E8C8DF9E">
      <w:start w:val="1"/>
      <w:numFmt w:val="lowerLetter"/>
      <w:lvlText w:val="%1-"/>
      <w:lvlJc w:val="left"/>
      <w:pPr>
        <w:ind w:left="3054" w:hanging="360"/>
      </w:pPr>
      <w:rPr>
        <w:rFonts w:hint="default"/>
      </w:rPr>
    </w:lvl>
    <w:lvl w:ilvl="1" w:tplc="040C0019">
      <w:start w:val="1"/>
      <w:numFmt w:val="lowerLetter"/>
      <w:lvlText w:val="%2."/>
      <w:lvlJc w:val="left"/>
      <w:pPr>
        <w:ind w:left="3774" w:hanging="360"/>
      </w:pPr>
    </w:lvl>
    <w:lvl w:ilvl="2" w:tplc="040C001B">
      <w:start w:val="1"/>
      <w:numFmt w:val="lowerRoman"/>
      <w:lvlText w:val="%3."/>
      <w:lvlJc w:val="right"/>
      <w:pPr>
        <w:ind w:left="4494" w:hanging="180"/>
      </w:pPr>
    </w:lvl>
    <w:lvl w:ilvl="3" w:tplc="040C000F">
      <w:start w:val="1"/>
      <w:numFmt w:val="decimal"/>
      <w:lvlText w:val="%4."/>
      <w:lvlJc w:val="left"/>
      <w:pPr>
        <w:ind w:left="5214" w:hanging="360"/>
      </w:pPr>
    </w:lvl>
    <w:lvl w:ilvl="4" w:tplc="040C0019" w:tentative="1">
      <w:start w:val="1"/>
      <w:numFmt w:val="lowerLetter"/>
      <w:lvlText w:val="%5."/>
      <w:lvlJc w:val="left"/>
      <w:pPr>
        <w:ind w:left="5934" w:hanging="360"/>
      </w:pPr>
    </w:lvl>
    <w:lvl w:ilvl="5" w:tplc="040C001B" w:tentative="1">
      <w:start w:val="1"/>
      <w:numFmt w:val="lowerRoman"/>
      <w:lvlText w:val="%6."/>
      <w:lvlJc w:val="right"/>
      <w:pPr>
        <w:ind w:left="6654" w:hanging="180"/>
      </w:pPr>
    </w:lvl>
    <w:lvl w:ilvl="6" w:tplc="040C000F" w:tentative="1">
      <w:start w:val="1"/>
      <w:numFmt w:val="decimal"/>
      <w:lvlText w:val="%7."/>
      <w:lvlJc w:val="left"/>
      <w:pPr>
        <w:ind w:left="7374" w:hanging="360"/>
      </w:pPr>
    </w:lvl>
    <w:lvl w:ilvl="7" w:tplc="040C0019" w:tentative="1">
      <w:start w:val="1"/>
      <w:numFmt w:val="lowerLetter"/>
      <w:lvlText w:val="%8."/>
      <w:lvlJc w:val="left"/>
      <w:pPr>
        <w:ind w:left="8094" w:hanging="360"/>
      </w:pPr>
    </w:lvl>
    <w:lvl w:ilvl="8" w:tplc="040C001B" w:tentative="1">
      <w:start w:val="1"/>
      <w:numFmt w:val="lowerRoman"/>
      <w:lvlText w:val="%9."/>
      <w:lvlJc w:val="right"/>
      <w:pPr>
        <w:ind w:left="8814" w:hanging="180"/>
      </w:pPr>
    </w:lvl>
  </w:abstractNum>
  <w:abstractNum w:abstractNumId="2" w15:restartNumberingAfterBreak="0">
    <w:nsid w:val="1724720A"/>
    <w:multiLevelType w:val="multilevel"/>
    <w:tmpl w:val="938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06A9D"/>
    <w:multiLevelType w:val="multilevel"/>
    <w:tmpl w:val="4642D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2"/>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451B"/>
    <w:multiLevelType w:val="hybridMultilevel"/>
    <w:tmpl w:val="4A38B594"/>
    <w:lvl w:ilvl="0" w:tplc="BCC0B6D2">
      <w:start w:val="1"/>
      <w:numFmt w:val="bullet"/>
      <w:lvlText w:val=""/>
      <w:lvlJc w:val="left"/>
      <w:pPr>
        <w:ind w:left="720" w:hanging="360"/>
      </w:pPr>
      <w:rPr>
        <w:rFonts w:ascii="Symbol" w:eastAsia="Calibri"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0551E"/>
    <w:multiLevelType w:val="hybridMultilevel"/>
    <w:tmpl w:val="7514FFF0"/>
    <w:lvl w:ilvl="0" w:tplc="3C922CC8">
      <w:start w:val="1"/>
      <w:numFmt w:val="lowerLetter"/>
      <w:lvlText w:val="%1-"/>
      <w:lvlJc w:val="left"/>
      <w:pPr>
        <w:ind w:left="2520" w:hanging="360"/>
      </w:pPr>
      <w:rPr>
        <w:rFonts w:hint="default"/>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6" w15:restartNumberingAfterBreak="0">
    <w:nsid w:val="21E7568F"/>
    <w:multiLevelType w:val="hybridMultilevel"/>
    <w:tmpl w:val="06A67F24"/>
    <w:lvl w:ilvl="0" w:tplc="0FBCE0C8">
      <w:start w:val="1"/>
      <w:numFmt w:val="decimal"/>
      <w:lvlText w:val="%1-"/>
      <w:lvlJc w:val="left"/>
      <w:pPr>
        <w:ind w:left="1848" w:hanging="360"/>
      </w:pPr>
      <w:rPr>
        <w:rFonts w:hint="default"/>
      </w:rPr>
    </w:lvl>
    <w:lvl w:ilvl="1" w:tplc="040C0019">
      <w:start w:val="1"/>
      <w:numFmt w:val="lowerLetter"/>
      <w:lvlText w:val="%2."/>
      <w:lvlJc w:val="left"/>
      <w:pPr>
        <w:ind w:left="2568" w:hanging="360"/>
      </w:pPr>
    </w:lvl>
    <w:lvl w:ilvl="2" w:tplc="040C001B">
      <w:start w:val="1"/>
      <w:numFmt w:val="lowerRoman"/>
      <w:lvlText w:val="%3."/>
      <w:lvlJc w:val="right"/>
      <w:pPr>
        <w:ind w:left="3288" w:hanging="180"/>
      </w:pPr>
    </w:lvl>
    <w:lvl w:ilvl="3" w:tplc="040C000F">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7" w15:restartNumberingAfterBreak="0">
    <w:nsid w:val="2695644F"/>
    <w:multiLevelType w:val="hybridMultilevel"/>
    <w:tmpl w:val="F4BA365C"/>
    <w:lvl w:ilvl="0" w:tplc="8738165A">
      <w:start w:val="1"/>
      <w:numFmt w:val="upperLetter"/>
      <w:lvlText w:val="%1-"/>
      <w:lvlJc w:val="left"/>
      <w:pPr>
        <w:ind w:left="1488" w:hanging="360"/>
      </w:pPr>
      <w:rPr>
        <w:rFonts w:hint="default"/>
      </w:rPr>
    </w:lvl>
    <w:lvl w:ilvl="1" w:tplc="040C0019" w:tentative="1">
      <w:start w:val="1"/>
      <w:numFmt w:val="lowerLetter"/>
      <w:lvlText w:val="%2."/>
      <w:lvlJc w:val="left"/>
      <w:pPr>
        <w:ind w:left="2208" w:hanging="360"/>
      </w:pPr>
    </w:lvl>
    <w:lvl w:ilvl="2" w:tplc="040C001B">
      <w:start w:val="1"/>
      <w:numFmt w:val="lowerRoman"/>
      <w:lvlText w:val="%3."/>
      <w:lvlJc w:val="right"/>
      <w:pPr>
        <w:ind w:left="2928" w:hanging="180"/>
      </w:pPr>
    </w:lvl>
    <w:lvl w:ilvl="3" w:tplc="040C000F" w:tentative="1">
      <w:start w:val="1"/>
      <w:numFmt w:val="decimal"/>
      <w:lvlText w:val="%4."/>
      <w:lvlJc w:val="left"/>
      <w:pPr>
        <w:ind w:left="3648" w:hanging="360"/>
      </w:pPr>
    </w:lvl>
    <w:lvl w:ilvl="4" w:tplc="040C0019" w:tentative="1">
      <w:start w:val="1"/>
      <w:numFmt w:val="lowerLetter"/>
      <w:lvlText w:val="%5."/>
      <w:lvlJc w:val="left"/>
      <w:pPr>
        <w:ind w:left="4368" w:hanging="360"/>
      </w:pPr>
    </w:lvl>
    <w:lvl w:ilvl="5" w:tplc="040C001B" w:tentative="1">
      <w:start w:val="1"/>
      <w:numFmt w:val="lowerRoman"/>
      <w:lvlText w:val="%6."/>
      <w:lvlJc w:val="right"/>
      <w:pPr>
        <w:ind w:left="5088" w:hanging="180"/>
      </w:pPr>
    </w:lvl>
    <w:lvl w:ilvl="6" w:tplc="040C000F" w:tentative="1">
      <w:start w:val="1"/>
      <w:numFmt w:val="decimal"/>
      <w:lvlText w:val="%7."/>
      <w:lvlJc w:val="left"/>
      <w:pPr>
        <w:ind w:left="5808" w:hanging="360"/>
      </w:pPr>
    </w:lvl>
    <w:lvl w:ilvl="7" w:tplc="040C0019" w:tentative="1">
      <w:start w:val="1"/>
      <w:numFmt w:val="lowerLetter"/>
      <w:lvlText w:val="%8."/>
      <w:lvlJc w:val="left"/>
      <w:pPr>
        <w:ind w:left="6528" w:hanging="360"/>
      </w:pPr>
    </w:lvl>
    <w:lvl w:ilvl="8" w:tplc="040C001B" w:tentative="1">
      <w:start w:val="1"/>
      <w:numFmt w:val="lowerRoman"/>
      <w:lvlText w:val="%9."/>
      <w:lvlJc w:val="right"/>
      <w:pPr>
        <w:ind w:left="7248" w:hanging="180"/>
      </w:pPr>
    </w:lvl>
  </w:abstractNum>
  <w:abstractNum w:abstractNumId="8" w15:restartNumberingAfterBreak="0">
    <w:nsid w:val="2F157907"/>
    <w:multiLevelType w:val="hybridMultilevel"/>
    <w:tmpl w:val="7AF6B6F6"/>
    <w:lvl w:ilvl="0" w:tplc="B430461E">
      <w:start w:val="1"/>
      <w:numFmt w:val="decimal"/>
      <w:lvlText w:val="%1-"/>
      <w:lvlJc w:val="left"/>
      <w:pPr>
        <w:ind w:left="1912" w:hanging="360"/>
      </w:pPr>
      <w:rPr>
        <w:rFonts w:hint="default"/>
      </w:rPr>
    </w:lvl>
    <w:lvl w:ilvl="1" w:tplc="040C0019">
      <w:start w:val="1"/>
      <w:numFmt w:val="lowerLetter"/>
      <w:lvlText w:val="%2."/>
      <w:lvlJc w:val="left"/>
      <w:pPr>
        <w:ind w:left="2632" w:hanging="360"/>
      </w:pPr>
    </w:lvl>
    <w:lvl w:ilvl="2" w:tplc="040C001B" w:tentative="1">
      <w:start w:val="1"/>
      <w:numFmt w:val="lowerRoman"/>
      <w:lvlText w:val="%3."/>
      <w:lvlJc w:val="right"/>
      <w:pPr>
        <w:ind w:left="3352" w:hanging="180"/>
      </w:pPr>
    </w:lvl>
    <w:lvl w:ilvl="3" w:tplc="040C000F" w:tentative="1">
      <w:start w:val="1"/>
      <w:numFmt w:val="decimal"/>
      <w:lvlText w:val="%4."/>
      <w:lvlJc w:val="left"/>
      <w:pPr>
        <w:ind w:left="4072" w:hanging="360"/>
      </w:pPr>
    </w:lvl>
    <w:lvl w:ilvl="4" w:tplc="040C0019" w:tentative="1">
      <w:start w:val="1"/>
      <w:numFmt w:val="lowerLetter"/>
      <w:lvlText w:val="%5."/>
      <w:lvlJc w:val="left"/>
      <w:pPr>
        <w:ind w:left="4792" w:hanging="360"/>
      </w:pPr>
    </w:lvl>
    <w:lvl w:ilvl="5" w:tplc="040C001B" w:tentative="1">
      <w:start w:val="1"/>
      <w:numFmt w:val="lowerRoman"/>
      <w:lvlText w:val="%6."/>
      <w:lvlJc w:val="right"/>
      <w:pPr>
        <w:ind w:left="5512" w:hanging="180"/>
      </w:pPr>
    </w:lvl>
    <w:lvl w:ilvl="6" w:tplc="040C000F" w:tentative="1">
      <w:start w:val="1"/>
      <w:numFmt w:val="decimal"/>
      <w:lvlText w:val="%7."/>
      <w:lvlJc w:val="left"/>
      <w:pPr>
        <w:ind w:left="6232" w:hanging="360"/>
      </w:pPr>
    </w:lvl>
    <w:lvl w:ilvl="7" w:tplc="040C0019" w:tentative="1">
      <w:start w:val="1"/>
      <w:numFmt w:val="lowerLetter"/>
      <w:lvlText w:val="%8."/>
      <w:lvlJc w:val="left"/>
      <w:pPr>
        <w:ind w:left="6952" w:hanging="360"/>
      </w:pPr>
    </w:lvl>
    <w:lvl w:ilvl="8" w:tplc="040C001B" w:tentative="1">
      <w:start w:val="1"/>
      <w:numFmt w:val="lowerRoman"/>
      <w:lvlText w:val="%9."/>
      <w:lvlJc w:val="right"/>
      <w:pPr>
        <w:ind w:left="7672" w:hanging="180"/>
      </w:pPr>
    </w:lvl>
  </w:abstractNum>
  <w:abstractNum w:abstractNumId="9" w15:restartNumberingAfterBreak="0">
    <w:nsid w:val="32D60931"/>
    <w:multiLevelType w:val="hybridMultilevel"/>
    <w:tmpl w:val="37DC6BA8"/>
    <w:lvl w:ilvl="0" w:tplc="7676FC3C">
      <w:start w:val="1"/>
      <w:numFmt w:val="lowerLetter"/>
      <w:lvlText w:val="%1-"/>
      <w:lvlJc w:val="left"/>
      <w:pPr>
        <w:ind w:left="2520" w:hanging="360"/>
      </w:pPr>
      <w:rPr>
        <w:rFonts w:hint="default"/>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15:restartNumberingAfterBreak="0">
    <w:nsid w:val="32E93F86"/>
    <w:multiLevelType w:val="hybridMultilevel"/>
    <w:tmpl w:val="9670B382"/>
    <w:lvl w:ilvl="0" w:tplc="1944B06C">
      <w:numFmt w:val="bullet"/>
      <w:lvlText w:val="-"/>
      <w:lvlJc w:val="left"/>
      <w:pPr>
        <w:ind w:left="136" w:hanging="118"/>
      </w:pPr>
      <w:rPr>
        <w:rFonts w:ascii="Calibri" w:eastAsia="Calibri" w:hAnsi="Calibri" w:cs="Calibri" w:hint="default"/>
        <w:w w:val="100"/>
        <w:sz w:val="22"/>
        <w:szCs w:val="22"/>
        <w:lang w:val="fr-FR" w:eastAsia="en-US" w:bidi="ar-SA"/>
      </w:rPr>
    </w:lvl>
    <w:lvl w:ilvl="1" w:tplc="CAA6D9DC">
      <w:numFmt w:val="bullet"/>
      <w:lvlText w:val="•"/>
      <w:lvlJc w:val="left"/>
      <w:pPr>
        <w:ind w:left="1060" w:hanging="118"/>
      </w:pPr>
      <w:rPr>
        <w:rFonts w:hint="default"/>
        <w:lang w:val="fr-FR" w:eastAsia="en-US" w:bidi="ar-SA"/>
      </w:rPr>
    </w:lvl>
    <w:lvl w:ilvl="2" w:tplc="46243BFE">
      <w:numFmt w:val="bullet"/>
      <w:lvlText w:val="•"/>
      <w:lvlJc w:val="left"/>
      <w:pPr>
        <w:ind w:left="1981" w:hanging="118"/>
      </w:pPr>
      <w:rPr>
        <w:rFonts w:hint="default"/>
        <w:lang w:val="fr-FR" w:eastAsia="en-US" w:bidi="ar-SA"/>
      </w:rPr>
    </w:lvl>
    <w:lvl w:ilvl="3" w:tplc="10FE5D96">
      <w:numFmt w:val="bullet"/>
      <w:lvlText w:val="•"/>
      <w:lvlJc w:val="left"/>
      <w:pPr>
        <w:ind w:left="2901" w:hanging="118"/>
      </w:pPr>
      <w:rPr>
        <w:rFonts w:hint="default"/>
        <w:lang w:val="fr-FR" w:eastAsia="en-US" w:bidi="ar-SA"/>
      </w:rPr>
    </w:lvl>
    <w:lvl w:ilvl="4" w:tplc="D0F4B2D2">
      <w:numFmt w:val="bullet"/>
      <w:lvlText w:val="•"/>
      <w:lvlJc w:val="left"/>
      <w:pPr>
        <w:ind w:left="3822" w:hanging="118"/>
      </w:pPr>
      <w:rPr>
        <w:rFonts w:hint="default"/>
        <w:lang w:val="fr-FR" w:eastAsia="en-US" w:bidi="ar-SA"/>
      </w:rPr>
    </w:lvl>
    <w:lvl w:ilvl="5" w:tplc="ABC4F9D6">
      <w:numFmt w:val="bullet"/>
      <w:lvlText w:val="•"/>
      <w:lvlJc w:val="left"/>
      <w:pPr>
        <w:ind w:left="4743" w:hanging="118"/>
      </w:pPr>
      <w:rPr>
        <w:rFonts w:hint="default"/>
        <w:lang w:val="fr-FR" w:eastAsia="en-US" w:bidi="ar-SA"/>
      </w:rPr>
    </w:lvl>
    <w:lvl w:ilvl="6" w:tplc="37B6C334">
      <w:numFmt w:val="bullet"/>
      <w:lvlText w:val="•"/>
      <w:lvlJc w:val="left"/>
      <w:pPr>
        <w:ind w:left="5663" w:hanging="118"/>
      </w:pPr>
      <w:rPr>
        <w:rFonts w:hint="default"/>
        <w:lang w:val="fr-FR" w:eastAsia="en-US" w:bidi="ar-SA"/>
      </w:rPr>
    </w:lvl>
    <w:lvl w:ilvl="7" w:tplc="3BC8B7A6">
      <w:numFmt w:val="bullet"/>
      <w:lvlText w:val="•"/>
      <w:lvlJc w:val="left"/>
      <w:pPr>
        <w:ind w:left="6584" w:hanging="118"/>
      </w:pPr>
      <w:rPr>
        <w:rFonts w:hint="default"/>
        <w:lang w:val="fr-FR" w:eastAsia="en-US" w:bidi="ar-SA"/>
      </w:rPr>
    </w:lvl>
    <w:lvl w:ilvl="8" w:tplc="05CCD646">
      <w:numFmt w:val="bullet"/>
      <w:lvlText w:val="•"/>
      <w:lvlJc w:val="left"/>
      <w:pPr>
        <w:ind w:left="7505" w:hanging="118"/>
      </w:pPr>
      <w:rPr>
        <w:rFonts w:hint="default"/>
        <w:lang w:val="fr-FR" w:eastAsia="en-US" w:bidi="ar-SA"/>
      </w:rPr>
    </w:lvl>
  </w:abstractNum>
  <w:abstractNum w:abstractNumId="11" w15:restartNumberingAfterBreak="0">
    <w:nsid w:val="356C2996"/>
    <w:multiLevelType w:val="hybridMultilevel"/>
    <w:tmpl w:val="1B365B66"/>
    <w:lvl w:ilvl="0" w:tplc="9370CFDA">
      <w:start w:val="1"/>
      <w:numFmt w:val="decimal"/>
      <w:lvlText w:val="%1-"/>
      <w:lvlJc w:val="left"/>
      <w:pPr>
        <w:ind w:left="1848" w:hanging="360"/>
      </w:pPr>
      <w:rPr>
        <w:rFonts w:hint="default"/>
      </w:rPr>
    </w:lvl>
    <w:lvl w:ilvl="1" w:tplc="040C0019">
      <w:start w:val="1"/>
      <w:numFmt w:val="lowerLetter"/>
      <w:lvlText w:val="%2."/>
      <w:lvlJc w:val="left"/>
      <w:pPr>
        <w:ind w:left="2568" w:hanging="360"/>
      </w:pPr>
    </w:lvl>
    <w:lvl w:ilvl="2" w:tplc="040C001B">
      <w:start w:val="1"/>
      <w:numFmt w:val="lowerRoman"/>
      <w:lvlText w:val="%3."/>
      <w:lvlJc w:val="right"/>
      <w:pPr>
        <w:ind w:left="3288" w:hanging="180"/>
      </w:pPr>
    </w:lvl>
    <w:lvl w:ilvl="3" w:tplc="F09EA260">
      <w:start w:val="1"/>
      <w:numFmt w:val="lowerLetter"/>
      <w:lvlText w:val="%4-"/>
      <w:lvlJc w:val="left"/>
      <w:pPr>
        <w:ind w:left="4008" w:hanging="360"/>
      </w:pPr>
      <w:rPr>
        <w:rFonts w:hint="default"/>
      </w:r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12" w15:restartNumberingAfterBreak="0">
    <w:nsid w:val="372B2ADE"/>
    <w:multiLevelType w:val="hybridMultilevel"/>
    <w:tmpl w:val="04A0E876"/>
    <w:lvl w:ilvl="0" w:tplc="A84E325A">
      <w:start w:val="1"/>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38345211"/>
    <w:multiLevelType w:val="hybridMultilevel"/>
    <w:tmpl w:val="8168D822"/>
    <w:lvl w:ilvl="0" w:tplc="F17A7A18">
      <w:start w:val="1"/>
      <w:numFmt w:val="lowerLetter"/>
      <w:lvlText w:val="%1-"/>
      <w:lvlJc w:val="left"/>
      <w:pPr>
        <w:ind w:left="496" w:hanging="360"/>
      </w:pPr>
      <w:rPr>
        <w:rFonts w:ascii="Times New Roman" w:eastAsia="Times New Roman" w:hAnsi="Times New Roman" w:cs="Times New Roman" w:hint="default"/>
        <w:color w:val="000000"/>
        <w:sz w:val="27"/>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4" w15:restartNumberingAfterBreak="0">
    <w:nsid w:val="3A300182"/>
    <w:multiLevelType w:val="hybridMultilevel"/>
    <w:tmpl w:val="16AAB528"/>
    <w:lvl w:ilvl="0" w:tplc="81946CAA">
      <w:start w:val="1"/>
      <w:numFmt w:val="decimal"/>
      <w:lvlText w:val="%1-"/>
      <w:lvlJc w:val="left"/>
      <w:pPr>
        <w:ind w:left="1912" w:hanging="360"/>
      </w:pPr>
      <w:rPr>
        <w:rFonts w:hint="default"/>
      </w:rPr>
    </w:lvl>
    <w:lvl w:ilvl="1" w:tplc="040C0019">
      <w:start w:val="1"/>
      <w:numFmt w:val="lowerLetter"/>
      <w:lvlText w:val="%2."/>
      <w:lvlJc w:val="left"/>
      <w:pPr>
        <w:ind w:left="2632" w:hanging="360"/>
      </w:pPr>
    </w:lvl>
    <w:lvl w:ilvl="2" w:tplc="040C001B" w:tentative="1">
      <w:start w:val="1"/>
      <w:numFmt w:val="lowerRoman"/>
      <w:lvlText w:val="%3."/>
      <w:lvlJc w:val="right"/>
      <w:pPr>
        <w:ind w:left="3352" w:hanging="180"/>
      </w:pPr>
    </w:lvl>
    <w:lvl w:ilvl="3" w:tplc="040C000F" w:tentative="1">
      <w:start w:val="1"/>
      <w:numFmt w:val="decimal"/>
      <w:lvlText w:val="%4."/>
      <w:lvlJc w:val="left"/>
      <w:pPr>
        <w:ind w:left="4072" w:hanging="360"/>
      </w:pPr>
    </w:lvl>
    <w:lvl w:ilvl="4" w:tplc="040C0019" w:tentative="1">
      <w:start w:val="1"/>
      <w:numFmt w:val="lowerLetter"/>
      <w:lvlText w:val="%5."/>
      <w:lvlJc w:val="left"/>
      <w:pPr>
        <w:ind w:left="4792" w:hanging="360"/>
      </w:pPr>
    </w:lvl>
    <w:lvl w:ilvl="5" w:tplc="040C001B" w:tentative="1">
      <w:start w:val="1"/>
      <w:numFmt w:val="lowerRoman"/>
      <w:lvlText w:val="%6."/>
      <w:lvlJc w:val="right"/>
      <w:pPr>
        <w:ind w:left="5512" w:hanging="180"/>
      </w:pPr>
    </w:lvl>
    <w:lvl w:ilvl="6" w:tplc="040C000F" w:tentative="1">
      <w:start w:val="1"/>
      <w:numFmt w:val="decimal"/>
      <w:lvlText w:val="%7."/>
      <w:lvlJc w:val="left"/>
      <w:pPr>
        <w:ind w:left="6232" w:hanging="360"/>
      </w:pPr>
    </w:lvl>
    <w:lvl w:ilvl="7" w:tplc="040C0019" w:tentative="1">
      <w:start w:val="1"/>
      <w:numFmt w:val="lowerLetter"/>
      <w:lvlText w:val="%8."/>
      <w:lvlJc w:val="left"/>
      <w:pPr>
        <w:ind w:left="6952" w:hanging="360"/>
      </w:pPr>
    </w:lvl>
    <w:lvl w:ilvl="8" w:tplc="040C001B" w:tentative="1">
      <w:start w:val="1"/>
      <w:numFmt w:val="lowerRoman"/>
      <w:lvlText w:val="%9."/>
      <w:lvlJc w:val="right"/>
      <w:pPr>
        <w:ind w:left="7672" w:hanging="180"/>
      </w:pPr>
    </w:lvl>
  </w:abstractNum>
  <w:abstractNum w:abstractNumId="15" w15:restartNumberingAfterBreak="0">
    <w:nsid w:val="3A492F2C"/>
    <w:multiLevelType w:val="hybridMultilevel"/>
    <w:tmpl w:val="B434BB4C"/>
    <w:lvl w:ilvl="0" w:tplc="041AA404">
      <w:numFmt w:val="bullet"/>
      <w:lvlText w:val=""/>
      <w:lvlJc w:val="left"/>
      <w:pPr>
        <w:ind w:left="77" w:hanging="314"/>
      </w:pPr>
      <w:rPr>
        <w:rFonts w:ascii="Wingdings" w:eastAsia="Wingdings" w:hAnsi="Wingdings" w:cs="Wingdings" w:hint="default"/>
        <w:color w:val="231F20"/>
        <w:w w:val="100"/>
        <w:sz w:val="28"/>
        <w:szCs w:val="28"/>
        <w:lang w:val="fr-FR" w:eastAsia="en-US" w:bidi="ar-SA"/>
      </w:rPr>
    </w:lvl>
    <w:lvl w:ilvl="1" w:tplc="A928F4DE">
      <w:numFmt w:val="bullet"/>
      <w:lvlText w:val="•"/>
      <w:lvlJc w:val="left"/>
      <w:pPr>
        <w:ind w:left="276" w:hanging="314"/>
      </w:pPr>
      <w:rPr>
        <w:rFonts w:hint="default"/>
        <w:lang w:val="fr-FR" w:eastAsia="en-US" w:bidi="ar-SA"/>
      </w:rPr>
    </w:lvl>
    <w:lvl w:ilvl="2" w:tplc="9C0627E6">
      <w:numFmt w:val="bullet"/>
      <w:lvlText w:val="•"/>
      <w:lvlJc w:val="left"/>
      <w:pPr>
        <w:ind w:left="472" w:hanging="314"/>
      </w:pPr>
      <w:rPr>
        <w:rFonts w:hint="default"/>
        <w:lang w:val="fr-FR" w:eastAsia="en-US" w:bidi="ar-SA"/>
      </w:rPr>
    </w:lvl>
    <w:lvl w:ilvl="3" w:tplc="1BF4DA30">
      <w:numFmt w:val="bullet"/>
      <w:lvlText w:val="•"/>
      <w:lvlJc w:val="left"/>
      <w:pPr>
        <w:ind w:left="668" w:hanging="314"/>
      </w:pPr>
      <w:rPr>
        <w:rFonts w:hint="default"/>
        <w:lang w:val="fr-FR" w:eastAsia="en-US" w:bidi="ar-SA"/>
      </w:rPr>
    </w:lvl>
    <w:lvl w:ilvl="4" w:tplc="F7783D9E">
      <w:numFmt w:val="bullet"/>
      <w:lvlText w:val="•"/>
      <w:lvlJc w:val="left"/>
      <w:pPr>
        <w:ind w:left="864" w:hanging="314"/>
      </w:pPr>
      <w:rPr>
        <w:rFonts w:hint="default"/>
        <w:lang w:val="fr-FR" w:eastAsia="en-US" w:bidi="ar-SA"/>
      </w:rPr>
    </w:lvl>
    <w:lvl w:ilvl="5" w:tplc="480EBD4C">
      <w:numFmt w:val="bullet"/>
      <w:lvlText w:val="•"/>
      <w:lvlJc w:val="left"/>
      <w:pPr>
        <w:ind w:left="1060" w:hanging="314"/>
      </w:pPr>
      <w:rPr>
        <w:rFonts w:hint="default"/>
        <w:lang w:val="fr-FR" w:eastAsia="en-US" w:bidi="ar-SA"/>
      </w:rPr>
    </w:lvl>
    <w:lvl w:ilvl="6" w:tplc="7E0ABABC">
      <w:numFmt w:val="bullet"/>
      <w:lvlText w:val="•"/>
      <w:lvlJc w:val="left"/>
      <w:pPr>
        <w:ind w:left="1256" w:hanging="314"/>
      </w:pPr>
      <w:rPr>
        <w:rFonts w:hint="default"/>
        <w:lang w:val="fr-FR" w:eastAsia="en-US" w:bidi="ar-SA"/>
      </w:rPr>
    </w:lvl>
    <w:lvl w:ilvl="7" w:tplc="2CF4D8F0">
      <w:numFmt w:val="bullet"/>
      <w:lvlText w:val="•"/>
      <w:lvlJc w:val="left"/>
      <w:pPr>
        <w:ind w:left="1452" w:hanging="314"/>
      </w:pPr>
      <w:rPr>
        <w:rFonts w:hint="default"/>
        <w:lang w:val="fr-FR" w:eastAsia="en-US" w:bidi="ar-SA"/>
      </w:rPr>
    </w:lvl>
    <w:lvl w:ilvl="8" w:tplc="FC3C1E34">
      <w:numFmt w:val="bullet"/>
      <w:lvlText w:val="•"/>
      <w:lvlJc w:val="left"/>
      <w:pPr>
        <w:ind w:left="1648" w:hanging="314"/>
      </w:pPr>
      <w:rPr>
        <w:rFonts w:hint="default"/>
        <w:lang w:val="fr-FR" w:eastAsia="en-US" w:bidi="ar-SA"/>
      </w:rPr>
    </w:lvl>
  </w:abstractNum>
  <w:abstractNum w:abstractNumId="16" w15:restartNumberingAfterBreak="0">
    <w:nsid w:val="409251DC"/>
    <w:multiLevelType w:val="multilevel"/>
    <w:tmpl w:val="66CAD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7F2836"/>
    <w:multiLevelType w:val="hybridMultilevel"/>
    <w:tmpl w:val="9D8EC556"/>
    <w:lvl w:ilvl="0" w:tplc="F9528AD8">
      <w:start w:val="1"/>
      <w:numFmt w:val="decimal"/>
      <w:lvlText w:val="%1"/>
      <w:lvlJc w:val="left"/>
      <w:pPr>
        <w:ind w:left="469" w:hanging="161"/>
      </w:pPr>
      <w:rPr>
        <w:rFonts w:ascii="Calibri" w:eastAsia="Calibri" w:hAnsi="Calibri" w:cs="Calibri" w:hint="default"/>
        <w:w w:val="100"/>
        <w:sz w:val="22"/>
        <w:szCs w:val="22"/>
        <w:lang w:val="fr-FR" w:eastAsia="en-US" w:bidi="ar-SA"/>
      </w:rPr>
    </w:lvl>
    <w:lvl w:ilvl="1" w:tplc="0F046880">
      <w:numFmt w:val="bullet"/>
      <w:lvlText w:val="•"/>
      <w:lvlJc w:val="left"/>
      <w:pPr>
        <w:ind w:left="566" w:hanging="161"/>
      </w:pPr>
      <w:rPr>
        <w:lang w:val="fr-FR" w:eastAsia="en-US" w:bidi="ar-SA"/>
      </w:rPr>
    </w:lvl>
    <w:lvl w:ilvl="2" w:tplc="8DBC064E">
      <w:numFmt w:val="bullet"/>
      <w:lvlText w:val="•"/>
      <w:lvlJc w:val="left"/>
      <w:pPr>
        <w:ind w:left="673" w:hanging="161"/>
      </w:pPr>
      <w:rPr>
        <w:lang w:val="fr-FR" w:eastAsia="en-US" w:bidi="ar-SA"/>
      </w:rPr>
    </w:lvl>
    <w:lvl w:ilvl="3" w:tplc="2092EC74">
      <w:numFmt w:val="bullet"/>
      <w:lvlText w:val="•"/>
      <w:lvlJc w:val="left"/>
      <w:pPr>
        <w:ind w:left="779" w:hanging="161"/>
      </w:pPr>
      <w:rPr>
        <w:lang w:val="fr-FR" w:eastAsia="en-US" w:bidi="ar-SA"/>
      </w:rPr>
    </w:lvl>
    <w:lvl w:ilvl="4" w:tplc="9C90EA26">
      <w:numFmt w:val="bullet"/>
      <w:lvlText w:val="•"/>
      <w:lvlJc w:val="left"/>
      <w:pPr>
        <w:ind w:left="886" w:hanging="161"/>
      </w:pPr>
      <w:rPr>
        <w:lang w:val="fr-FR" w:eastAsia="en-US" w:bidi="ar-SA"/>
      </w:rPr>
    </w:lvl>
    <w:lvl w:ilvl="5" w:tplc="777EA222">
      <w:numFmt w:val="bullet"/>
      <w:lvlText w:val="•"/>
      <w:lvlJc w:val="left"/>
      <w:pPr>
        <w:ind w:left="993" w:hanging="161"/>
      </w:pPr>
      <w:rPr>
        <w:lang w:val="fr-FR" w:eastAsia="en-US" w:bidi="ar-SA"/>
      </w:rPr>
    </w:lvl>
    <w:lvl w:ilvl="6" w:tplc="61661142">
      <w:numFmt w:val="bullet"/>
      <w:lvlText w:val="•"/>
      <w:lvlJc w:val="left"/>
      <w:pPr>
        <w:ind w:left="1099" w:hanging="161"/>
      </w:pPr>
      <w:rPr>
        <w:lang w:val="fr-FR" w:eastAsia="en-US" w:bidi="ar-SA"/>
      </w:rPr>
    </w:lvl>
    <w:lvl w:ilvl="7" w:tplc="70C6EADA">
      <w:numFmt w:val="bullet"/>
      <w:lvlText w:val="•"/>
      <w:lvlJc w:val="left"/>
      <w:pPr>
        <w:ind w:left="1206" w:hanging="161"/>
      </w:pPr>
      <w:rPr>
        <w:lang w:val="fr-FR" w:eastAsia="en-US" w:bidi="ar-SA"/>
      </w:rPr>
    </w:lvl>
    <w:lvl w:ilvl="8" w:tplc="4B126F92">
      <w:numFmt w:val="bullet"/>
      <w:lvlText w:val="•"/>
      <w:lvlJc w:val="left"/>
      <w:pPr>
        <w:ind w:left="1312" w:hanging="161"/>
      </w:pPr>
      <w:rPr>
        <w:lang w:val="fr-FR" w:eastAsia="en-US" w:bidi="ar-SA"/>
      </w:rPr>
    </w:lvl>
  </w:abstractNum>
  <w:abstractNum w:abstractNumId="18" w15:restartNumberingAfterBreak="0">
    <w:nsid w:val="46B556CD"/>
    <w:multiLevelType w:val="hybridMultilevel"/>
    <w:tmpl w:val="9C46B8F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49436574"/>
    <w:multiLevelType w:val="hybridMultilevel"/>
    <w:tmpl w:val="804C839C"/>
    <w:lvl w:ilvl="0" w:tplc="9A0A11C8">
      <w:start w:val="1"/>
      <w:numFmt w:val="upperRoman"/>
      <w:lvlText w:val="%1-"/>
      <w:lvlJc w:val="left"/>
      <w:pPr>
        <w:ind w:left="1080" w:hanging="72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E45100"/>
    <w:multiLevelType w:val="hybridMultilevel"/>
    <w:tmpl w:val="AB740E0A"/>
    <w:lvl w:ilvl="0" w:tplc="74B00FAC">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C0E0CAC"/>
    <w:multiLevelType w:val="hybridMultilevel"/>
    <w:tmpl w:val="C3948638"/>
    <w:lvl w:ilvl="0" w:tplc="AE7C7B52">
      <w:numFmt w:val="bullet"/>
      <w:lvlText w:val=""/>
      <w:lvlJc w:val="left"/>
      <w:pPr>
        <w:ind w:left="76" w:hanging="314"/>
      </w:pPr>
      <w:rPr>
        <w:rFonts w:ascii="Wingdings" w:eastAsia="Wingdings" w:hAnsi="Wingdings" w:cs="Wingdings" w:hint="default"/>
        <w:color w:val="231F20"/>
        <w:w w:val="100"/>
        <w:sz w:val="28"/>
        <w:szCs w:val="28"/>
        <w:lang w:val="fr-FR" w:eastAsia="en-US" w:bidi="ar-SA"/>
      </w:rPr>
    </w:lvl>
    <w:lvl w:ilvl="1" w:tplc="698EC38C">
      <w:numFmt w:val="bullet"/>
      <w:lvlText w:val="•"/>
      <w:lvlJc w:val="left"/>
      <w:pPr>
        <w:ind w:left="461" w:hanging="314"/>
      </w:pPr>
      <w:rPr>
        <w:rFonts w:hint="default"/>
        <w:lang w:val="fr-FR" w:eastAsia="en-US" w:bidi="ar-SA"/>
      </w:rPr>
    </w:lvl>
    <w:lvl w:ilvl="2" w:tplc="67D6F966">
      <w:numFmt w:val="bullet"/>
      <w:lvlText w:val="•"/>
      <w:lvlJc w:val="left"/>
      <w:pPr>
        <w:ind w:left="843" w:hanging="314"/>
      </w:pPr>
      <w:rPr>
        <w:rFonts w:hint="default"/>
        <w:lang w:val="fr-FR" w:eastAsia="en-US" w:bidi="ar-SA"/>
      </w:rPr>
    </w:lvl>
    <w:lvl w:ilvl="3" w:tplc="52FCFE66">
      <w:numFmt w:val="bullet"/>
      <w:lvlText w:val="•"/>
      <w:lvlJc w:val="left"/>
      <w:pPr>
        <w:ind w:left="1224" w:hanging="314"/>
      </w:pPr>
      <w:rPr>
        <w:rFonts w:hint="default"/>
        <w:lang w:val="fr-FR" w:eastAsia="en-US" w:bidi="ar-SA"/>
      </w:rPr>
    </w:lvl>
    <w:lvl w:ilvl="4" w:tplc="3AEAA436">
      <w:numFmt w:val="bullet"/>
      <w:lvlText w:val="•"/>
      <w:lvlJc w:val="left"/>
      <w:pPr>
        <w:ind w:left="1606" w:hanging="314"/>
      </w:pPr>
      <w:rPr>
        <w:rFonts w:hint="default"/>
        <w:lang w:val="fr-FR" w:eastAsia="en-US" w:bidi="ar-SA"/>
      </w:rPr>
    </w:lvl>
    <w:lvl w:ilvl="5" w:tplc="37C27814">
      <w:numFmt w:val="bullet"/>
      <w:lvlText w:val="•"/>
      <w:lvlJc w:val="left"/>
      <w:pPr>
        <w:ind w:left="1988" w:hanging="314"/>
      </w:pPr>
      <w:rPr>
        <w:rFonts w:hint="default"/>
        <w:lang w:val="fr-FR" w:eastAsia="en-US" w:bidi="ar-SA"/>
      </w:rPr>
    </w:lvl>
    <w:lvl w:ilvl="6" w:tplc="00CCEFE4">
      <w:numFmt w:val="bullet"/>
      <w:lvlText w:val="•"/>
      <w:lvlJc w:val="left"/>
      <w:pPr>
        <w:ind w:left="2369" w:hanging="314"/>
      </w:pPr>
      <w:rPr>
        <w:rFonts w:hint="default"/>
        <w:lang w:val="fr-FR" w:eastAsia="en-US" w:bidi="ar-SA"/>
      </w:rPr>
    </w:lvl>
    <w:lvl w:ilvl="7" w:tplc="C33A35C6">
      <w:numFmt w:val="bullet"/>
      <w:lvlText w:val="•"/>
      <w:lvlJc w:val="left"/>
      <w:pPr>
        <w:ind w:left="2751" w:hanging="314"/>
      </w:pPr>
      <w:rPr>
        <w:rFonts w:hint="default"/>
        <w:lang w:val="fr-FR" w:eastAsia="en-US" w:bidi="ar-SA"/>
      </w:rPr>
    </w:lvl>
    <w:lvl w:ilvl="8" w:tplc="67E0832A">
      <w:numFmt w:val="bullet"/>
      <w:lvlText w:val="•"/>
      <w:lvlJc w:val="left"/>
      <w:pPr>
        <w:ind w:left="3132" w:hanging="314"/>
      </w:pPr>
      <w:rPr>
        <w:rFonts w:hint="default"/>
        <w:lang w:val="fr-FR" w:eastAsia="en-US" w:bidi="ar-SA"/>
      </w:rPr>
    </w:lvl>
  </w:abstractNum>
  <w:abstractNum w:abstractNumId="22" w15:restartNumberingAfterBreak="0">
    <w:nsid w:val="50DC4E12"/>
    <w:multiLevelType w:val="hybridMultilevel"/>
    <w:tmpl w:val="E4F641BA"/>
    <w:lvl w:ilvl="0" w:tplc="AA52BA4A">
      <w:numFmt w:val="bullet"/>
      <w:lvlText w:val="*"/>
      <w:lvlJc w:val="left"/>
      <w:pPr>
        <w:ind w:left="358" w:hanging="180"/>
      </w:pPr>
      <w:rPr>
        <w:rFonts w:ascii="Calibri" w:eastAsia="Calibri" w:hAnsi="Calibri" w:cs="Calibri" w:hint="default"/>
        <w:w w:val="100"/>
        <w:sz w:val="22"/>
        <w:szCs w:val="22"/>
        <w:lang w:val="fr-FR" w:eastAsia="en-US" w:bidi="ar-SA"/>
      </w:rPr>
    </w:lvl>
    <w:lvl w:ilvl="1" w:tplc="040C0013">
      <w:start w:val="1"/>
      <w:numFmt w:val="upperRoman"/>
      <w:lvlText w:val="%2."/>
      <w:lvlJc w:val="right"/>
      <w:pPr>
        <w:ind w:left="2340" w:hanging="267"/>
      </w:pPr>
      <w:rPr>
        <w:rFonts w:hint="default"/>
        <w:spacing w:val="-1"/>
        <w:w w:val="100"/>
        <w:sz w:val="22"/>
        <w:szCs w:val="22"/>
        <w:lang w:val="fr-FR" w:eastAsia="en-US" w:bidi="ar-SA"/>
      </w:rPr>
    </w:lvl>
    <w:lvl w:ilvl="2" w:tplc="9448127C">
      <w:numFmt w:val="bullet"/>
      <w:lvlText w:val="•"/>
      <w:lvlJc w:val="left"/>
      <w:pPr>
        <w:ind w:left="3156" w:hanging="267"/>
      </w:pPr>
      <w:rPr>
        <w:lang w:val="fr-FR" w:eastAsia="en-US" w:bidi="ar-SA"/>
      </w:rPr>
    </w:lvl>
    <w:lvl w:ilvl="3" w:tplc="71BCD552">
      <w:numFmt w:val="bullet"/>
      <w:lvlText w:val="•"/>
      <w:lvlJc w:val="left"/>
      <w:pPr>
        <w:ind w:left="3972" w:hanging="267"/>
      </w:pPr>
      <w:rPr>
        <w:lang w:val="fr-FR" w:eastAsia="en-US" w:bidi="ar-SA"/>
      </w:rPr>
    </w:lvl>
    <w:lvl w:ilvl="4" w:tplc="42F29FE8">
      <w:numFmt w:val="bullet"/>
      <w:lvlText w:val="•"/>
      <w:lvlJc w:val="left"/>
      <w:pPr>
        <w:ind w:left="4788" w:hanging="267"/>
      </w:pPr>
      <w:rPr>
        <w:lang w:val="fr-FR" w:eastAsia="en-US" w:bidi="ar-SA"/>
      </w:rPr>
    </w:lvl>
    <w:lvl w:ilvl="5" w:tplc="F976E964">
      <w:numFmt w:val="bullet"/>
      <w:lvlText w:val="•"/>
      <w:lvlJc w:val="left"/>
      <w:pPr>
        <w:ind w:left="5605" w:hanging="267"/>
      </w:pPr>
      <w:rPr>
        <w:lang w:val="fr-FR" w:eastAsia="en-US" w:bidi="ar-SA"/>
      </w:rPr>
    </w:lvl>
    <w:lvl w:ilvl="6" w:tplc="3F921C8A">
      <w:numFmt w:val="bullet"/>
      <w:lvlText w:val="•"/>
      <w:lvlJc w:val="left"/>
      <w:pPr>
        <w:ind w:left="6421" w:hanging="267"/>
      </w:pPr>
      <w:rPr>
        <w:lang w:val="fr-FR" w:eastAsia="en-US" w:bidi="ar-SA"/>
      </w:rPr>
    </w:lvl>
    <w:lvl w:ilvl="7" w:tplc="4F46976C">
      <w:numFmt w:val="bullet"/>
      <w:lvlText w:val="•"/>
      <w:lvlJc w:val="left"/>
      <w:pPr>
        <w:ind w:left="7237" w:hanging="267"/>
      </w:pPr>
      <w:rPr>
        <w:lang w:val="fr-FR" w:eastAsia="en-US" w:bidi="ar-SA"/>
      </w:rPr>
    </w:lvl>
    <w:lvl w:ilvl="8" w:tplc="93524448">
      <w:numFmt w:val="bullet"/>
      <w:lvlText w:val="•"/>
      <w:lvlJc w:val="left"/>
      <w:pPr>
        <w:ind w:left="8053" w:hanging="267"/>
      </w:pPr>
      <w:rPr>
        <w:lang w:val="fr-FR" w:eastAsia="en-US" w:bidi="ar-SA"/>
      </w:rPr>
    </w:lvl>
  </w:abstractNum>
  <w:abstractNum w:abstractNumId="23" w15:restartNumberingAfterBreak="0">
    <w:nsid w:val="55404A4C"/>
    <w:multiLevelType w:val="hybridMultilevel"/>
    <w:tmpl w:val="9CFE3754"/>
    <w:lvl w:ilvl="0" w:tplc="B7C6DFEA">
      <w:start w:val="1"/>
      <w:numFmt w:val="decimal"/>
      <w:lvlText w:val="%1-"/>
      <w:lvlJc w:val="left"/>
      <w:pPr>
        <w:ind w:left="1495" w:hanging="360"/>
      </w:pPr>
      <w:rPr>
        <w:rFonts w:hint="default"/>
      </w:rPr>
    </w:lvl>
    <w:lvl w:ilvl="1" w:tplc="040C0019">
      <w:start w:val="1"/>
      <w:numFmt w:val="lowerLetter"/>
      <w:lvlText w:val="%2."/>
      <w:lvlJc w:val="left"/>
      <w:pPr>
        <w:ind w:left="2236" w:hanging="360"/>
      </w:pPr>
    </w:lvl>
    <w:lvl w:ilvl="2" w:tplc="040C001B" w:tentative="1">
      <w:start w:val="1"/>
      <w:numFmt w:val="lowerRoman"/>
      <w:lvlText w:val="%3."/>
      <w:lvlJc w:val="right"/>
      <w:pPr>
        <w:ind w:left="2956" w:hanging="180"/>
      </w:pPr>
    </w:lvl>
    <w:lvl w:ilvl="3" w:tplc="040C000F" w:tentative="1">
      <w:start w:val="1"/>
      <w:numFmt w:val="decimal"/>
      <w:lvlText w:val="%4."/>
      <w:lvlJc w:val="left"/>
      <w:pPr>
        <w:ind w:left="3676" w:hanging="360"/>
      </w:pPr>
    </w:lvl>
    <w:lvl w:ilvl="4" w:tplc="040C0019" w:tentative="1">
      <w:start w:val="1"/>
      <w:numFmt w:val="lowerLetter"/>
      <w:lvlText w:val="%5."/>
      <w:lvlJc w:val="left"/>
      <w:pPr>
        <w:ind w:left="4396" w:hanging="360"/>
      </w:pPr>
    </w:lvl>
    <w:lvl w:ilvl="5" w:tplc="040C001B" w:tentative="1">
      <w:start w:val="1"/>
      <w:numFmt w:val="lowerRoman"/>
      <w:lvlText w:val="%6."/>
      <w:lvlJc w:val="right"/>
      <w:pPr>
        <w:ind w:left="5116" w:hanging="180"/>
      </w:pPr>
    </w:lvl>
    <w:lvl w:ilvl="6" w:tplc="040C000F" w:tentative="1">
      <w:start w:val="1"/>
      <w:numFmt w:val="decimal"/>
      <w:lvlText w:val="%7."/>
      <w:lvlJc w:val="left"/>
      <w:pPr>
        <w:ind w:left="5836" w:hanging="360"/>
      </w:pPr>
    </w:lvl>
    <w:lvl w:ilvl="7" w:tplc="040C0019" w:tentative="1">
      <w:start w:val="1"/>
      <w:numFmt w:val="lowerLetter"/>
      <w:lvlText w:val="%8."/>
      <w:lvlJc w:val="left"/>
      <w:pPr>
        <w:ind w:left="6556" w:hanging="360"/>
      </w:pPr>
    </w:lvl>
    <w:lvl w:ilvl="8" w:tplc="040C001B" w:tentative="1">
      <w:start w:val="1"/>
      <w:numFmt w:val="lowerRoman"/>
      <w:lvlText w:val="%9."/>
      <w:lvlJc w:val="right"/>
      <w:pPr>
        <w:ind w:left="7276" w:hanging="180"/>
      </w:pPr>
    </w:lvl>
  </w:abstractNum>
  <w:abstractNum w:abstractNumId="24" w15:restartNumberingAfterBreak="0">
    <w:nsid w:val="564F582B"/>
    <w:multiLevelType w:val="hybridMultilevel"/>
    <w:tmpl w:val="79EE3BB8"/>
    <w:lvl w:ilvl="0" w:tplc="4AD67294">
      <w:numFmt w:val="bullet"/>
      <w:lvlText w:val=""/>
      <w:lvlJc w:val="left"/>
      <w:pPr>
        <w:ind w:left="77" w:hanging="314"/>
      </w:pPr>
      <w:rPr>
        <w:rFonts w:ascii="Wingdings" w:eastAsia="Wingdings" w:hAnsi="Wingdings" w:cs="Wingdings" w:hint="default"/>
        <w:color w:val="231F20"/>
        <w:w w:val="100"/>
        <w:sz w:val="28"/>
        <w:szCs w:val="28"/>
        <w:lang w:val="fr-FR" w:eastAsia="en-US" w:bidi="ar-SA"/>
      </w:rPr>
    </w:lvl>
    <w:lvl w:ilvl="1" w:tplc="F5C06270">
      <w:numFmt w:val="bullet"/>
      <w:lvlText w:val="•"/>
      <w:lvlJc w:val="left"/>
      <w:pPr>
        <w:ind w:left="426" w:hanging="314"/>
      </w:pPr>
      <w:rPr>
        <w:rFonts w:hint="default"/>
        <w:lang w:val="fr-FR" w:eastAsia="en-US" w:bidi="ar-SA"/>
      </w:rPr>
    </w:lvl>
    <w:lvl w:ilvl="2" w:tplc="DBA4C188">
      <w:numFmt w:val="bullet"/>
      <w:lvlText w:val="•"/>
      <w:lvlJc w:val="left"/>
      <w:pPr>
        <w:ind w:left="772" w:hanging="314"/>
      </w:pPr>
      <w:rPr>
        <w:rFonts w:hint="default"/>
        <w:lang w:val="fr-FR" w:eastAsia="en-US" w:bidi="ar-SA"/>
      </w:rPr>
    </w:lvl>
    <w:lvl w:ilvl="3" w:tplc="20D86BAA">
      <w:numFmt w:val="bullet"/>
      <w:lvlText w:val="•"/>
      <w:lvlJc w:val="left"/>
      <w:pPr>
        <w:ind w:left="1118" w:hanging="314"/>
      </w:pPr>
      <w:rPr>
        <w:rFonts w:hint="default"/>
        <w:lang w:val="fr-FR" w:eastAsia="en-US" w:bidi="ar-SA"/>
      </w:rPr>
    </w:lvl>
    <w:lvl w:ilvl="4" w:tplc="DB4A6608">
      <w:numFmt w:val="bullet"/>
      <w:lvlText w:val="•"/>
      <w:lvlJc w:val="left"/>
      <w:pPr>
        <w:ind w:left="1464" w:hanging="314"/>
      </w:pPr>
      <w:rPr>
        <w:rFonts w:hint="default"/>
        <w:lang w:val="fr-FR" w:eastAsia="en-US" w:bidi="ar-SA"/>
      </w:rPr>
    </w:lvl>
    <w:lvl w:ilvl="5" w:tplc="B7D86B04">
      <w:numFmt w:val="bullet"/>
      <w:lvlText w:val="•"/>
      <w:lvlJc w:val="left"/>
      <w:pPr>
        <w:ind w:left="1810" w:hanging="314"/>
      </w:pPr>
      <w:rPr>
        <w:rFonts w:hint="default"/>
        <w:lang w:val="fr-FR" w:eastAsia="en-US" w:bidi="ar-SA"/>
      </w:rPr>
    </w:lvl>
    <w:lvl w:ilvl="6" w:tplc="FCD87CBE">
      <w:numFmt w:val="bullet"/>
      <w:lvlText w:val="•"/>
      <w:lvlJc w:val="left"/>
      <w:pPr>
        <w:ind w:left="2156" w:hanging="314"/>
      </w:pPr>
      <w:rPr>
        <w:rFonts w:hint="default"/>
        <w:lang w:val="fr-FR" w:eastAsia="en-US" w:bidi="ar-SA"/>
      </w:rPr>
    </w:lvl>
    <w:lvl w:ilvl="7" w:tplc="E8686E22">
      <w:numFmt w:val="bullet"/>
      <w:lvlText w:val="•"/>
      <w:lvlJc w:val="left"/>
      <w:pPr>
        <w:ind w:left="2502" w:hanging="314"/>
      </w:pPr>
      <w:rPr>
        <w:rFonts w:hint="default"/>
        <w:lang w:val="fr-FR" w:eastAsia="en-US" w:bidi="ar-SA"/>
      </w:rPr>
    </w:lvl>
    <w:lvl w:ilvl="8" w:tplc="7B341466">
      <w:numFmt w:val="bullet"/>
      <w:lvlText w:val="•"/>
      <w:lvlJc w:val="left"/>
      <w:pPr>
        <w:ind w:left="2848" w:hanging="314"/>
      </w:pPr>
      <w:rPr>
        <w:rFonts w:hint="default"/>
        <w:lang w:val="fr-FR" w:eastAsia="en-US" w:bidi="ar-SA"/>
      </w:rPr>
    </w:lvl>
  </w:abstractNum>
  <w:abstractNum w:abstractNumId="25" w15:restartNumberingAfterBreak="0">
    <w:nsid w:val="57726E31"/>
    <w:multiLevelType w:val="hybridMultilevel"/>
    <w:tmpl w:val="13D4EDC4"/>
    <w:lvl w:ilvl="0" w:tplc="369A2850">
      <w:numFmt w:val="bullet"/>
      <w:lvlText w:val=""/>
      <w:lvlJc w:val="left"/>
      <w:pPr>
        <w:ind w:left="1912" w:hanging="360"/>
      </w:pPr>
      <w:rPr>
        <w:rFonts w:ascii="Symbol" w:eastAsia="Symbol" w:hAnsi="Symbol" w:cs="Symbol" w:hint="default"/>
        <w:w w:val="100"/>
        <w:sz w:val="22"/>
        <w:szCs w:val="22"/>
        <w:lang w:val="fr-FR" w:eastAsia="en-US" w:bidi="ar-SA"/>
      </w:rPr>
    </w:lvl>
    <w:lvl w:ilvl="1" w:tplc="FAAA0034">
      <w:numFmt w:val="bullet"/>
      <w:lvlText w:val="•"/>
      <w:lvlJc w:val="left"/>
      <w:pPr>
        <w:ind w:left="2662" w:hanging="360"/>
      </w:pPr>
      <w:rPr>
        <w:rFonts w:hint="default"/>
        <w:lang w:val="fr-FR" w:eastAsia="en-US" w:bidi="ar-SA"/>
      </w:rPr>
    </w:lvl>
    <w:lvl w:ilvl="2" w:tplc="01706026">
      <w:numFmt w:val="bullet"/>
      <w:lvlText w:val="•"/>
      <w:lvlJc w:val="left"/>
      <w:pPr>
        <w:ind w:left="3405" w:hanging="360"/>
      </w:pPr>
      <w:rPr>
        <w:rFonts w:hint="default"/>
        <w:lang w:val="fr-FR" w:eastAsia="en-US" w:bidi="ar-SA"/>
      </w:rPr>
    </w:lvl>
    <w:lvl w:ilvl="3" w:tplc="0BA63538">
      <w:numFmt w:val="bullet"/>
      <w:lvlText w:val="•"/>
      <w:lvlJc w:val="left"/>
      <w:pPr>
        <w:ind w:left="4147" w:hanging="360"/>
      </w:pPr>
      <w:rPr>
        <w:rFonts w:hint="default"/>
        <w:lang w:val="fr-FR" w:eastAsia="en-US" w:bidi="ar-SA"/>
      </w:rPr>
    </w:lvl>
    <w:lvl w:ilvl="4" w:tplc="18A489FC">
      <w:numFmt w:val="bullet"/>
      <w:lvlText w:val="•"/>
      <w:lvlJc w:val="left"/>
      <w:pPr>
        <w:ind w:left="4890" w:hanging="360"/>
      </w:pPr>
      <w:rPr>
        <w:rFonts w:hint="default"/>
        <w:lang w:val="fr-FR" w:eastAsia="en-US" w:bidi="ar-SA"/>
      </w:rPr>
    </w:lvl>
    <w:lvl w:ilvl="5" w:tplc="07E4F426">
      <w:numFmt w:val="bullet"/>
      <w:lvlText w:val="•"/>
      <w:lvlJc w:val="left"/>
      <w:pPr>
        <w:ind w:left="5633" w:hanging="360"/>
      </w:pPr>
      <w:rPr>
        <w:rFonts w:hint="default"/>
        <w:lang w:val="fr-FR" w:eastAsia="en-US" w:bidi="ar-SA"/>
      </w:rPr>
    </w:lvl>
    <w:lvl w:ilvl="6" w:tplc="E9A28BFE">
      <w:numFmt w:val="bullet"/>
      <w:lvlText w:val="•"/>
      <w:lvlJc w:val="left"/>
      <w:pPr>
        <w:ind w:left="6375" w:hanging="360"/>
      </w:pPr>
      <w:rPr>
        <w:rFonts w:hint="default"/>
        <w:lang w:val="fr-FR" w:eastAsia="en-US" w:bidi="ar-SA"/>
      </w:rPr>
    </w:lvl>
    <w:lvl w:ilvl="7" w:tplc="2258004E">
      <w:numFmt w:val="bullet"/>
      <w:lvlText w:val="•"/>
      <w:lvlJc w:val="left"/>
      <w:pPr>
        <w:ind w:left="7118" w:hanging="360"/>
      </w:pPr>
      <w:rPr>
        <w:rFonts w:hint="default"/>
        <w:lang w:val="fr-FR" w:eastAsia="en-US" w:bidi="ar-SA"/>
      </w:rPr>
    </w:lvl>
    <w:lvl w:ilvl="8" w:tplc="1270CB1C">
      <w:numFmt w:val="bullet"/>
      <w:lvlText w:val="•"/>
      <w:lvlJc w:val="left"/>
      <w:pPr>
        <w:ind w:left="7861" w:hanging="360"/>
      </w:pPr>
      <w:rPr>
        <w:rFonts w:hint="default"/>
        <w:lang w:val="fr-FR" w:eastAsia="en-US" w:bidi="ar-SA"/>
      </w:rPr>
    </w:lvl>
  </w:abstractNum>
  <w:abstractNum w:abstractNumId="26" w15:restartNumberingAfterBreak="0">
    <w:nsid w:val="586C7420"/>
    <w:multiLevelType w:val="hybridMultilevel"/>
    <w:tmpl w:val="69C2ABA4"/>
    <w:lvl w:ilvl="0" w:tplc="A9DE161A">
      <w:start w:val="1"/>
      <w:numFmt w:val="lowerLetter"/>
      <w:lvlText w:val="%1-"/>
      <w:lvlJc w:val="left"/>
      <w:pPr>
        <w:ind w:left="2520" w:hanging="360"/>
      </w:pPr>
      <w:rPr>
        <w:rFonts w:hint="default"/>
      </w:rPr>
    </w:lvl>
    <w:lvl w:ilvl="1" w:tplc="040C0019">
      <w:start w:val="1"/>
      <w:numFmt w:val="lowerLetter"/>
      <w:lvlText w:val="%2."/>
      <w:lvlJc w:val="left"/>
      <w:pPr>
        <w:ind w:left="3240" w:hanging="360"/>
      </w:pPr>
    </w:lvl>
    <w:lvl w:ilvl="2" w:tplc="040C001B">
      <w:start w:val="1"/>
      <w:numFmt w:val="lowerRoman"/>
      <w:lvlText w:val="%3."/>
      <w:lvlJc w:val="right"/>
      <w:pPr>
        <w:ind w:left="3960" w:hanging="180"/>
      </w:pPr>
    </w:lvl>
    <w:lvl w:ilvl="3" w:tplc="040C000F">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7" w15:restartNumberingAfterBreak="0">
    <w:nsid w:val="67377006"/>
    <w:multiLevelType w:val="hybridMultilevel"/>
    <w:tmpl w:val="181C42F2"/>
    <w:lvl w:ilvl="0" w:tplc="1DB2B4D0">
      <w:start w:val="1"/>
      <w:numFmt w:val="decimal"/>
      <w:lvlText w:val="%1-"/>
      <w:lvlJc w:val="left"/>
      <w:pPr>
        <w:ind w:left="496" w:hanging="360"/>
      </w:pPr>
      <w:rPr>
        <w:rFonts w:hint="default"/>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28" w15:restartNumberingAfterBreak="0">
    <w:nsid w:val="6C3C7A5A"/>
    <w:multiLevelType w:val="hybridMultilevel"/>
    <w:tmpl w:val="1A70A004"/>
    <w:lvl w:ilvl="0" w:tplc="8CD41326">
      <w:start w:val="1"/>
      <w:numFmt w:val="lowerLetter"/>
      <w:lvlText w:val="%1-"/>
      <w:lvlJc w:val="left"/>
      <w:pPr>
        <w:ind w:left="2208" w:hanging="360"/>
      </w:pPr>
      <w:rPr>
        <w:rFonts w:hint="default"/>
      </w:rPr>
    </w:lvl>
    <w:lvl w:ilvl="1" w:tplc="040C0019">
      <w:start w:val="1"/>
      <w:numFmt w:val="lowerLetter"/>
      <w:lvlText w:val="%2."/>
      <w:lvlJc w:val="left"/>
      <w:pPr>
        <w:ind w:left="2928" w:hanging="360"/>
      </w:pPr>
    </w:lvl>
    <w:lvl w:ilvl="2" w:tplc="040C001B">
      <w:start w:val="1"/>
      <w:numFmt w:val="lowerRoman"/>
      <w:lvlText w:val="%3."/>
      <w:lvlJc w:val="right"/>
      <w:pPr>
        <w:ind w:left="3648" w:hanging="180"/>
      </w:pPr>
    </w:lvl>
    <w:lvl w:ilvl="3" w:tplc="040C000F">
      <w:start w:val="1"/>
      <w:numFmt w:val="decimal"/>
      <w:lvlText w:val="%4."/>
      <w:lvlJc w:val="left"/>
      <w:pPr>
        <w:ind w:left="4368" w:hanging="360"/>
      </w:pPr>
    </w:lvl>
    <w:lvl w:ilvl="4" w:tplc="040C0019" w:tentative="1">
      <w:start w:val="1"/>
      <w:numFmt w:val="lowerLetter"/>
      <w:lvlText w:val="%5."/>
      <w:lvlJc w:val="left"/>
      <w:pPr>
        <w:ind w:left="5088" w:hanging="360"/>
      </w:pPr>
    </w:lvl>
    <w:lvl w:ilvl="5" w:tplc="040C001B" w:tentative="1">
      <w:start w:val="1"/>
      <w:numFmt w:val="lowerRoman"/>
      <w:lvlText w:val="%6."/>
      <w:lvlJc w:val="right"/>
      <w:pPr>
        <w:ind w:left="5808" w:hanging="180"/>
      </w:pPr>
    </w:lvl>
    <w:lvl w:ilvl="6" w:tplc="040C000F" w:tentative="1">
      <w:start w:val="1"/>
      <w:numFmt w:val="decimal"/>
      <w:lvlText w:val="%7."/>
      <w:lvlJc w:val="left"/>
      <w:pPr>
        <w:ind w:left="6528" w:hanging="360"/>
      </w:pPr>
    </w:lvl>
    <w:lvl w:ilvl="7" w:tplc="040C0019" w:tentative="1">
      <w:start w:val="1"/>
      <w:numFmt w:val="lowerLetter"/>
      <w:lvlText w:val="%8."/>
      <w:lvlJc w:val="left"/>
      <w:pPr>
        <w:ind w:left="7248" w:hanging="360"/>
      </w:pPr>
    </w:lvl>
    <w:lvl w:ilvl="8" w:tplc="040C001B" w:tentative="1">
      <w:start w:val="1"/>
      <w:numFmt w:val="lowerRoman"/>
      <w:lvlText w:val="%9."/>
      <w:lvlJc w:val="right"/>
      <w:pPr>
        <w:ind w:left="7968" w:hanging="180"/>
      </w:pPr>
    </w:lvl>
  </w:abstractNum>
  <w:abstractNum w:abstractNumId="29" w15:restartNumberingAfterBreak="0">
    <w:nsid w:val="6C776484"/>
    <w:multiLevelType w:val="hybridMultilevel"/>
    <w:tmpl w:val="21A2B166"/>
    <w:lvl w:ilvl="0" w:tplc="2FF8AC22">
      <w:start w:val="1"/>
      <w:numFmt w:val="decimal"/>
      <w:lvlText w:val="%1-"/>
      <w:lvlJc w:val="left"/>
      <w:pPr>
        <w:ind w:left="1912" w:hanging="360"/>
      </w:pPr>
      <w:rPr>
        <w:rFonts w:hint="default"/>
      </w:rPr>
    </w:lvl>
    <w:lvl w:ilvl="1" w:tplc="040C0019">
      <w:start w:val="1"/>
      <w:numFmt w:val="lowerLetter"/>
      <w:lvlText w:val="%2."/>
      <w:lvlJc w:val="left"/>
      <w:pPr>
        <w:ind w:left="2632" w:hanging="360"/>
      </w:pPr>
    </w:lvl>
    <w:lvl w:ilvl="2" w:tplc="040C001B" w:tentative="1">
      <w:start w:val="1"/>
      <w:numFmt w:val="lowerRoman"/>
      <w:lvlText w:val="%3."/>
      <w:lvlJc w:val="right"/>
      <w:pPr>
        <w:ind w:left="3352" w:hanging="180"/>
      </w:pPr>
    </w:lvl>
    <w:lvl w:ilvl="3" w:tplc="040C000F" w:tentative="1">
      <w:start w:val="1"/>
      <w:numFmt w:val="decimal"/>
      <w:lvlText w:val="%4."/>
      <w:lvlJc w:val="left"/>
      <w:pPr>
        <w:ind w:left="4072" w:hanging="360"/>
      </w:pPr>
    </w:lvl>
    <w:lvl w:ilvl="4" w:tplc="040C0019" w:tentative="1">
      <w:start w:val="1"/>
      <w:numFmt w:val="lowerLetter"/>
      <w:lvlText w:val="%5."/>
      <w:lvlJc w:val="left"/>
      <w:pPr>
        <w:ind w:left="4792" w:hanging="360"/>
      </w:pPr>
    </w:lvl>
    <w:lvl w:ilvl="5" w:tplc="040C001B" w:tentative="1">
      <w:start w:val="1"/>
      <w:numFmt w:val="lowerRoman"/>
      <w:lvlText w:val="%6."/>
      <w:lvlJc w:val="right"/>
      <w:pPr>
        <w:ind w:left="5512" w:hanging="180"/>
      </w:pPr>
    </w:lvl>
    <w:lvl w:ilvl="6" w:tplc="040C000F" w:tentative="1">
      <w:start w:val="1"/>
      <w:numFmt w:val="decimal"/>
      <w:lvlText w:val="%7."/>
      <w:lvlJc w:val="left"/>
      <w:pPr>
        <w:ind w:left="6232" w:hanging="360"/>
      </w:pPr>
    </w:lvl>
    <w:lvl w:ilvl="7" w:tplc="040C0019" w:tentative="1">
      <w:start w:val="1"/>
      <w:numFmt w:val="lowerLetter"/>
      <w:lvlText w:val="%8."/>
      <w:lvlJc w:val="left"/>
      <w:pPr>
        <w:ind w:left="6952" w:hanging="360"/>
      </w:pPr>
    </w:lvl>
    <w:lvl w:ilvl="8" w:tplc="040C001B" w:tentative="1">
      <w:start w:val="1"/>
      <w:numFmt w:val="lowerRoman"/>
      <w:lvlText w:val="%9."/>
      <w:lvlJc w:val="right"/>
      <w:pPr>
        <w:ind w:left="7672" w:hanging="180"/>
      </w:pPr>
    </w:lvl>
  </w:abstractNum>
  <w:abstractNum w:abstractNumId="30" w15:restartNumberingAfterBreak="0">
    <w:nsid w:val="6F030CF9"/>
    <w:multiLevelType w:val="hybridMultilevel"/>
    <w:tmpl w:val="9AC86FCA"/>
    <w:lvl w:ilvl="0" w:tplc="040C0005">
      <w:start w:val="1"/>
      <w:numFmt w:val="bullet"/>
      <w:lvlText w:val=""/>
      <w:lvlJc w:val="left"/>
      <w:pPr>
        <w:ind w:left="771" w:hanging="360"/>
      </w:pPr>
      <w:rPr>
        <w:rFonts w:ascii="Wingdings" w:hAnsi="Wingdings"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040C0005">
      <w:start w:val="1"/>
      <w:numFmt w:val="bullet"/>
      <w:lvlText w:val=""/>
      <w:lvlJc w:val="left"/>
      <w:pPr>
        <w:ind w:left="4371" w:hanging="360"/>
      </w:pPr>
      <w:rPr>
        <w:rFonts w:ascii="Wingdings" w:hAnsi="Wingdings" w:hint="default"/>
      </w:rPr>
    </w:lvl>
    <w:lvl w:ilvl="6" w:tplc="040C0001">
      <w:start w:val="1"/>
      <w:numFmt w:val="bullet"/>
      <w:lvlText w:val=""/>
      <w:lvlJc w:val="left"/>
      <w:pPr>
        <w:ind w:left="5091" w:hanging="360"/>
      </w:pPr>
      <w:rPr>
        <w:rFonts w:ascii="Symbol" w:hAnsi="Symbol" w:hint="default"/>
      </w:rPr>
    </w:lvl>
    <w:lvl w:ilvl="7" w:tplc="040C0003">
      <w:start w:val="1"/>
      <w:numFmt w:val="bullet"/>
      <w:lvlText w:val="o"/>
      <w:lvlJc w:val="left"/>
      <w:pPr>
        <w:ind w:left="5811" w:hanging="360"/>
      </w:pPr>
      <w:rPr>
        <w:rFonts w:ascii="Courier New" w:hAnsi="Courier New" w:cs="Courier New" w:hint="default"/>
      </w:rPr>
    </w:lvl>
    <w:lvl w:ilvl="8" w:tplc="040C0005">
      <w:start w:val="1"/>
      <w:numFmt w:val="bullet"/>
      <w:lvlText w:val=""/>
      <w:lvlJc w:val="left"/>
      <w:pPr>
        <w:ind w:left="6531" w:hanging="360"/>
      </w:pPr>
      <w:rPr>
        <w:rFonts w:ascii="Wingdings" w:hAnsi="Wingdings" w:hint="default"/>
      </w:rPr>
    </w:lvl>
  </w:abstractNum>
  <w:abstractNum w:abstractNumId="31" w15:restartNumberingAfterBreak="0">
    <w:nsid w:val="73FA1EBA"/>
    <w:multiLevelType w:val="hybridMultilevel"/>
    <w:tmpl w:val="4AB69A46"/>
    <w:lvl w:ilvl="0" w:tplc="E01C4D70">
      <w:start w:val="1"/>
      <w:numFmt w:val="lowerLetter"/>
      <w:lvlText w:val="%1-"/>
      <w:lvlJc w:val="left"/>
      <w:pPr>
        <w:ind w:left="4368" w:hanging="360"/>
      </w:pPr>
      <w:rPr>
        <w:rFonts w:hint="default"/>
      </w:rPr>
    </w:lvl>
    <w:lvl w:ilvl="1" w:tplc="040C0019">
      <w:start w:val="1"/>
      <w:numFmt w:val="lowerLetter"/>
      <w:lvlText w:val="%2."/>
      <w:lvlJc w:val="left"/>
      <w:pPr>
        <w:ind w:left="5088" w:hanging="360"/>
      </w:pPr>
    </w:lvl>
    <w:lvl w:ilvl="2" w:tplc="040C001B">
      <w:start w:val="1"/>
      <w:numFmt w:val="lowerRoman"/>
      <w:lvlText w:val="%3."/>
      <w:lvlJc w:val="right"/>
      <w:pPr>
        <w:ind w:left="5808" w:hanging="180"/>
      </w:pPr>
    </w:lvl>
    <w:lvl w:ilvl="3" w:tplc="040C000F">
      <w:start w:val="1"/>
      <w:numFmt w:val="decimal"/>
      <w:lvlText w:val="%4."/>
      <w:lvlJc w:val="left"/>
      <w:pPr>
        <w:ind w:left="6528" w:hanging="360"/>
      </w:pPr>
    </w:lvl>
    <w:lvl w:ilvl="4" w:tplc="040C0019" w:tentative="1">
      <w:start w:val="1"/>
      <w:numFmt w:val="lowerLetter"/>
      <w:lvlText w:val="%5."/>
      <w:lvlJc w:val="left"/>
      <w:pPr>
        <w:ind w:left="7248" w:hanging="360"/>
      </w:pPr>
    </w:lvl>
    <w:lvl w:ilvl="5" w:tplc="040C001B" w:tentative="1">
      <w:start w:val="1"/>
      <w:numFmt w:val="lowerRoman"/>
      <w:lvlText w:val="%6."/>
      <w:lvlJc w:val="right"/>
      <w:pPr>
        <w:ind w:left="7968" w:hanging="180"/>
      </w:pPr>
    </w:lvl>
    <w:lvl w:ilvl="6" w:tplc="040C000F" w:tentative="1">
      <w:start w:val="1"/>
      <w:numFmt w:val="decimal"/>
      <w:lvlText w:val="%7."/>
      <w:lvlJc w:val="left"/>
      <w:pPr>
        <w:ind w:left="8688" w:hanging="360"/>
      </w:pPr>
    </w:lvl>
    <w:lvl w:ilvl="7" w:tplc="040C0019" w:tentative="1">
      <w:start w:val="1"/>
      <w:numFmt w:val="lowerLetter"/>
      <w:lvlText w:val="%8."/>
      <w:lvlJc w:val="left"/>
      <w:pPr>
        <w:ind w:left="9408" w:hanging="360"/>
      </w:pPr>
    </w:lvl>
    <w:lvl w:ilvl="8" w:tplc="040C001B" w:tentative="1">
      <w:start w:val="1"/>
      <w:numFmt w:val="lowerRoman"/>
      <w:lvlText w:val="%9."/>
      <w:lvlJc w:val="right"/>
      <w:pPr>
        <w:ind w:left="10128" w:hanging="180"/>
      </w:pPr>
    </w:lvl>
  </w:abstractNum>
  <w:abstractNum w:abstractNumId="32" w15:restartNumberingAfterBreak="0">
    <w:nsid w:val="745116DA"/>
    <w:multiLevelType w:val="hybridMultilevel"/>
    <w:tmpl w:val="2746EAE4"/>
    <w:lvl w:ilvl="0" w:tplc="E6CA814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8F10CC5"/>
    <w:multiLevelType w:val="hybridMultilevel"/>
    <w:tmpl w:val="418E35EE"/>
    <w:lvl w:ilvl="0" w:tplc="44F4BF7A">
      <w:numFmt w:val="bullet"/>
      <w:lvlText w:val="-"/>
      <w:lvlJc w:val="left"/>
      <w:pPr>
        <w:ind w:left="1111" w:hanging="118"/>
      </w:pPr>
      <w:rPr>
        <w:rFonts w:ascii="Calibri" w:eastAsia="Calibri" w:hAnsi="Calibri" w:cs="Calibri" w:hint="default"/>
        <w:w w:val="100"/>
        <w:sz w:val="22"/>
        <w:szCs w:val="22"/>
        <w:lang w:val="fr-FR" w:eastAsia="en-US" w:bidi="ar-SA"/>
      </w:rPr>
    </w:lvl>
    <w:lvl w:ilvl="1" w:tplc="329282C6">
      <w:numFmt w:val="bullet"/>
      <w:lvlText w:val="•"/>
      <w:lvlJc w:val="left"/>
      <w:pPr>
        <w:ind w:left="1060" w:hanging="118"/>
      </w:pPr>
      <w:rPr>
        <w:rFonts w:hint="default"/>
        <w:lang w:val="fr-FR" w:eastAsia="en-US" w:bidi="ar-SA"/>
      </w:rPr>
    </w:lvl>
    <w:lvl w:ilvl="2" w:tplc="5380AA8A">
      <w:numFmt w:val="bullet"/>
      <w:lvlText w:val="•"/>
      <w:lvlJc w:val="left"/>
      <w:pPr>
        <w:ind w:left="1981" w:hanging="118"/>
      </w:pPr>
      <w:rPr>
        <w:rFonts w:hint="default"/>
        <w:lang w:val="fr-FR" w:eastAsia="en-US" w:bidi="ar-SA"/>
      </w:rPr>
    </w:lvl>
    <w:lvl w:ilvl="3" w:tplc="20FCD5DE">
      <w:numFmt w:val="bullet"/>
      <w:lvlText w:val="•"/>
      <w:lvlJc w:val="left"/>
      <w:pPr>
        <w:ind w:left="2901" w:hanging="118"/>
      </w:pPr>
      <w:rPr>
        <w:rFonts w:hint="default"/>
        <w:lang w:val="fr-FR" w:eastAsia="en-US" w:bidi="ar-SA"/>
      </w:rPr>
    </w:lvl>
    <w:lvl w:ilvl="4" w:tplc="48AA1672">
      <w:numFmt w:val="bullet"/>
      <w:lvlText w:val="•"/>
      <w:lvlJc w:val="left"/>
      <w:pPr>
        <w:ind w:left="3822" w:hanging="118"/>
      </w:pPr>
      <w:rPr>
        <w:rFonts w:hint="default"/>
        <w:lang w:val="fr-FR" w:eastAsia="en-US" w:bidi="ar-SA"/>
      </w:rPr>
    </w:lvl>
    <w:lvl w:ilvl="5" w:tplc="8B10895E">
      <w:numFmt w:val="bullet"/>
      <w:lvlText w:val="•"/>
      <w:lvlJc w:val="left"/>
      <w:pPr>
        <w:ind w:left="4743" w:hanging="118"/>
      </w:pPr>
      <w:rPr>
        <w:rFonts w:hint="default"/>
        <w:lang w:val="fr-FR" w:eastAsia="en-US" w:bidi="ar-SA"/>
      </w:rPr>
    </w:lvl>
    <w:lvl w:ilvl="6" w:tplc="567A040E">
      <w:numFmt w:val="bullet"/>
      <w:lvlText w:val="•"/>
      <w:lvlJc w:val="left"/>
      <w:pPr>
        <w:ind w:left="5663" w:hanging="118"/>
      </w:pPr>
      <w:rPr>
        <w:rFonts w:hint="default"/>
        <w:lang w:val="fr-FR" w:eastAsia="en-US" w:bidi="ar-SA"/>
      </w:rPr>
    </w:lvl>
    <w:lvl w:ilvl="7" w:tplc="EFD20466">
      <w:numFmt w:val="bullet"/>
      <w:lvlText w:val="•"/>
      <w:lvlJc w:val="left"/>
      <w:pPr>
        <w:ind w:left="6584" w:hanging="118"/>
      </w:pPr>
      <w:rPr>
        <w:rFonts w:hint="default"/>
        <w:lang w:val="fr-FR" w:eastAsia="en-US" w:bidi="ar-SA"/>
      </w:rPr>
    </w:lvl>
    <w:lvl w:ilvl="8" w:tplc="141CBF22">
      <w:numFmt w:val="bullet"/>
      <w:lvlText w:val="•"/>
      <w:lvlJc w:val="left"/>
      <w:pPr>
        <w:ind w:left="7505" w:hanging="118"/>
      </w:pPr>
      <w:rPr>
        <w:rFonts w:hint="default"/>
        <w:lang w:val="fr-FR" w:eastAsia="en-US" w:bidi="ar-SA"/>
      </w:rPr>
    </w:lvl>
  </w:abstractNum>
  <w:abstractNum w:abstractNumId="34" w15:restartNumberingAfterBreak="0">
    <w:nsid w:val="78FB1965"/>
    <w:multiLevelType w:val="hybridMultilevel"/>
    <w:tmpl w:val="5C06C4BA"/>
    <w:lvl w:ilvl="0" w:tplc="4CEC7F5C">
      <w:start w:val="2"/>
      <w:numFmt w:val="low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5" w15:restartNumberingAfterBreak="0">
    <w:nsid w:val="7A0030BD"/>
    <w:multiLevelType w:val="hybridMultilevel"/>
    <w:tmpl w:val="1278FF90"/>
    <w:lvl w:ilvl="0" w:tplc="47B42B0E">
      <w:start w:val="1"/>
      <w:numFmt w:val="upperLetter"/>
      <w:lvlText w:val="%1-"/>
      <w:lvlJc w:val="left"/>
      <w:pPr>
        <w:ind w:left="1562" w:hanging="360"/>
      </w:pPr>
      <w:rPr>
        <w:rFonts w:hint="default"/>
      </w:rPr>
    </w:lvl>
    <w:lvl w:ilvl="1" w:tplc="040C0019">
      <w:start w:val="1"/>
      <w:numFmt w:val="lowerLetter"/>
      <w:lvlText w:val="%2."/>
      <w:lvlJc w:val="left"/>
      <w:pPr>
        <w:ind w:left="2282" w:hanging="360"/>
      </w:pPr>
    </w:lvl>
    <w:lvl w:ilvl="2" w:tplc="040C001B" w:tentative="1">
      <w:start w:val="1"/>
      <w:numFmt w:val="lowerRoman"/>
      <w:lvlText w:val="%3."/>
      <w:lvlJc w:val="right"/>
      <w:pPr>
        <w:ind w:left="3002" w:hanging="180"/>
      </w:pPr>
    </w:lvl>
    <w:lvl w:ilvl="3" w:tplc="040C000F" w:tentative="1">
      <w:start w:val="1"/>
      <w:numFmt w:val="decimal"/>
      <w:lvlText w:val="%4."/>
      <w:lvlJc w:val="left"/>
      <w:pPr>
        <w:ind w:left="3722" w:hanging="360"/>
      </w:pPr>
    </w:lvl>
    <w:lvl w:ilvl="4" w:tplc="040C0019" w:tentative="1">
      <w:start w:val="1"/>
      <w:numFmt w:val="lowerLetter"/>
      <w:lvlText w:val="%5."/>
      <w:lvlJc w:val="left"/>
      <w:pPr>
        <w:ind w:left="4442" w:hanging="360"/>
      </w:pPr>
    </w:lvl>
    <w:lvl w:ilvl="5" w:tplc="040C001B" w:tentative="1">
      <w:start w:val="1"/>
      <w:numFmt w:val="lowerRoman"/>
      <w:lvlText w:val="%6."/>
      <w:lvlJc w:val="right"/>
      <w:pPr>
        <w:ind w:left="5162" w:hanging="180"/>
      </w:pPr>
    </w:lvl>
    <w:lvl w:ilvl="6" w:tplc="040C000F" w:tentative="1">
      <w:start w:val="1"/>
      <w:numFmt w:val="decimal"/>
      <w:lvlText w:val="%7."/>
      <w:lvlJc w:val="left"/>
      <w:pPr>
        <w:ind w:left="5882" w:hanging="360"/>
      </w:pPr>
    </w:lvl>
    <w:lvl w:ilvl="7" w:tplc="040C0019" w:tentative="1">
      <w:start w:val="1"/>
      <w:numFmt w:val="lowerLetter"/>
      <w:lvlText w:val="%8."/>
      <w:lvlJc w:val="left"/>
      <w:pPr>
        <w:ind w:left="6602" w:hanging="360"/>
      </w:pPr>
    </w:lvl>
    <w:lvl w:ilvl="8" w:tplc="040C001B" w:tentative="1">
      <w:start w:val="1"/>
      <w:numFmt w:val="lowerRoman"/>
      <w:lvlText w:val="%9."/>
      <w:lvlJc w:val="right"/>
      <w:pPr>
        <w:ind w:left="7322" w:hanging="180"/>
      </w:pPr>
    </w:lvl>
  </w:abstractNum>
  <w:abstractNum w:abstractNumId="36" w15:restartNumberingAfterBreak="0">
    <w:nsid w:val="7B3F6B51"/>
    <w:multiLevelType w:val="hybridMultilevel"/>
    <w:tmpl w:val="756AFCC8"/>
    <w:lvl w:ilvl="0" w:tplc="08F4BFF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25"/>
  </w:num>
  <w:num w:numId="2">
    <w:abstractNumId w:val="10"/>
  </w:num>
  <w:num w:numId="3">
    <w:abstractNumId w:val="33"/>
  </w:num>
  <w:num w:numId="4">
    <w:abstractNumId w:val="4"/>
  </w:num>
  <w:num w:numId="5">
    <w:abstractNumId w:val="7"/>
  </w:num>
  <w:num w:numId="6">
    <w:abstractNumId w:val="6"/>
  </w:num>
  <w:num w:numId="7">
    <w:abstractNumId w:val="31"/>
  </w:num>
  <w:num w:numId="8">
    <w:abstractNumId w:val="19"/>
  </w:num>
  <w:num w:numId="9">
    <w:abstractNumId w:val="1"/>
  </w:num>
  <w:num w:numId="10">
    <w:abstractNumId w:val="28"/>
  </w:num>
  <w:num w:numId="11">
    <w:abstractNumId w:val="26"/>
  </w:num>
  <w:num w:numId="12">
    <w:abstractNumId w:val="11"/>
  </w:num>
  <w:num w:numId="13">
    <w:abstractNumId w:val="12"/>
  </w:num>
  <w:num w:numId="14">
    <w:abstractNumId w:val="35"/>
  </w:num>
  <w:num w:numId="15">
    <w:abstractNumId w:val="8"/>
  </w:num>
  <w:num w:numId="16">
    <w:abstractNumId w:val="29"/>
  </w:num>
  <w:num w:numId="17">
    <w:abstractNumId w:val="14"/>
  </w:num>
  <w:num w:numId="18">
    <w:abstractNumId w:val="20"/>
  </w:num>
  <w:num w:numId="19">
    <w:abstractNumId w:val="32"/>
  </w:num>
  <w:num w:numId="20">
    <w:abstractNumId w:val="23"/>
  </w:num>
  <w:num w:numId="21">
    <w:abstractNumId w:val="15"/>
  </w:num>
  <w:num w:numId="22">
    <w:abstractNumId w:val="21"/>
  </w:num>
  <w:num w:numId="23">
    <w:abstractNumId w:val="24"/>
  </w:num>
  <w:num w:numId="24">
    <w:abstractNumId w:val="0"/>
  </w:num>
  <w:num w:numId="25">
    <w:abstractNumId w:val="3"/>
  </w:num>
  <w:num w:numId="26">
    <w:abstractNumId w:val="2"/>
  </w:num>
  <w:num w:numId="27">
    <w:abstractNumId w:val="30"/>
  </w:num>
  <w:num w:numId="28">
    <w:abstractNumId w:val="18"/>
  </w:num>
  <w:num w:numId="29">
    <w:abstractNumId w:val="22"/>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36"/>
  </w:num>
  <w:num w:numId="32">
    <w:abstractNumId w:val="34"/>
  </w:num>
  <w:num w:numId="33">
    <w:abstractNumId w:val="13"/>
  </w:num>
  <w:num w:numId="34">
    <w:abstractNumId w:val="5"/>
  </w:num>
  <w:num w:numId="35">
    <w:abstractNumId w:val="16"/>
  </w:num>
  <w:num w:numId="36">
    <w:abstractNumId w:val="9"/>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1E"/>
    <w:rsid w:val="00052091"/>
    <w:rsid w:val="000928E4"/>
    <w:rsid w:val="000947E2"/>
    <w:rsid w:val="00110334"/>
    <w:rsid w:val="00176434"/>
    <w:rsid w:val="001B63ED"/>
    <w:rsid w:val="001C1356"/>
    <w:rsid w:val="001D131D"/>
    <w:rsid w:val="001F59DD"/>
    <w:rsid w:val="00212FEE"/>
    <w:rsid w:val="002872C9"/>
    <w:rsid w:val="002B2934"/>
    <w:rsid w:val="002C32E7"/>
    <w:rsid w:val="003153B3"/>
    <w:rsid w:val="0033291C"/>
    <w:rsid w:val="00347269"/>
    <w:rsid w:val="003F7817"/>
    <w:rsid w:val="00414E04"/>
    <w:rsid w:val="00416A64"/>
    <w:rsid w:val="004236F6"/>
    <w:rsid w:val="00436BAB"/>
    <w:rsid w:val="00454281"/>
    <w:rsid w:val="0049085E"/>
    <w:rsid w:val="004B5A41"/>
    <w:rsid w:val="004E2090"/>
    <w:rsid w:val="004E724E"/>
    <w:rsid w:val="00501606"/>
    <w:rsid w:val="005145A0"/>
    <w:rsid w:val="00527C52"/>
    <w:rsid w:val="00560385"/>
    <w:rsid w:val="00587FA4"/>
    <w:rsid w:val="00590752"/>
    <w:rsid w:val="00594127"/>
    <w:rsid w:val="005970FA"/>
    <w:rsid w:val="005E34A4"/>
    <w:rsid w:val="005E4309"/>
    <w:rsid w:val="005F1113"/>
    <w:rsid w:val="005F6BB6"/>
    <w:rsid w:val="00600C7C"/>
    <w:rsid w:val="00674A17"/>
    <w:rsid w:val="006810BD"/>
    <w:rsid w:val="006D4982"/>
    <w:rsid w:val="006E0722"/>
    <w:rsid w:val="006E2BA0"/>
    <w:rsid w:val="006F04BD"/>
    <w:rsid w:val="00704F3A"/>
    <w:rsid w:val="00745B4E"/>
    <w:rsid w:val="00751079"/>
    <w:rsid w:val="00792756"/>
    <w:rsid w:val="007A3E82"/>
    <w:rsid w:val="007E2E55"/>
    <w:rsid w:val="00811904"/>
    <w:rsid w:val="0081539D"/>
    <w:rsid w:val="00825F87"/>
    <w:rsid w:val="0085604F"/>
    <w:rsid w:val="008A2DDB"/>
    <w:rsid w:val="008A428B"/>
    <w:rsid w:val="008B7FDB"/>
    <w:rsid w:val="00917281"/>
    <w:rsid w:val="00934E19"/>
    <w:rsid w:val="009851A5"/>
    <w:rsid w:val="009D565F"/>
    <w:rsid w:val="00A05A97"/>
    <w:rsid w:val="00A1492A"/>
    <w:rsid w:val="00A41960"/>
    <w:rsid w:val="00AE4471"/>
    <w:rsid w:val="00B02535"/>
    <w:rsid w:val="00B24488"/>
    <w:rsid w:val="00B36BB0"/>
    <w:rsid w:val="00B415DE"/>
    <w:rsid w:val="00B911A2"/>
    <w:rsid w:val="00B947F2"/>
    <w:rsid w:val="00B97204"/>
    <w:rsid w:val="00BA5A22"/>
    <w:rsid w:val="00BC5A4A"/>
    <w:rsid w:val="00C20BDD"/>
    <w:rsid w:val="00C5720C"/>
    <w:rsid w:val="00D27DD3"/>
    <w:rsid w:val="00D35AE0"/>
    <w:rsid w:val="00D8091E"/>
    <w:rsid w:val="00D95BA6"/>
    <w:rsid w:val="00D962C0"/>
    <w:rsid w:val="00DA6B50"/>
    <w:rsid w:val="00DB7C05"/>
    <w:rsid w:val="00DC3096"/>
    <w:rsid w:val="00DD3411"/>
    <w:rsid w:val="00E33140"/>
    <w:rsid w:val="00E52229"/>
    <w:rsid w:val="00EA5DF6"/>
    <w:rsid w:val="00F42EB4"/>
    <w:rsid w:val="00F532E0"/>
    <w:rsid w:val="00F77085"/>
    <w:rsid w:val="00F7726A"/>
    <w:rsid w:val="00F80D23"/>
    <w:rsid w:val="00F828A2"/>
    <w:rsid w:val="00F84827"/>
    <w:rsid w:val="00F849BF"/>
    <w:rsid w:val="00FB0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8E942-58F3-4BC7-88C3-196FDA2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spacing w:before="22"/>
      <w:ind w:left="1269" w:hanging="709"/>
      <w:outlineLvl w:val="0"/>
    </w:pPr>
    <w:rPr>
      <w:b/>
      <w:bCs/>
      <w:sz w:val="28"/>
      <w:szCs w:val="28"/>
    </w:rPr>
  </w:style>
  <w:style w:type="paragraph" w:styleId="Titre2">
    <w:name w:val="heading 2"/>
    <w:basedOn w:val="Normal"/>
    <w:link w:val="Titre2Car"/>
    <w:uiPriority w:val="1"/>
    <w:qFormat/>
    <w:pPr>
      <w:spacing w:before="19"/>
      <w:ind w:left="1542" w:hanging="358"/>
      <w:outlineLvl w:val="1"/>
    </w:pPr>
    <w:rPr>
      <w:b/>
      <w:bCs/>
      <w:sz w:val="26"/>
      <w:szCs w:val="26"/>
    </w:rPr>
  </w:style>
  <w:style w:type="paragraph" w:styleId="Titre3">
    <w:name w:val="heading 3"/>
    <w:basedOn w:val="Normal"/>
    <w:uiPriority w:val="1"/>
    <w:qFormat/>
    <w:pPr>
      <w:spacing w:before="119"/>
      <w:ind w:left="2279" w:hanging="358"/>
      <w:outlineLvl w:val="2"/>
    </w:pPr>
    <w:rPr>
      <w:b/>
      <w:bCs/>
      <w:i/>
      <w:iCs/>
      <w:sz w:val="26"/>
      <w:szCs w:val="26"/>
    </w:rPr>
  </w:style>
  <w:style w:type="paragraph" w:styleId="Titre4">
    <w:name w:val="heading 4"/>
    <w:basedOn w:val="Normal"/>
    <w:uiPriority w:val="1"/>
    <w:qFormat/>
    <w:pPr>
      <w:ind w:left="126"/>
      <w:jc w:val="center"/>
      <w:outlineLvl w:val="3"/>
    </w:pPr>
    <w:rPr>
      <w:b/>
      <w:bCs/>
    </w:rPr>
  </w:style>
  <w:style w:type="paragraph" w:styleId="Titre5">
    <w:name w:val="heading 5"/>
    <w:basedOn w:val="Normal"/>
    <w:uiPriority w:val="1"/>
    <w:qFormat/>
    <w:pPr>
      <w:ind w:left="136"/>
      <w:outlineLvl w:val="4"/>
    </w:pPr>
    <w:rPr>
      <w:b/>
      <w:bCs/>
      <w:i/>
      <w:iCs/>
    </w:rPr>
  </w:style>
  <w:style w:type="paragraph" w:styleId="Titre6">
    <w:name w:val="heading 6"/>
    <w:basedOn w:val="Normal"/>
    <w:next w:val="Normal"/>
    <w:link w:val="Titre6Car"/>
    <w:uiPriority w:val="9"/>
    <w:semiHidden/>
    <w:unhideWhenUsed/>
    <w:qFormat/>
    <w:rsid w:val="00FB001E"/>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DD3411"/>
    <w:rPr>
      <w:rFonts w:ascii="Calibri" w:eastAsia="Calibri" w:hAnsi="Calibri" w:cs="Calibri"/>
      <w:b/>
      <w:bCs/>
      <w:sz w:val="26"/>
      <w:szCs w:val="26"/>
      <w:lang w:val="fr-F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ind w:left="563" w:hanging="428"/>
    </w:pPr>
  </w:style>
  <w:style w:type="paragraph" w:styleId="TM2">
    <w:name w:val="toc 2"/>
    <w:basedOn w:val="Normal"/>
    <w:uiPriority w:val="39"/>
    <w:qFormat/>
    <w:pPr>
      <w:ind w:left="563" w:hanging="428"/>
    </w:pPr>
    <w:rPr>
      <w:i/>
      <w:iCs/>
    </w:rPr>
  </w:style>
  <w:style w:type="paragraph" w:styleId="TM3">
    <w:name w:val="toc 3"/>
    <w:basedOn w:val="Normal"/>
    <w:uiPriority w:val="39"/>
    <w:qFormat/>
    <w:pPr>
      <w:ind w:left="563"/>
    </w:pPr>
  </w:style>
  <w:style w:type="paragraph" w:styleId="Corpsdetexte">
    <w:name w:val="Body Text"/>
    <w:basedOn w:val="Normal"/>
    <w:uiPriority w:val="1"/>
    <w:qFormat/>
    <w:pPr>
      <w:ind w:left="136"/>
    </w:pPr>
  </w:style>
  <w:style w:type="paragraph" w:styleId="Titre">
    <w:name w:val="Title"/>
    <w:basedOn w:val="Normal"/>
    <w:uiPriority w:val="1"/>
    <w:qFormat/>
    <w:pPr>
      <w:spacing w:line="834" w:lineRule="exact"/>
      <w:ind w:left="30" w:right="2869"/>
      <w:jc w:val="center"/>
    </w:pPr>
    <w:rPr>
      <w:b/>
      <w:bCs/>
      <w:sz w:val="72"/>
      <w:szCs w:val="72"/>
    </w:rPr>
  </w:style>
  <w:style w:type="paragraph" w:styleId="Paragraphedeliste">
    <w:name w:val="List Paragraph"/>
    <w:basedOn w:val="Normal"/>
    <w:uiPriority w:val="1"/>
    <w:qFormat/>
    <w:pPr>
      <w:ind w:left="563" w:hanging="428"/>
    </w:pPr>
  </w:style>
  <w:style w:type="paragraph" w:customStyle="1" w:styleId="TableParagraph">
    <w:name w:val="Table Paragraph"/>
    <w:basedOn w:val="Normal"/>
    <w:uiPriority w:val="1"/>
    <w:qFormat/>
    <w:pPr>
      <w:spacing w:line="248" w:lineRule="exact"/>
      <w:ind w:left="1833" w:right="1270"/>
      <w:jc w:val="center"/>
    </w:pPr>
  </w:style>
  <w:style w:type="paragraph" w:styleId="En-tte">
    <w:name w:val="header"/>
    <w:basedOn w:val="Normal"/>
    <w:link w:val="En-tteCar"/>
    <w:uiPriority w:val="99"/>
    <w:unhideWhenUsed/>
    <w:rsid w:val="00F42EB4"/>
    <w:pPr>
      <w:tabs>
        <w:tab w:val="center" w:pos="4536"/>
        <w:tab w:val="right" w:pos="9072"/>
      </w:tabs>
    </w:pPr>
  </w:style>
  <w:style w:type="character" w:customStyle="1" w:styleId="En-tteCar">
    <w:name w:val="En-tête Car"/>
    <w:basedOn w:val="Policepardfaut"/>
    <w:link w:val="En-tte"/>
    <w:uiPriority w:val="99"/>
    <w:rsid w:val="00F42EB4"/>
    <w:rPr>
      <w:rFonts w:ascii="Calibri" w:eastAsia="Calibri" w:hAnsi="Calibri" w:cs="Calibri"/>
      <w:lang w:val="fr-FR"/>
    </w:rPr>
  </w:style>
  <w:style w:type="paragraph" w:styleId="Pieddepage">
    <w:name w:val="footer"/>
    <w:basedOn w:val="Normal"/>
    <w:link w:val="PieddepageCar"/>
    <w:uiPriority w:val="99"/>
    <w:unhideWhenUsed/>
    <w:rsid w:val="00F42EB4"/>
    <w:pPr>
      <w:tabs>
        <w:tab w:val="center" w:pos="4536"/>
        <w:tab w:val="right" w:pos="9072"/>
      </w:tabs>
    </w:pPr>
  </w:style>
  <w:style w:type="character" w:customStyle="1" w:styleId="PieddepageCar">
    <w:name w:val="Pied de page Car"/>
    <w:basedOn w:val="Policepardfaut"/>
    <w:link w:val="Pieddepage"/>
    <w:uiPriority w:val="99"/>
    <w:rsid w:val="00F42EB4"/>
    <w:rPr>
      <w:rFonts w:ascii="Calibri" w:eastAsia="Calibri" w:hAnsi="Calibri" w:cs="Calibri"/>
      <w:lang w:val="fr-FR"/>
    </w:rPr>
  </w:style>
  <w:style w:type="table" w:styleId="Grilledutableau">
    <w:name w:val="Table Grid"/>
    <w:basedOn w:val="TableauNormal"/>
    <w:uiPriority w:val="39"/>
    <w:rsid w:val="001D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47F2"/>
    <w:rPr>
      <w:rFonts w:ascii="Times New Roman" w:hAnsi="Times New Roman" w:cs="Times New Roman"/>
      <w:sz w:val="24"/>
      <w:szCs w:val="24"/>
    </w:rPr>
  </w:style>
  <w:style w:type="character" w:styleId="Lienhypertexte">
    <w:name w:val="Hyperlink"/>
    <w:basedOn w:val="Policepardfaut"/>
    <w:uiPriority w:val="99"/>
    <w:unhideWhenUsed/>
    <w:rsid w:val="00F532E0"/>
    <w:rPr>
      <w:color w:val="0000FF" w:themeColor="hyperlink"/>
      <w:u w:val="single"/>
    </w:rPr>
  </w:style>
  <w:style w:type="paragraph" w:styleId="En-ttedetabledesmatires">
    <w:name w:val="TOC Heading"/>
    <w:basedOn w:val="Titre1"/>
    <w:next w:val="Normal"/>
    <w:uiPriority w:val="39"/>
    <w:unhideWhenUsed/>
    <w:qFormat/>
    <w:rsid w:val="00B911A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r-FR"/>
    </w:rPr>
  </w:style>
  <w:style w:type="character" w:customStyle="1" w:styleId="Titre6Car">
    <w:name w:val="Titre 6 Car"/>
    <w:basedOn w:val="Policepardfaut"/>
    <w:link w:val="Titre6"/>
    <w:uiPriority w:val="9"/>
    <w:semiHidden/>
    <w:rsid w:val="00FB001E"/>
    <w:rPr>
      <w:rFonts w:asciiTheme="majorHAnsi" w:eastAsiaTheme="majorEastAsia" w:hAnsiTheme="majorHAnsi" w:cstheme="majorBidi"/>
      <w:color w:val="243F60" w:themeColor="accent1" w:themeShade="7F"/>
      <w:lang w:val="fr-FR"/>
    </w:rPr>
  </w:style>
  <w:style w:type="paragraph" w:customStyle="1" w:styleId="name-article">
    <w:name w:val="name-article"/>
    <w:basedOn w:val="Normal"/>
    <w:rsid w:val="00BA5A2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6260">
      <w:bodyDiv w:val="1"/>
      <w:marLeft w:val="0"/>
      <w:marRight w:val="0"/>
      <w:marTop w:val="0"/>
      <w:marBottom w:val="0"/>
      <w:divBdr>
        <w:top w:val="none" w:sz="0" w:space="0" w:color="auto"/>
        <w:left w:val="none" w:sz="0" w:space="0" w:color="auto"/>
        <w:bottom w:val="none" w:sz="0" w:space="0" w:color="auto"/>
        <w:right w:val="none" w:sz="0" w:space="0" w:color="auto"/>
      </w:divBdr>
    </w:div>
    <w:div w:id="385373789">
      <w:bodyDiv w:val="1"/>
      <w:marLeft w:val="0"/>
      <w:marRight w:val="0"/>
      <w:marTop w:val="0"/>
      <w:marBottom w:val="0"/>
      <w:divBdr>
        <w:top w:val="none" w:sz="0" w:space="0" w:color="auto"/>
        <w:left w:val="none" w:sz="0" w:space="0" w:color="auto"/>
        <w:bottom w:val="none" w:sz="0" w:space="0" w:color="auto"/>
        <w:right w:val="none" w:sz="0" w:space="0" w:color="auto"/>
      </w:divBdr>
    </w:div>
    <w:div w:id="531575221">
      <w:bodyDiv w:val="1"/>
      <w:marLeft w:val="0"/>
      <w:marRight w:val="0"/>
      <w:marTop w:val="0"/>
      <w:marBottom w:val="0"/>
      <w:divBdr>
        <w:top w:val="none" w:sz="0" w:space="0" w:color="auto"/>
        <w:left w:val="none" w:sz="0" w:space="0" w:color="auto"/>
        <w:bottom w:val="none" w:sz="0" w:space="0" w:color="auto"/>
        <w:right w:val="none" w:sz="0" w:space="0" w:color="auto"/>
      </w:divBdr>
    </w:div>
    <w:div w:id="659113716">
      <w:bodyDiv w:val="1"/>
      <w:marLeft w:val="0"/>
      <w:marRight w:val="0"/>
      <w:marTop w:val="0"/>
      <w:marBottom w:val="0"/>
      <w:divBdr>
        <w:top w:val="none" w:sz="0" w:space="0" w:color="auto"/>
        <w:left w:val="none" w:sz="0" w:space="0" w:color="auto"/>
        <w:bottom w:val="none" w:sz="0" w:space="0" w:color="auto"/>
        <w:right w:val="none" w:sz="0" w:space="0" w:color="auto"/>
      </w:divBdr>
    </w:div>
    <w:div w:id="1292975109">
      <w:bodyDiv w:val="1"/>
      <w:marLeft w:val="0"/>
      <w:marRight w:val="0"/>
      <w:marTop w:val="0"/>
      <w:marBottom w:val="0"/>
      <w:divBdr>
        <w:top w:val="none" w:sz="0" w:space="0" w:color="auto"/>
        <w:left w:val="none" w:sz="0" w:space="0" w:color="auto"/>
        <w:bottom w:val="none" w:sz="0" w:space="0" w:color="auto"/>
        <w:right w:val="none" w:sz="0" w:space="0" w:color="auto"/>
      </w:divBdr>
    </w:div>
    <w:div w:id="1485898811">
      <w:bodyDiv w:val="1"/>
      <w:marLeft w:val="0"/>
      <w:marRight w:val="0"/>
      <w:marTop w:val="0"/>
      <w:marBottom w:val="0"/>
      <w:divBdr>
        <w:top w:val="none" w:sz="0" w:space="0" w:color="auto"/>
        <w:left w:val="none" w:sz="0" w:space="0" w:color="auto"/>
        <w:bottom w:val="none" w:sz="0" w:space="0" w:color="auto"/>
        <w:right w:val="none" w:sz="0" w:space="0" w:color="auto"/>
      </w:divBdr>
    </w:div>
    <w:div w:id="1730616391">
      <w:bodyDiv w:val="1"/>
      <w:marLeft w:val="0"/>
      <w:marRight w:val="0"/>
      <w:marTop w:val="0"/>
      <w:marBottom w:val="0"/>
      <w:divBdr>
        <w:top w:val="none" w:sz="0" w:space="0" w:color="auto"/>
        <w:left w:val="none" w:sz="0" w:space="0" w:color="auto"/>
        <w:bottom w:val="none" w:sz="0" w:space="0" w:color="auto"/>
        <w:right w:val="none" w:sz="0" w:space="0" w:color="auto"/>
      </w:divBdr>
    </w:div>
    <w:div w:id="1761021663">
      <w:bodyDiv w:val="1"/>
      <w:marLeft w:val="0"/>
      <w:marRight w:val="0"/>
      <w:marTop w:val="0"/>
      <w:marBottom w:val="0"/>
      <w:divBdr>
        <w:top w:val="none" w:sz="0" w:space="0" w:color="auto"/>
        <w:left w:val="none" w:sz="0" w:space="0" w:color="auto"/>
        <w:bottom w:val="none" w:sz="0" w:space="0" w:color="auto"/>
        <w:right w:val="none" w:sz="0" w:space="0" w:color="auto"/>
      </w:divBdr>
      <w:divsChild>
        <w:div w:id="427311970">
          <w:marLeft w:val="0"/>
          <w:marRight w:val="0"/>
          <w:marTop w:val="0"/>
          <w:marBottom w:val="0"/>
          <w:divBdr>
            <w:top w:val="none" w:sz="0" w:space="0" w:color="auto"/>
            <w:left w:val="none" w:sz="0" w:space="0" w:color="auto"/>
            <w:bottom w:val="none" w:sz="0" w:space="0" w:color="auto"/>
            <w:right w:val="none" w:sz="0" w:space="0" w:color="auto"/>
          </w:divBdr>
        </w:div>
        <w:div w:id="513542177">
          <w:marLeft w:val="0"/>
          <w:marRight w:val="0"/>
          <w:marTop w:val="0"/>
          <w:marBottom w:val="0"/>
          <w:divBdr>
            <w:top w:val="none" w:sz="0" w:space="0" w:color="auto"/>
            <w:left w:val="none" w:sz="0" w:space="0" w:color="auto"/>
            <w:bottom w:val="none" w:sz="0" w:space="0" w:color="auto"/>
            <w:right w:val="none" w:sz="0" w:space="0" w:color="auto"/>
          </w:divBdr>
        </w:div>
      </w:divsChild>
    </w:div>
    <w:div w:id="191007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eontologue@cdg10.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ignalement@cdg1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B28B-7E34-4ED8-A7CE-6164C6CD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15961</Words>
  <Characters>87789</Characters>
  <Application>Microsoft Office Word</Application>
  <DocSecurity>0</DocSecurity>
  <Lines>731</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LABAUME Laetitia</dc:creator>
  <cp:lastModifiedBy>Yamina MEJDOUB</cp:lastModifiedBy>
  <cp:revision>4</cp:revision>
  <cp:lastPrinted>2024-04-02T05:34:00Z</cp:lastPrinted>
  <dcterms:created xsi:type="dcterms:W3CDTF">2024-07-30T13:34:00Z</dcterms:created>
  <dcterms:modified xsi:type="dcterms:W3CDTF">2024-07-30T14:59:00Z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pour Microsoft 365</vt:lpwstr>
  </property>
  <property fmtid="{D5CDD505-2E9C-101B-9397-08002B2CF9AE}" pid="4" name="LastSaved">
    <vt:filetime>2024-03-28T00:00:00Z</vt:filetime>
  </property>
</Properties>
</file>